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96" w:rsidRDefault="00984C96" w:rsidP="0043181E">
      <w:pPr>
        <w:pStyle w:val="Default"/>
        <w:ind w:firstLine="567"/>
        <w:jc w:val="center"/>
        <w:rPr>
          <w:b/>
          <w:bCs/>
        </w:rPr>
      </w:pPr>
    </w:p>
    <w:p w:rsidR="007A6677" w:rsidRPr="00612B17" w:rsidRDefault="007A6677" w:rsidP="00984C96">
      <w:pPr>
        <w:pStyle w:val="Default"/>
        <w:jc w:val="center"/>
        <w:rPr>
          <w:b/>
          <w:bCs/>
        </w:rPr>
      </w:pPr>
      <w:r w:rsidRPr="00612B17">
        <w:rPr>
          <w:b/>
          <w:bCs/>
        </w:rPr>
        <w:t>ФЕДЕРАЛЬНОЕ ГОСУДАРСТВЕННОЕ БЮДЖЕТНОЕ НАУЧНОЕ УЧРЕЖДЕНИЕ  «НАУЧНО-ИССЛЕДОВАТЕЛЬСКИЙ ИНСТИТУТ БИОМЕДИЦИНСКОЙ ХИМИИ ИМЕНИ В.Н. ОРЕХОВИЧА (ИБМХ)</w:t>
      </w:r>
    </w:p>
    <w:p w:rsidR="007A6677" w:rsidRPr="00612B17" w:rsidRDefault="007A6677" w:rsidP="00984C96">
      <w:pPr>
        <w:pStyle w:val="Default"/>
        <w:jc w:val="center"/>
        <w:rPr>
          <w:b/>
          <w:bCs/>
        </w:rPr>
      </w:pPr>
    </w:p>
    <w:p w:rsidR="007A6677" w:rsidRPr="00612B17" w:rsidRDefault="007A6677" w:rsidP="007A6677">
      <w:pPr>
        <w:pStyle w:val="Default"/>
        <w:rPr>
          <w:bCs/>
        </w:rPr>
      </w:pPr>
    </w:p>
    <w:p w:rsidR="007A6677" w:rsidRPr="00612B17" w:rsidRDefault="007A6677" w:rsidP="007A6677">
      <w:pPr>
        <w:pStyle w:val="Default"/>
        <w:spacing w:line="360" w:lineRule="auto"/>
        <w:rPr>
          <w:b/>
          <w:bCs/>
        </w:rPr>
      </w:pPr>
    </w:p>
    <w:p w:rsidR="007A6677" w:rsidRPr="00612B17" w:rsidRDefault="007A6677" w:rsidP="007A6677">
      <w:pPr>
        <w:pStyle w:val="Default"/>
        <w:spacing w:line="360" w:lineRule="auto"/>
        <w:rPr>
          <w:b/>
          <w:bCs/>
        </w:rPr>
      </w:pPr>
    </w:p>
    <w:p w:rsidR="007A6677" w:rsidRPr="00612B17" w:rsidRDefault="007A6677" w:rsidP="00DE67B3">
      <w:pPr>
        <w:pStyle w:val="Default"/>
        <w:spacing w:line="360" w:lineRule="auto"/>
        <w:rPr>
          <w:b/>
          <w:bCs/>
          <w:sz w:val="28"/>
          <w:szCs w:val="28"/>
        </w:rPr>
      </w:pPr>
      <w:r w:rsidRPr="00612B17">
        <w:rPr>
          <w:b/>
          <w:bCs/>
          <w:sz w:val="28"/>
          <w:szCs w:val="28"/>
        </w:rPr>
        <w:t>ОДОБРЕНО</w:t>
      </w:r>
      <w:r w:rsidRPr="00612B17">
        <w:rPr>
          <w:b/>
          <w:bCs/>
          <w:sz w:val="28"/>
          <w:szCs w:val="28"/>
        </w:rPr>
        <w:tab/>
      </w:r>
      <w:r w:rsidR="00237F27" w:rsidRPr="00612B17">
        <w:rPr>
          <w:bCs/>
          <w:sz w:val="28"/>
          <w:szCs w:val="28"/>
        </w:rPr>
        <w:tab/>
      </w:r>
      <w:r w:rsidR="00237F27" w:rsidRPr="00612B17">
        <w:rPr>
          <w:bCs/>
          <w:sz w:val="28"/>
          <w:szCs w:val="28"/>
        </w:rPr>
        <w:tab/>
      </w:r>
      <w:r w:rsidR="00237F27" w:rsidRPr="00612B17">
        <w:rPr>
          <w:bCs/>
          <w:sz w:val="28"/>
          <w:szCs w:val="28"/>
        </w:rPr>
        <w:tab/>
      </w:r>
      <w:r w:rsidR="00237F27" w:rsidRPr="00612B17">
        <w:rPr>
          <w:bCs/>
          <w:sz w:val="28"/>
          <w:szCs w:val="28"/>
        </w:rPr>
        <w:tab/>
      </w:r>
      <w:r w:rsidR="00237F27" w:rsidRPr="00612B17">
        <w:rPr>
          <w:bCs/>
          <w:sz w:val="28"/>
          <w:szCs w:val="28"/>
        </w:rPr>
        <w:tab/>
      </w:r>
      <w:r w:rsidR="00EC17B2">
        <w:rPr>
          <w:bCs/>
          <w:sz w:val="28"/>
          <w:szCs w:val="28"/>
        </w:rPr>
        <w:tab/>
      </w:r>
      <w:r w:rsidRPr="00612B17">
        <w:rPr>
          <w:b/>
          <w:bCs/>
          <w:sz w:val="28"/>
          <w:szCs w:val="28"/>
        </w:rPr>
        <w:t>УТВЕРЖДЕНО</w:t>
      </w:r>
    </w:p>
    <w:p w:rsidR="007A6677" w:rsidRPr="00612B17" w:rsidRDefault="007A6677" w:rsidP="007A6677">
      <w:pPr>
        <w:pStyle w:val="Default"/>
        <w:spacing w:line="360" w:lineRule="auto"/>
        <w:rPr>
          <w:bCs/>
          <w:sz w:val="28"/>
          <w:szCs w:val="28"/>
        </w:rPr>
      </w:pPr>
      <w:r w:rsidRPr="00612B17">
        <w:rPr>
          <w:bCs/>
          <w:sz w:val="28"/>
          <w:szCs w:val="28"/>
        </w:rPr>
        <w:t xml:space="preserve">Решением Ученого совета     </w:t>
      </w:r>
      <w:r w:rsidRPr="00612B17">
        <w:rPr>
          <w:bCs/>
          <w:sz w:val="28"/>
          <w:szCs w:val="28"/>
        </w:rPr>
        <w:tab/>
      </w:r>
      <w:r w:rsidRPr="00612B17">
        <w:rPr>
          <w:bCs/>
          <w:sz w:val="28"/>
          <w:szCs w:val="28"/>
        </w:rPr>
        <w:tab/>
      </w:r>
      <w:r w:rsidRPr="00612B17">
        <w:rPr>
          <w:bCs/>
          <w:sz w:val="28"/>
          <w:szCs w:val="28"/>
        </w:rPr>
        <w:tab/>
      </w:r>
      <w:r w:rsidRPr="00612B17">
        <w:rPr>
          <w:bCs/>
          <w:sz w:val="28"/>
          <w:szCs w:val="28"/>
        </w:rPr>
        <w:tab/>
        <w:t xml:space="preserve"> </w:t>
      </w:r>
      <w:r w:rsidR="00EC17B2">
        <w:rPr>
          <w:bCs/>
          <w:sz w:val="28"/>
          <w:szCs w:val="28"/>
        </w:rPr>
        <w:tab/>
      </w:r>
      <w:r w:rsidRPr="00612B17">
        <w:rPr>
          <w:bCs/>
          <w:sz w:val="28"/>
          <w:szCs w:val="28"/>
        </w:rPr>
        <w:t>Приказом директора ИБМХ</w:t>
      </w:r>
    </w:p>
    <w:p w:rsidR="0075332F" w:rsidRPr="00612B17" w:rsidRDefault="0075332F" w:rsidP="0075332F">
      <w:pPr>
        <w:pStyle w:val="Default"/>
        <w:spacing w:line="360" w:lineRule="auto"/>
        <w:rPr>
          <w:bCs/>
          <w:sz w:val="28"/>
          <w:szCs w:val="28"/>
        </w:rPr>
      </w:pPr>
      <w:r w:rsidRPr="00612B17">
        <w:rPr>
          <w:bCs/>
          <w:sz w:val="28"/>
          <w:szCs w:val="28"/>
        </w:rPr>
        <w:t xml:space="preserve">Протокол № </w:t>
      </w:r>
      <w:r w:rsidR="00F02BFD">
        <w:rPr>
          <w:bCs/>
          <w:sz w:val="28"/>
          <w:szCs w:val="28"/>
        </w:rPr>
        <w:t>5</w:t>
      </w:r>
      <w:r w:rsidRPr="00612B17">
        <w:rPr>
          <w:bCs/>
          <w:sz w:val="28"/>
          <w:szCs w:val="28"/>
        </w:rPr>
        <w:t xml:space="preserve"> от «</w:t>
      </w:r>
      <w:r w:rsidR="00F02BFD">
        <w:rPr>
          <w:bCs/>
          <w:sz w:val="28"/>
          <w:szCs w:val="28"/>
        </w:rPr>
        <w:t>27</w:t>
      </w:r>
      <w:r w:rsidRPr="00612B17">
        <w:rPr>
          <w:bCs/>
          <w:sz w:val="28"/>
          <w:szCs w:val="28"/>
        </w:rPr>
        <w:t xml:space="preserve">» </w:t>
      </w:r>
      <w:r w:rsidR="00F02BFD">
        <w:rPr>
          <w:bCs/>
          <w:sz w:val="28"/>
          <w:szCs w:val="28"/>
        </w:rPr>
        <w:t>ноября</w:t>
      </w:r>
      <w:r w:rsidRPr="00612B17">
        <w:rPr>
          <w:bCs/>
          <w:sz w:val="28"/>
          <w:szCs w:val="28"/>
        </w:rPr>
        <w:t xml:space="preserve">  202</w:t>
      </w:r>
      <w:r w:rsidR="00F02BFD">
        <w:rPr>
          <w:bCs/>
          <w:sz w:val="28"/>
          <w:szCs w:val="28"/>
        </w:rPr>
        <w:t>5</w:t>
      </w:r>
      <w:bookmarkStart w:id="0" w:name="_GoBack"/>
      <w:bookmarkEnd w:id="0"/>
      <w:r w:rsidRPr="00612B17">
        <w:rPr>
          <w:bCs/>
          <w:sz w:val="28"/>
          <w:szCs w:val="28"/>
        </w:rPr>
        <w:t xml:space="preserve"> г.</w:t>
      </w:r>
      <w:r w:rsidRPr="00612B17">
        <w:rPr>
          <w:bCs/>
          <w:sz w:val="28"/>
          <w:szCs w:val="28"/>
        </w:rPr>
        <w:tab/>
        <w:t xml:space="preserve">     </w:t>
      </w:r>
      <w:r w:rsidR="00F30358" w:rsidRPr="00612B17">
        <w:rPr>
          <w:bCs/>
          <w:sz w:val="28"/>
          <w:szCs w:val="28"/>
        </w:rPr>
        <w:t xml:space="preserve">      </w:t>
      </w:r>
      <w:r w:rsidR="00EC17B2">
        <w:rPr>
          <w:bCs/>
          <w:sz w:val="28"/>
          <w:szCs w:val="28"/>
        </w:rPr>
        <w:tab/>
      </w:r>
      <w:r w:rsidRPr="00612B17">
        <w:rPr>
          <w:bCs/>
          <w:sz w:val="28"/>
          <w:szCs w:val="28"/>
        </w:rPr>
        <w:t>от  «</w:t>
      </w:r>
      <w:r w:rsidR="007559E8" w:rsidRPr="00612B17">
        <w:rPr>
          <w:bCs/>
          <w:sz w:val="28"/>
          <w:szCs w:val="28"/>
        </w:rPr>
        <w:t>20</w:t>
      </w:r>
      <w:r w:rsidRPr="00612B17">
        <w:rPr>
          <w:bCs/>
          <w:sz w:val="28"/>
          <w:szCs w:val="28"/>
        </w:rPr>
        <w:t>» января  202</w:t>
      </w:r>
      <w:r w:rsidR="00537EDB" w:rsidRPr="00612B17">
        <w:rPr>
          <w:bCs/>
          <w:sz w:val="28"/>
          <w:szCs w:val="28"/>
        </w:rPr>
        <w:t>6</w:t>
      </w:r>
      <w:r w:rsidRPr="00612B17">
        <w:rPr>
          <w:bCs/>
          <w:sz w:val="28"/>
          <w:szCs w:val="28"/>
        </w:rPr>
        <w:t xml:space="preserve"> г. № </w:t>
      </w:r>
      <w:r w:rsidR="007559E8" w:rsidRPr="00612B17">
        <w:rPr>
          <w:bCs/>
          <w:sz w:val="28"/>
          <w:szCs w:val="28"/>
        </w:rPr>
        <w:t>4</w:t>
      </w:r>
    </w:p>
    <w:p w:rsidR="00001474" w:rsidRPr="00612B17" w:rsidRDefault="00001474" w:rsidP="00001474">
      <w:pPr>
        <w:pStyle w:val="Default"/>
        <w:rPr>
          <w:bCs/>
        </w:rPr>
      </w:pPr>
    </w:p>
    <w:p w:rsidR="007A6677" w:rsidRPr="00612B17" w:rsidRDefault="007A6677" w:rsidP="007A6677">
      <w:pPr>
        <w:pStyle w:val="Default"/>
        <w:jc w:val="center"/>
        <w:rPr>
          <w:b/>
          <w:bCs/>
        </w:rPr>
      </w:pPr>
    </w:p>
    <w:p w:rsidR="007A6677" w:rsidRPr="00612B17" w:rsidRDefault="007A6677" w:rsidP="007A6677">
      <w:pPr>
        <w:pStyle w:val="Default"/>
        <w:jc w:val="center"/>
        <w:rPr>
          <w:b/>
          <w:bCs/>
        </w:rPr>
      </w:pPr>
    </w:p>
    <w:p w:rsidR="00D7551A" w:rsidRPr="00612B17" w:rsidRDefault="00D7551A" w:rsidP="007A6677">
      <w:pPr>
        <w:pStyle w:val="Default"/>
        <w:jc w:val="center"/>
        <w:rPr>
          <w:b/>
          <w:bCs/>
        </w:rPr>
      </w:pPr>
    </w:p>
    <w:p w:rsidR="00D7551A" w:rsidRPr="00612B17" w:rsidRDefault="00D7551A" w:rsidP="007A6677">
      <w:pPr>
        <w:pStyle w:val="Default"/>
        <w:jc w:val="center"/>
        <w:rPr>
          <w:b/>
          <w:bCs/>
        </w:rPr>
      </w:pPr>
    </w:p>
    <w:p w:rsidR="00D7551A" w:rsidRPr="00612B17" w:rsidRDefault="00D7551A" w:rsidP="007A6677">
      <w:pPr>
        <w:pStyle w:val="Default"/>
        <w:jc w:val="center"/>
        <w:rPr>
          <w:b/>
          <w:bCs/>
        </w:rPr>
      </w:pPr>
    </w:p>
    <w:p w:rsidR="00D7551A" w:rsidRPr="00612B17" w:rsidRDefault="00D7551A" w:rsidP="007A6677">
      <w:pPr>
        <w:pStyle w:val="Default"/>
        <w:jc w:val="center"/>
        <w:rPr>
          <w:b/>
          <w:bCs/>
        </w:rPr>
      </w:pPr>
    </w:p>
    <w:p w:rsidR="007A6677" w:rsidRPr="00612B17" w:rsidRDefault="00162921" w:rsidP="007A6677">
      <w:pPr>
        <w:pStyle w:val="Default"/>
        <w:jc w:val="center"/>
        <w:rPr>
          <w:bCs/>
        </w:rPr>
      </w:pPr>
      <w:r w:rsidRPr="00612B17">
        <w:rPr>
          <w:b/>
          <w:bCs/>
        </w:rPr>
        <w:t xml:space="preserve"> </w:t>
      </w:r>
      <w:r w:rsidR="008777AC" w:rsidRPr="00612B17">
        <w:rPr>
          <w:b/>
          <w:bCs/>
        </w:rPr>
        <w:t>П</w:t>
      </w:r>
      <w:r w:rsidR="00EB2E6F" w:rsidRPr="00612B17">
        <w:rPr>
          <w:b/>
          <w:bCs/>
        </w:rPr>
        <w:t>Р</w:t>
      </w:r>
      <w:r w:rsidRPr="00612B17">
        <w:rPr>
          <w:b/>
          <w:bCs/>
        </w:rPr>
        <w:t>АВИЛА</w:t>
      </w:r>
      <w:r w:rsidR="007A6677" w:rsidRPr="00612B17">
        <w:rPr>
          <w:b/>
          <w:bCs/>
        </w:rPr>
        <w:t xml:space="preserve"> ПРИЕМА</w:t>
      </w:r>
      <w:r w:rsidR="007A6677" w:rsidRPr="00612B17">
        <w:rPr>
          <w:bCs/>
        </w:rPr>
        <w:t xml:space="preserve"> </w:t>
      </w:r>
    </w:p>
    <w:p w:rsidR="007A6677" w:rsidRPr="00612B17" w:rsidRDefault="007A6677" w:rsidP="007A6677">
      <w:pPr>
        <w:pStyle w:val="Default"/>
        <w:jc w:val="center"/>
        <w:rPr>
          <w:bCs/>
        </w:rPr>
      </w:pPr>
    </w:p>
    <w:p w:rsidR="005C02C8" w:rsidRPr="00612B17" w:rsidRDefault="007A6677" w:rsidP="001F0D61">
      <w:pPr>
        <w:pStyle w:val="Default"/>
        <w:ind w:right="143" w:firstLine="708"/>
        <w:jc w:val="center"/>
        <w:rPr>
          <w:b/>
          <w:bCs/>
        </w:rPr>
      </w:pPr>
      <w:r w:rsidRPr="00612B17">
        <w:rPr>
          <w:b/>
          <w:bCs/>
        </w:rPr>
        <w:t xml:space="preserve">НА </w:t>
      </w:r>
      <w:proofErr w:type="gramStart"/>
      <w:r w:rsidRPr="00612B17">
        <w:rPr>
          <w:b/>
          <w:bCs/>
        </w:rPr>
        <w:t>ОБУЧЕНИЕ ПО</w:t>
      </w:r>
      <w:proofErr w:type="gramEnd"/>
      <w:r w:rsidRPr="00612B17">
        <w:rPr>
          <w:b/>
          <w:bCs/>
        </w:rPr>
        <w:t xml:space="preserve"> ОБРАЗОВАТЕЛЬНЫМ ПРОГРАММАМ ВЫСШЕГО</w:t>
      </w:r>
      <w:r w:rsidR="00B745B6" w:rsidRPr="00612B17">
        <w:rPr>
          <w:b/>
          <w:bCs/>
        </w:rPr>
        <w:tab/>
      </w:r>
      <w:r w:rsidRPr="00612B17">
        <w:rPr>
          <w:b/>
          <w:bCs/>
        </w:rPr>
        <w:t>ОБРАЗОВАНИЯ – ПРОГРАММАМ ПОДГОТОВКИ</w:t>
      </w:r>
      <w:r w:rsidR="001F0D61" w:rsidRPr="00612B17">
        <w:rPr>
          <w:b/>
          <w:bCs/>
        </w:rPr>
        <w:t xml:space="preserve"> </w:t>
      </w:r>
      <w:r w:rsidR="00EA1786" w:rsidRPr="00612B17">
        <w:rPr>
          <w:b/>
          <w:bCs/>
        </w:rPr>
        <w:t xml:space="preserve">НАУЧНЫХ И </w:t>
      </w:r>
      <w:r w:rsidR="001F0D61" w:rsidRPr="00612B17">
        <w:rPr>
          <w:b/>
          <w:bCs/>
        </w:rPr>
        <w:t xml:space="preserve">НАУЧНО – ПЕДАГОГИЧЕСКИХ </w:t>
      </w:r>
      <w:r w:rsidR="00DE67B3">
        <w:rPr>
          <w:b/>
          <w:bCs/>
        </w:rPr>
        <w:t xml:space="preserve">КАДРОВ </w:t>
      </w:r>
      <w:r w:rsidR="008777AC" w:rsidRPr="00612B17">
        <w:rPr>
          <w:b/>
          <w:bCs/>
        </w:rPr>
        <w:t>В АСПИРАНТУРЕ ИБМХ</w:t>
      </w:r>
    </w:p>
    <w:p w:rsidR="007A6677" w:rsidRPr="00612B17" w:rsidRDefault="00452918" w:rsidP="001F0D61">
      <w:pPr>
        <w:pStyle w:val="Default"/>
        <w:ind w:right="-140"/>
        <w:jc w:val="center"/>
        <w:rPr>
          <w:b/>
          <w:bCs/>
        </w:rPr>
      </w:pPr>
      <w:r w:rsidRPr="00612B17">
        <w:rPr>
          <w:b/>
          <w:bCs/>
        </w:rPr>
        <w:t>НА 202</w:t>
      </w:r>
      <w:r w:rsidR="00537EDB" w:rsidRPr="00612B17">
        <w:rPr>
          <w:b/>
          <w:bCs/>
        </w:rPr>
        <w:t>6</w:t>
      </w:r>
      <w:r w:rsidRPr="00612B17">
        <w:rPr>
          <w:b/>
          <w:bCs/>
        </w:rPr>
        <w:t>-202</w:t>
      </w:r>
      <w:r w:rsidR="00537EDB" w:rsidRPr="00612B17">
        <w:rPr>
          <w:b/>
          <w:bCs/>
        </w:rPr>
        <w:t>7</w:t>
      </w:r>
      <w:r w:rsidR="001A71C9" w:rsidRPr="00612B17">
        <w:rPr>
          <w:b/>
          <w:bCs/>
        </w:rPr>
        <w:t xml:space="preserve"> УЧЕБНЫЙ ГОД.</w:t>
      </w:r>
    </w:p>
    <w:p w:rsidR="007A6677" w:rsidRPr="00612B17" w:rsidRDefault="007A6677" w:rsidP="001F0D61">
      <w:pPr>
        <w:pStyle w:val="Default"/>
        <w:jc w:val="center"/>
        <w:rPr>
          <w:bCs/>
        </w:rPr>
      </w:pPr>
    </w:p>
    <w:p w:rsidR="007A6677" w:rsidRPr="00612B17" w:rsidRDefault="007A6677" w:rsidP="00B745B6">
      <w:pPr>
        <w:pStyle w:val="Default"/>
        <w:jc w:val="center"/>
        <w:rPr>
          <w:b/>
          <w:bCs/>
        </w:rPr>
      </w:pPr>
    </w:p>
    <w:p w:rsidR="007A6677" w:rsidRPr="00612B17" w:rsidRDefault="007A6677" w:rsidP="00B745B6">
      <w:pPr>
        <w:pStyle w:val="Default"/>
        <w:jc w:val="center"/>
        <w:rPr>
          <w:b/>
          <w:bCs/>
        </w:rPr>
      </w:pPr>
    </w:p>
    <w:p w:rsidR="007A6677" w:rsidRPr="00612B17" w:rsidRDefault="007A6677" w:rsidP="00B745B6">
      <w:pPr>
        <w:pStyle w:val="Default"/>
        <w:jc w:val="center"/>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rPr>
          <w:b/>
          <w:bCs/>
        </w:rPr>
      </w:pPr>
    </w:p>
    <w:p w:rsidR="007A6677" w:rsidRPr="00612B17" w:rsidRDefault="007A6677" w:rsidP="007A6677">
      <w:pPr>
        <w:pStyle w:val="Default"/>
        <w:jc w:val="center"/>
        <w:rPr>
          <w:b/>
          <w:bCs/>
        </w:rPr>
      </w:pPr>
    </w:p>
    <w:p w:rsidR="007A6677" w:rsidRPr="00612B17" w:rsidRDefault="007A6677" w:rsidP="007A6677">
      <w:pPr>
        <w:pStyle w:val="Default"/>
        <w:jc w:val="center"/>
        <w:rPr>
          <w:b/>
          <w:bCs/>
        </w:rPr>
      </w:pPr>
    </w:p>
    <w:p w:rsidR="007A6677" w:rsidRPr="00612B17" w:rsidRDefault="007A6677" w:rsidP="007A6677">
      <w:pPr>
        <w:pStyle w:val="Default"/>
        <w:jc w:val="center"/>
        <w:rPr>
          <w:b/>
          <w:bCs/>
        </w:rPr>
      </w:pPr>
    </w:p>
    <w:p w:rsidR="007A6677" w:rsidRPr="00612B17" w:rsidRDefault="007A6677" w:rsidP="007A6677">
      <w:pPr>
        <w:pStyle w:val="Default"/>
        <w:jc w:val="center"/>
        <w:rPr>
          <w:b/>
          <w:bCs/>
        </w:rPr>
      </w:pPr>
    </w:p>
    <w:p w:rsidR="007A6677" w:rsidRPr="00612B17" w:rsidRDefault="007A6677" w:rsidP="007A6677">
      <w:pPr>
        <w:pStyle w:val="Default"/>
        <w:rPr>
          <w:b/>
          <w:bCs/>
          <w:sz w:val="28"/>
          <w:szCs w:val="28"/>
        </w:rPr>
      </w:pPr>
    </w:p>
    <w:p w:rsidR="009719E8" w:rsidRPr="00612B17" w:rsidRDefault="009719E8" w:rsidP="007A6677">
      <w:pPr>
        <w:pStyle w:val="Default"/>
        <w:jc w:val="center"/>
        <w:rPr>
          <w:bCs/>
          <w:sz w:val="28"/>
          <w:szCs w:val="28"/>
        </w:rPr>
      </w:pPr>
    </w:p>
    <w:p w:rsidR="00E00601" w:rsidRDefault="00452918" w:rsidP="00F33B72">
      <w:pPr>
        <w:pStyle w:val="Default"/>
        <w:jc w:val="center"/>
        <w:rPr>
          <w:bCs/>
          <w:sz w:val="28"/>
          <w:szCs w:val="28"/>
        </w:rPr>
      </w:pPr>
      <w:r w:rsidRPr="00612B17">
        <w:rPr>
          <w:bCs/>
          <w:sz w:val="28"/>
          <w:szCs w:val="28"/>
        </w:rPr>
        <w:t>Москва 202</w:t>
      </w:r>
      <w:r w:rsidR="00537EDB" w:rsidRPr="00612B17">
        <w:rPr>
          <w:bCs/>
          <w:sz w:val="28"/>
          <w:szCs w:val="28"/>
        </w:rPr>
        <w:t>6</w:t>
      </w:r>
      <w:r w:rsidR="00B36925" w:rsidRPr="00612B17">
        <w:rPr>
          <w:bCs/>
          <w:sz w:val="28"/>
          <w:szCs w:val="28"/>
        </w:rPr>
        <w:t xml:space="preserve"> </w:t>
      </w:r>
    </w:p>
    <w:p w:rsidR="009C7851" w:rsidRPr="00E00601" w:rsidRDefault="00E00601" w:rsidP="00E00601">
      <w:pPr>
        <w:rPr>
          <w:rFonts w:ascii="Times New Roman" w:eastAsia="Times New Roman" w:hAnsi="Times New Roman" w:cs="Times New Roman"/>
          <w:bCs/>
          <w:color w:val="000000"/>
          <w:sz w:val="28"/>
          <w:szCs w:val="28"/>
        </w:rPr>
      </w:pPr>
      <w:r>
        <w:rPr>
          <w:bCs/>
          <w:sz w:val="28"/>
          <w:szCs w:val="28"/>
        </w:rPr>
        <w:br w:type="page"/>
      </w:r>
    </w:p>
    <w:p w:rsidR="007A6677" w:rsidRPr="00612B17" w:rsidRDefault="007A6677" w:rsidP="00984C96">
      <w:pPr>
        <w:pStyle w:val="Default"/>
        <w:jc w:val="center"/>
        <w:rPr>
          <w:b/>
          <w:bCs/>
          <w:sz w:val="28"/>
          <w:szCs w:val="28"/>
        </w:rPr>
      </w:pPr>
      <w:r w:rsidRPr="00612B17">
        <w:rPr>
          <w:b/>
          <w:bCs/>
          <w:sz w:val="28"/>
          <w:szCs w:val="28"/>
        </w:rPr>
        <w:lastRenderedPageBreak/>
        <w:t>1.Общие положения</w:t>
      </w:r>
    </w:p>
    <w:p w:rsidR="007A6677" w:rsidRPr="00612B17" w:rsidRDefault="007A6677" w:rsidP="007A6677">
      <w:pPr>
        <w:autoSpaceDE w:val="0"/>
        <w:autoSpaceDN w:val="0"/>
        <w:adjustRightInd w:val="0"/>
        <w:spacing w:after="0" w:line="240" w:lineRule="auto"/>
        <w:jc w:val="both"/>
        <w:rPr>
          <w:rFonts w:ascii="Times New Roman" w:hAnsi="Times New Roman" w:cs="Times New Roman"/>
          <w:sz w:val="28"/>
          <w:szCs w:val="28"/>
        </w:rPr>
      </w:pPr>
    </w:p>
    <w:p w:rsidR="00EA1786" w:rsidRPr="00612B17" w:rsidRDefault="007A6677" w:rsidP="00F27579">
      <w:pPr>
        <w:autoSpaceDE w:val="0"/>
        <w:autoSpaceDN w:val="0"/>
        <w:adjustRightInd w:val="0"/>
        <w:spacing w:after="0" w:line="240" w:lineRule="auto"/>
        <w:jc w:val="both"/>
        <w:rPr>
          <w:rFonts w:ascii="Times New Roman" w:hAnsi="Times New Roman" w:cs="Times New Roman"/>
          <w:sz w:val="28"/>
          <w:szCs w:val="28"/>
        </w:rPr>
      </w:pPr>
      <w:r w:rsidRPr="00612B17">
        <w:rPr>
          <w:rFonts w:ascii="Times New Roman" w:hAnsi="Times New Roman" w:cs="Times New Roman"/>
          <w:sz w:val="28"/>
          <w:szCs w:val="28"/>
        </w:rPr>
        <w:t>1.1.  Настоящие Правила приема на обучение по образовательным программам высшего обр</w:t>
      </w:r>
      <w:r w:rsidR="00EA1786" w:rsidRPr="00612B17">
        <w:rPr>
          <w:rFonts w:ascii="Times New Roman" w:hAnsi="Times New Roman" w:cs="Times New Roman"/>
          <w:sz w:val="28"/>
          <w:szCs w:val="28"/>
        </w:rPr>
        <w:t xml:space="preserve">азования - программам подготовки  научных </w:t>
      </w:r>
      <w:r w:rsidR="00B36925" w:rsidRPr="00612B17">
        <w:rPr>
          <w:rFonts w:ascii="Times New Roman" w:hAnsi="Times New Roman" w:cs="Times New Roman"/>
          <w:sz w:val="28"/>
          <w:szCs w:val="28"/>
        </w:rPr>
        <w:t xml:space="preserve"> и</w:t>
      </w:r>
      <w:r w:rsidRPr="00612B17">
        <w:rPr>
          <w:rFonts w:ascii="Times New Roman" w:hAnsi="Times New Roman" w:cs="Times New Roman"/>
          <w:sz w:val="28"/>
          <w:szCs w:val="28"/>
        </w:rPr>
        <w:t xml:space="preserve"> научно-педагогических кадров в аспирантуре (далее – Правила) в Федеральном государственном бюджетном научном учреждении «Научно-исследовательский институт биомедицинской химии имени В.Н. </w:t>
      </w:r>
      <w:proofErr w:type="spellStart"/>
      <w:r w:rsidRPr="00612B17">
        <w:rPr>
          <w:rFonts w:ascii="Times New Roman" w:hAnsi="Times New Roman" w:cs="Times New Roman"/>
          <w:sz w:val="28"/>
          <w:szCs w:val="28"/>
        </w:rPr>
        <w:t>Ореховича</w:t>
      </w:r>
      <w:proofErr w:type="spellEnd"/>
      <w:r w:rsidRPr="00612B17">
        <w:rPr>
          <w:rFonts w:ascii="Times New Roman" w:hAnsi="Times New Roman" w:cs="Times New Roman"/>
          <w:sz w:val="28"/>
          <w:szCs w:val="28"/>
        </w:rPr>
        <w:t>» (далее ИБМХ)</w:t>
      </w:r>
      <w:r w:rsidR="00341D54" w:rsidRPr="00612B17">
        <w:rPr>
          <w:rFonts w:ascii="Times New Roman" w:hAnsi="Times New Roman" w:cs="Times New Roman"/>
          <w:sz w:val="28"/>
          <w:szCs w:val="28"/>
        </w:rPr>
        <w:t xml:space="preserve"> на 2025/2026</w:t>
      </w:r>
      <w:r w:rsidR="008777AC" w:rsidRPr="00612B17">
        <w:rPr>
          <w:rFonts w:ascii="Times New Roman" w:hAnsi="Times New Roman" w:cs="Times New Roman"/>
          <w:sz w:val="28"/>
          <w:szCs w:val="28"/>
        </w:rPr>
        <w:t xml:space="preserve"> ученый год</w:t>
      </w:r>
      <w:r w:rsidRPr="00612B17">
        <w:rPr>
          <w:rFonts w:ascii="Times New Roman" w:hAnsi="Times New Roman" w:cs="Times New Roman"/>
          <w:sz w:val="28"/>
          <w:szCs w:val="28"/>
        </w:rPr>
        <w:t xml:space="preserve">, регламентируют порядок и сроки приема граждан Российской Федерации, иностранных граждан и лиц без гражданства (далее – поступающие), на обучение в ИБМХ по образовательным программам высшего образования - программам подготовки </w:t>
      </w:r>
      <w:r w:rsidR="00EA1786" w:rsidRPr="00612B17">
        <w:rPr>
          <w:rFonts w:ascii="Times New Roman" w:hAnsi="Times New Roman" w:cs="Times New Roman"/>
          <w:sz w:val="28"/>
          <w:szCs w:val="28"/>
        </w:rPr>
        <w:t xml:space="preserve">научных и </w:t>
      </w:r>
      <w:r w:rsidRPr="00612B17">
        <w:rPr>
          <w:rFonts w:ascii="Times New Roman" w:hAnsi="Times New Roman" w:cs="Times New Roman"/>
          <w:sz w:val="28"/>
          <w:szCs w:val="28"/>
        </w:rPr>
        <w:t>научно-педагогических кадров в аспирантуре (далее – по программам подготовки</w:t>
      </w:r>
      <w:r w:rsidR="003A790D" w:rsidRPr="00612B17">
        <w:rPr>
          <w:rFonts w:ascii="Times New Roman" w:hAnsi="Times New Roman" w:cs="Times New Roman"/>
          <w:sz w:val="28"/>
          <w:szCs w:val="28"/>
        </w:rPr>
        <w:t xml:space="preserve"> </w:t>
      </w:r>
      <w:r w:rsidR="00EA1786" w:rsidRPr="00612B17">
        <w:rPr>
          <w:rFonts w:ascii="Times New Roman" w:hAnsi="Times New Roman" w:cs="Times New Roman"/>
          <w:sz w:val="28"/>
          <w:szCs w:val="28"/>
        </w:rPr>
        <w:t xml:space="preserve">научных и </w:t>
      </w:r>
      <w:r w:rsidRPr="00612B17">
        <w:rPr>
          <w:rFonts w:ascii="Times New Roman" w:hAnsi="Times New Roman" w:cs="Times New Roman"/>
          <w:sz w:val="28"/>
          <w:szCs w:val="28"/>
        </w:rPr>
        <w:t xml:space="preserve"> научно-педагогических кадров в аспирантуре)</w:t>
      </w:r>
      <w:r w:rsidR="00B4052E" w:rsidRPr="00612B17">
        <w:rPr>
          <w:rFonts w:ascii="Times New Roman" w:hAnsi="Times New Roman" w:cs="Times New Roman"/>
          <w:sz w:val="28"/>
          <w:szCs w:val="28"/>
        </w:rPr>
        <w:t>.</w:t>
      </w:r>
    </w:p>
    <w:p w:rsidR="007A6677" w:rsidRPr="00612B17" w:rsidRDefault="00D94BC8" w:rsidP="00F33B72">
      <w:pPr>
        <w:autoSpaceDE w:val="0"/>
        <w:autoSpaceDN w:val="0"/>
        <w:adjustRightInd w:val="0"/>
        <w:spacing w:after="0" w:line="240" w:lineRule="auto"/>
        <w:jc w:val="both"/>
        <w:rPr>
          <w:rFonts w:ascii="Times New Roman" w:hAnsi="Times New Roman" w:cs="Times New Roman"/>
          <w:sz w:val="28"/>
          <w:szCs w:val="28"/>
        </w:rPr>
      </w:pPr>
      <w:r w:rsidRPr="00612B17">
        <w:rPr>
          <w:rFonts w:ascii="Times New Roman" w:hAnsi="Times New Roman" w:cs="Times New Roman"/>
          <w:sz w:val="28"/>
          <w:szCs w:val="28"/>
        </w:rPr>
        <w:t xml:space="preserve">1.2. </w:t>
      </w:r>
      <w:r w:rsidR="003A4ED7"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Правила приема разработаны в соответствии с Федеральным законом «Об образовании в Российской Федерации» от 29 декабря 2012г. № 273-</w:t>
      </w:r>
      <w:r w:rsidR="00EB22FA" w:rsidRPr="00612B17">
        <w:rPr>
          <w:rFonts w:ascii="Times New Roman" w:hAnsi="Times New Roman" w:cs="Times New Roman"/>
          <w:sz w:val="28"/>
          <w:szCs w:val="28"/>
        </w:rPr>
        <w:t xml:space="preserve">ФЗ и </w:t>
      </w:r>
      <w:r w:rsidR="00F33B72" w:rsidRPr="00612B17">
        <w:rPr>
          <w:rFonts w:ascii="Times New Roman" w:hAnsi="Times New Roman" w:cs="Times New Roman"/>
          <w:sz w:val="28"/>
          <w:szCs w:val="28"/>
        </w:rPr>
        <w:t>Приказом Министерства науки и высшего образования Российской Федерации от 18</w:t>
      </w:r>
      <w:r w:rsidR="001C6F5A" w:rsidRPr="00612B17">
        <w:rPr>
          <w:rFonts w:ascii="Times New Roman" w:hAnsi="Times New Roman" w:cs="Times New Roman"/>
          <w:sz w:val="28"/>
          <w:szCs w:val="28"/>
        </w:rPr>
        <w:t xml:space="preserve"> апреля </w:t>
      </w:r>
      <w:r w:rsidR="00F33B72" w:rsidRPr="00612B17">
        <w:rPr>
          <w:rFonts w:ascii="Times New Roman" w:hAnsi="Times New Roman" w:cs="Times New Roman"/>
          <w:sz w:val="28"/>
          <w:szCs w:val="28"/>
        </w:rPr>
        <w:t>2025</w:t>
      </w:r>
      <w:r w:rsidR="001C6F5A" w:rsidRPr="00612B17">
        <w:rPr>
          <w:rFonts w:ascii="Times New Roman" w:hAnsi="Times New Roman" w:cs="Times New Roman"/>
          <w:sz w:val="28"/>
          <w:szCs w:val="28"/>
        </w:rPr>
        <w:t xml:space="preserve"> года</w:t>
      </w:r>
      <w:r w:rsidR="00F33B72" w:rsidRPr="00612B17">
        <w:rPr>
          <w:rFonts w:ascii="Times New Roman" w:hAnsi="Times New Roman" w:cs="Times New Roman"/>
          <w:sz w:val="28"/>
          <w:szCs w:val="28"/>
        </w:rPr>
        <w:t xml:space="preserve"> № 366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 </w:t>
      </w:r>
      <w:r w:rsidR="007A6677" w:rsidRPr="00612B17">
        <w:rPr>
          <w:rFonts w:ascii="Times New Roman" w:hAnsi="Times New Roman" w:cs="Times New Roman"/>
          <w:sz w:val="28"/>
          <w:szCs w:val="28"/>
        </w:rPr>
        <w:t>(далее - Порядок);</w:t>
      </w:r>
      <w:r w:rsidR="00F1279B" w:rsidRPr="00612B17">
        <w:rPr>
          <w:rFonts w:ascii="Times New Roman" w:hAnsi="Times New Roman" w:cs="Times New Roman"/>
          <w:sz w:val="28"/>
          <w:szCs w:val="28"/>
        </w:rPr>
        <w:t xml:space="preserve"> </w:t>
      </w:r>
      <w:r w:rsidR="003A790D" w:rsidRPr="00612B17">
        <w:rPr>
          <w:rFonts w:ascii="Times New Roman" w:hAnsi="Times New Roman" w:cs="Times New Roman"/>
          <w:sz w:val="28"/>
          <w:szCs w:val="28"/>
        </w:rPr>
        <w:t>внутренними нормативными  документами ИБМХ</w:t>
      </w:r>
      <w:r w:rsidR="007A6677" w:rsidRPr="00612B17">
        <w:rPr>
          <w:rFonts w:ascii="Times New Roman" w:hAnsi="Times New Roman" w:cs="Times New Roman"/>
          <w:sz w:val="28"/>
          <w:szCs w:val="28"/>
        </w:rPr>
        <w:t>, Уставом ИБМХ в части осуществления образовательной деятельности по образовательным программам высшего обра</w:t>
      </w:r>
      <w:r w:rsidR="003A790D" w:rsidRPr="00612B17">
        <w:rPr>
          <w:rFonts w:ascii="Times New Roman" w:hAnsi="Times New Roman" w:cs="Times New Roman"/>
          <w:sz w:val="28"/>
          <w:szCs w:val="28"/>
        </w:rPr>
        <w:t xml:space="preserve">зования – программам  подготовки </w:t>
      </w:r>
      <w:r w:rsidR="00EA1786" w:rsidRPr="00612B17">
        <w:rPr>
          <w:rFonts w:ascii="Times New Roman" w:hAnsi="Times New Roman" w:cs="Times New Roman"/>
          <w:sz w:val="28"/>
          <w:szCs w:val="28"/>
        </w:rPr>
        <w:t>научных и</w:t>
      </w:r>
      <w:r w:rsidR="00810E6A"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научно-педагогических кадров в аспирантуре.</w:t>
      </w:r>
    </w:p>
    <w:p w:rsidR="007A6677" w:rsidRPr="00612B17" w:rsidRDefault="003A4ED7" w:rsidP="00F27579">
      <w:pPr>
        <w:pStyle w:val="a3"/>
        <w:jc w:val="both"/>
        <w:rPr>
          <w:rFonts w:ascii="Times New Roman" w:hAnsi="Times New Roman" w:cs="Times New Roman"/>
          <w:sz w:val="28"/>
          <w:szCs w:val="28"/>
        </w:rPr>
      </w:pPr>
      <w:r w:rsidRPr="00612B17">
        <w:rPr>
          <w:rFonts w:ascii="Times New Roman" w:hAnsi="Times New Roman" w:cs="Times New Roman"/>
          <w:sz w:val="28"/>
          <w:szCs w:val="28"/>
        </w:rPr>
        <w:t xml:space="preserve">1.3. </w:t>
      </w:r>
      <w:r w:rsidR="007A6677" w:rsidRPr="00612B17">
        <w:rPr>
          <w:rFonts w:ascii="Times New Roman" w:hAnsi="Times New Roman" w:cs="Times New Roman"/>
          <w:sz w:val="28"/>
          <w:szCs w:val="28"/>
        </w:rPr>
        <w:t xml:space="preserve">ИБМХ объявляет прием на обучение по программам подготовки </w:t>
      </w:r>
      <w:r w:rsidR="00EA1786" w:rsidRPr="00612B17">
        <w:rPr>
          <w:rFonts w:ascii="Times New Roman" w:hAnsi="Times New Roman" w:cs="Times New Roman"/>
          <w:sz w:val="28"/>
          <w:szCs w:val="28"/>
        </w:rPr>
        <w:t xml:space="preserve">научных и </w:t>
      </w:r>
      <w:r w:rsidR="007A6677" w:rsidRPr="00612B17">
        <w:rPr>
          <w:rFonts w:ascii="Times New Roman" w:hAnsi="Times New Roman" w:cs="Times New Roman"/>
          <w:sz w:val="28"/>
          <w:szCs w:val="28"/>
        </w:rPr>
        <w:t>научно-педагогических кадров в аспирантуре на ос</w:t>
      </w:r>
      <w:r w:rsidR="00162921" w:rsidRPr="00612B17">
        <w:rPr>
          <w:rFonts w:ascii="Times New Roman" w:hAnsi="Times New Roman" w:cs="Times New Roman"/>
          <w:sz w:val="28"/>
          <w:szCs w:val="28"/>
        </w:rPr>
        <w:t>новании действующей бессрочной Л</w:t>
      </w:r>
      <w:r w:rsidR="007A6677" w:rsidRPr="00612B17">
        <w:rPr>
          <w:rFonts w:ascii="Times New Roman" w:hAnsi="Times New Roman" w:cs="Times New Roman"/>
          <w:sz w:val="28"/>
          <w:szCs w:val="28"/>
        </w:rPr>
        <w:t>ицензии на осуществление образовательной деятельности</w:t>
      </w:r>
      <w:r w:rsidR="001C6F5A" w:rsidRPr="00612B17">
        <w:rPr>
          <w:rFonts w:ascii="Times New Roman" w:hAnsi="Times New Roman" w:cs="Times New Roman"/>
          <w:sz w:val="28"/>
          <w:szCs w:val="28"/>
        </w:rPr>
        <w:t>,</w:t>
      </w:r>
      <w:r w:rsidR="007A6677" w:rsidRPr="00612B17">
        <w:rPr>
          <w:rFonts w:ascii="Times New Roman" w:hAnsi="Times New Roman" w:cs="Times New Roman"/>
          <w:sz w:val="28"/>
          <w:szCs w:val="28"/>
        </w:rPr>
        <w:t xml:space="preserve"> выданной Федеральной службы по надзору в </w:t>
      </w:r>
      <w:r w:rsidRPr="00612B17">
        <w:rPr>
          <w:rFonts w:ascii="Times New Roman" w:hAnsi="Times New Roman" w:cs="Times New Roman"/>
          <w:sz w:val="28"/>
          <w:szCs w:val="28"/>
        </w:rPr>
        <w:t>сфере образ</w:t>
      </w:r>
      <w:r w:rsidR="00162921" w:rsidRPr="00612B17">
        <w:rPr>
          <w:rFonts w:ascii="Times New Roman" w:hAnsi="Times New Roman" w:cs="Times New Roman"/>
          <w:sz w:val="28"/>
          <w:szCs w:val="28"/>
        </w:rPr>
        <w:t>ования и науки.</w:t>
      </w:r>
      <w:r w:rsidR="00810E6A" w:rsidRPr="00612B17">
        <w:rPr>
          <w:rFonts w:ascii="Times New Roman" w:hAnsi="Times New Roman" w:cs="Times New Roman"/>
          <w:sz w:val="28"/>
          <w:szCs w:val="28"/>
        </w:rPr>
        <w:t xml:space="preserve"> </w:t>
      </w:r>
    </w:p>
    <w:p w:rsidR="002B50A9" w:rsidRPr="00612B17" w:rsidRDefault="001335B3" w:rsidP="00F27579">
      <w:pPr>
        <w:pStyle w:val="a3"/>
        <w:jc w:val="both"/>
        <w:rPr>
          <w:rFonts w:ascii="Times New Roman" w:hAnsi="Times New Roman" w:cs="Times New Roman"/>
          <w:sz w:val="28"/>
          <w:szCs w:val="28"/>
        </w:rPr>
      </w:pPr>
      <w:r w:rsidRPr="00612B17">
        <w:rPr>
          <w:rFonts w:ascii="Times New Roman" w:hAnsi="Times New Roman" w:cs="Times New Roman"/>
          <w:sz w:val="28"/>
          <w:szCs w:val="28"/>
        </w:rPr>
        <w:t xml:space="preserve">1.4. </w:t>
      </w:r>
      <w:r w:rsidR="007A6677" w:rsidRPr="00612B17">
        <w:rPr>
          <w:rFonts w:ascii="Times New Roman" w:hAnsi="Times New Roman" w:cs="Times New Roman"/>
          <w:sz w:val="28"/>
          <w:szCs w:val="28"/>
        </w:rPr>
        <w:t>Пра</w:t>
      </w:r>
      <w:r w:rsidR="00A66BDE" w:rsidRPr="00612B17">
        <w:rPr>
          <w:rFonts w:ascii="Times New Roman" w:hAnsi="Times New Roman" w:cs="Times New Roman"/>
          <w:sz w:val="28"/>
          <w:szCs w:val="28"/>
        </w:rPr>
        <w:t>вила приема</w:t>
      </w:r>
      <w:r w:rsidR="00EA1786" w:rsidRPr="00612B17">
        <w:rPr>
          <w:rFonts w:ascii="Times New Roman" w:hAnsi="Times New Roman" w:cs="Times New Roman"/>
          <w:sz w:val="28"/>
          <w:szCs w:val="28"/>
        </w:rPr>
        <w:t xml:space="preserve"> в ИБМХ</w:t>
      </w:r>
      <w:r w:rsidR="00A66BDE" w:rsidRPr="00612B17">
        <w:rPr>
          <w:rFonts w:ascii="Times New Roman" w:hAnsi="Times New Roman" w:cs="Times New Roman"/>
          <w:sz w:val="28"/>
          <w:szCs w:val="28"/>
        </w:rPr>
        <w:t>,</w:t>
      </w:r>
      <w:r w:rsidR="007A6677" w:rsidRPr="00612B17">
        <w:rPr>
          <w:rFonts w:ascii="Times New Roman" w:hAnsi="Times New Roman" w:cs="Times New Roman"/>
          <w:sz w:val="28"/>
          <w:szCs w:val="28"/>
        </w:rPr>
        <w:t xml:space="preserve"> н</w:t>
      </w:r>
      <w:r w:rsidR="00A66BDE" w:rsidRPr="00612B17">
        <w:rPr>
          <w:rFonts w:ascii="Times New Roman" w:hAnsi="Times New Roman" w:cs="Times New Roman"/>
          <w:sz w:val="28"/>
          <w:szCs w:val="28"/>
        </w:rPr>
        <w:t>а обучение по программам аспирантуры</w:t>
      </w:r>
      <w:r w:rsidR="007A6677" w:rsidRPr="00612B17">
        <w:rPr>
          <w:rFonts w:ascii="Times New Roman" w:hAnsi="Times New Roman" w:cs="Times New Roman"/>
          <w:sz w:val="28"/>
          <w:szCs w:val="28"/>
        </w:rPr>
        <w:t xml:space="preserve"> устанавливаются </w:t>
      </w:r>
      <w:r w:rsidR="00A66BDE" w:rsidRPr="00612B17">
        <w:rPr>
          <w:rFonts w:ascii="Times New Roman" w:hAnsi="Times New Roman" w:cs="Times New Roman"/>
          <w:sz w:val="28"/>
          <w:szCs w:val="28"/>
        </w:rPr>
        <w:t xml:space="preserve">организацией </w:t>
      </w:r>
      <w:r w:rsidR="007A6677" w:rsidRPr="00612B17">
        <w:rPr>
          <w:rFonts w:ascii="Times New Roman" w:hAnsi="Times New Roman" w:cs="Times New Roman"/>
          <w:sz w:val="28"/>
          <w:szCs w:val="28"/>
        </w:rPr>
        <w:t>в части, не урегулированной з</w:t>
      </w:r>
      <w:r w:rsidR="00A66BDE" w:rsidRPr="00612B17">
        <w:rPr>
          <w:rFonts w:ascii="Times New Roman" w:hAnsi="Times New Roman" w:cs="Times New Roman"/>
          <w:sz w:val="28"/>
          <w:szCs w:val="28"/>
        </w:rPr>
        <w:t>аконодательством об образовании, самостоятельно.</w:t>
      </w:r>
    </w:p>
    <w:p w:rsidR="007A6677" w:rsidRPr="00612B17" w:rsidRDefault="00340E0F" w:rsidP="00F27579">
      <w:pPr>
        <w:pStyle w:val="a3"/>
        <w:jc w:val="both"/>
        <w:rPr>
          <w:rFonts w:ascii="Times New Roman" w:hAnsi="Times New Roman" w:cs="Times New Roman"/>
          <w:sz w:val="28"/>
          <w:szCs w:val="28"/>
        </w:rPr>
      </w:pPr>
      <w:r w:rsidRPr="00612B17">
        <w:rPr>
          <w:rFonts w:ascii="Times New Roman" w:hAnsi="Times New Roman" w:cs="Times New Roman"/>
          <w:sz w:val="28"/>
          <w:szCs w:val="28"/>
        </w:rPr>
        <w:t>1.5.</w:t>
      </w:r>
      <w:r w:rsidR="00EA1786"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Правила приема утверждаются локальным нормативным актом ИБМХ.</w:t>
      </w:r>
    </w:p>
    <w:p w:rsidR="002B50A9" w:rsidRPr="00612B17" w:rsidRDefault="002B50A9" w:rsidP="00F27579">
      <w:pPr>
        <w:pStyle w:val="a3"/>
        <w:jc w:val="both"/>
        <w:rPr>
          <w:rFonts w:ascii="Times New Roman" w:hAnsi="Times New Roman" w:cs="Times New Roman"/>
          <w:sz w:val="28"/>
          <w:szCs w:val="28"/>
        </w:rPr>
      </w:pPr>
      <w:r w:rsidRPr="00612B17">
        <w:rPr>
          <w:rFonts w:ascii="Times New Roman" w:hAnsi="Times New Roman" w:cs="Times New Roman"/>
          <w:sz w:val="28"/>
          <w:szCs w:val="28"/>
        </w:rPr>
        <w:t xml:space="preserve">1.6. В аспирантуру ИБМХ на обучение по программам подготовки научных и научно-педагогических кадров в аспирантуре (далее программы аспирантуры) на конкурсной основе принимаются граждане Российской </w:t>
      </w:r>
      <w:r w:rsidR="00666368" w:rsidRPr="00612B17">
        <w:rPr>
          <w:rFonts w:ascii="Times New Roman" w:hAnsi="Times New Roman" w:cs="Times New Roman"/>
          <w:sz w:val="28"/>
          <w:szCs w:val="28"/>
        </w:rPr>
        <w:t>Федерации, иностранные граждане и лица без гражданства, наиболее способные и подготовленные к их освоению.</w:t>
      </w:r>
    </w:p>
    <w:p w:rsidR="005F6BAC" w:rsidRPr="00612B17" w:rsidRDefault="00EA1786" w:rsidP="00F27579">
      <w:pPr>
        <w:pStyle w:val="a3"/>
        <w:jc w:val="both"/>
        <w:rPr>
          <w:rFonts w:ascii="Times New Roman" w:hAnsi="Times New Roman" w:cs="Times New Roman"/>
          <w:sz w:val="28"/>
          <w:szCs w:val="28"/>
        </w:rPr>
      </w:pPr>
      <w:r w:rsidRPr="00612B17">
        <w:rPr>
          <w:rFonts w:ascii="Times New Roman" w:hAnsi="Times New Roman" w:cs="Times New Roman"/>
          <w:sz w:val="28"/>
          <w:szCs w:val="28"/>
        </w:rPr>
        <w:t xml:space="preserve">1.7. </w:t>
      </w:r>
      <w:r w:rsidR="001D3D7F" w:rsidRPr="00612B17">
        <w:rPr>
          <w:rFonts w:ascii="Times New Roman" w:hAnsi="Times New Roman" w:cs="Times New Roman"/>
          <w:sz w:val="28"/>
          <w:szCs w:val="28"/>
        </w:rPr>
        <w:t>К освоению программ аспирантуры допускаются лица, имеющи</w:t>
      </w:r>
      <w:r w:rsidR="005F6BAC" w:rsidRPr="00612B17">
        <w:rPr>
          <w:rFonts w:ascii="Times New Roman" w:hAnsi="Times New Roman" w:cs="Times New Roman"/>
          <w:sz w:val="28"/>
          <w:szCs w:val="28"/>
        </w:rPr>
        <w:t>е образование не ниже высшего (с</w:t>
      </w:r>
      <w:r w:rsidR="001D3D7F" w:rsidRPr="00612B17">
        <w:rPr>
          <w:rFonts w:ascii="Times New Roman" w:hAnsi="Times New Roman" w:cs="Times New Roman"/>
          <w:sz w:val="28"/>
          <w:szCs w:val="28"/>
        </w:rPr>
        <w:t>пециалитет или магис</w:t>
      </w:r>
      <w:r w:rsidR="005F6BAC" w:rsidRPr="00612B17">
        <w:rPr>
          <w:rFonts w:ascii="Times New Roman" w:hAnsi="Times New Roman" w:cs="Times New Roman"/>
          <w:sz w:val="28"/>
          <w:szCs w:val="28"/>
        </w:rPr>
        <w:t>тратура)</w:t>
      </w:r>
    </w:p>
    <w:p w:rsidR="00C63103" w:rsidRPr="00612B17" w:rsidRDefault="00EB3BCD" w:rsidP="00A66BDE">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Поступающий предоставляет документ об образовании и о квалификации, удостоверяющий образование соответствующего уровня (далее -</w:t>
      </w:r>
      <w:r w:rsidR="00B4052E" w:rsidRPr="00612B17">
        <w:rPr>
          <w:rFonts w:ascii="Times New Roman" w:hAnsi="Times New Roman" w:cs="Times New Roman"/>
          <w:sz w:val="28"/>
          <w:szCs w:val="28"/>
        </w:rPr>
        <w:t xml:space="preserve"> </w:t>
      </w:r>
      <w:r w:rsidRPr="00612B17">
        <w:rPr>
          <w:rFonts w:ascii="Times New Roman" w:hAnsi="Times New Roman" w:cs="Times New Roman"/>
          <w:sz w:val="28"/>
          <w:szCs w:val="28"/>
        </w:rPr>
        <w:t>д</w:t>
      </w:r>
      <w:r w:rsidR="00C63103" w:rsidRPr="00612B17">
        <w:rPr>
          <w:rFonts w:ascii="Times New Roman" w:hAnsi="Times New Roman" w:cs="Times New Roman"/>
          <w:sz w:val="28"/>
          <w:szCs w:val="28"/>
        </w:rPr>
        <w:t>окумент установленного образца):</w:t>
      </w:r>
    </w:p>
    <w:p w:rsidR="00F24F1D" w:rsidRPr="00612B17" w:rsidRDefault="00C63103" w:rsidP="00A66BDE">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Документ об образовании и о квалификации установленного федеральным органом исполнительной власти, осуществляющим функции по выработке государственной политики и нормативно-правовому р</w:t>
      </w:r>
      <w:r w:rsidR="005F6BAC" w:rsidRPr="00612B17">
        <w:rPr>
          <w:rFonts w:ascii="Times New Roman" w:hAnsi="Times New Roman" w:cs="Times New Roman"/>
          <w:sz w:val="28"/>
          <w:szCs w:val="28"/>
        </w:rPr>
        <w:t>егулированию в сфере здравоохранения</w:t>
      </w:r>
      <w:r w:rsidRPr="00612B17">
        <w:rPr>
          <w:rFonts w:ascii="Times New Roman" w:hAnsi="Times New Roman" w:cs="Times New Roman"/>
          <w:sz w:val="28"/>
          <w:szCs w:val="28"/>
        </w:rPr>
        <w:t xml:space="preserve">, или федеральным органом исполнительной власти, </w:t>
      </w:r>
      <w:r w:rsidRPr="00612B17">
        <w:rPr>
          <w:rFonts w:ascii="Times New Roman" w:hAnsi="Times New Roman" w:cs="Times New Roman"/>
          <w:sz w:val="28"/>
          <w:szCs w:val="28"/>
        </w:rPr>
        <w:lastRenderedPageBreak/>
        <w:t xml:space="preserve">осуществляющим функции по выработке государственной политики </w:t>
      </w:r>
      <w:r w:rsidR="00F24F1D" w:rsidRPr="00612B17">
        <w:rPr>
          <w:rFonts w:ascii="Times New Roman" w:hAnsi="Times New Roman" w:cs="Times New Roman"/>
          <w:sz w:val="28"/>
          <w:szCs w:val="28"/>
        </w:rPr>
        <w:t>и нормативно-правовому регулирован</w:t>
      </w:r>
      <w:r w:rsidR="005F6BAC" w:rsidRPr="00612B17">
        <w:rPr>
          <w:rFonts w:ascii="Times New Roman" w:hAnsi="Times New Roman" w:cs="Times New Roman"/>
          <w:sz w:val="28"/>
          <w:szCs w:val="28"/>
        </w:rPr>
        <w:t xml:space="preserve">ию в сфере культуры, образца: </w:t>
      </w:r>
    </w:p>
    <w:p w:rsidR="00F24F1D" w:rsidRPr="00612B17" w:rsidRDefault="00F24F1D" w:rsidP="00A66BDE">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Документ государственного образца об уровне образования и о квалификации, полученный до 1 января 2014 г.;</w:t>
      </w:r>
    </w:p>
    <w:p w:rsidR="00DD7F3B" w:rsidRPr="00612B17" w:rsidRDefault="00F24F1D" w:rsidP="00DD7F3B">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 xml:space="preserve">Документ об образовании и о квалификации образца, установленного федеральным государственным бюджетным образовательным учреждением высшего профессионального образования «Московский государственный университет имени М.В. Ломоносова» (далее – Московский </w:t>
      </w:r>
      <w:r w:rsidR="00DD7F3B" w:rsidRPr="00612B17">
        <w:rPr>
          <w:rFonts w:ascii="Times New Roman" w:hAnsi="Times New Roman" w:cs="Times New Roman"/>
          <w:sz w:val="28"/>
          <w:szCs w:val="28"/>
        </w:rPr>
        <w:t>государственный университет имени М.В. Ломоносова) и  федеральным</w:t>
      </w:r>
      <w:r w:rsidR="00FF7B32" w:rsidRPr="00612B17">
        <w:rPr>
          <w:rFonts w:ascii="Times New Roman" w:hAnsi="Times New Roman" w:cs="Times New Roman"/>
          <w:sz w:val="28"/>
          <w:szCs w:val="28"/>
        </w:rPr>
        <w:t xml:space="preserve"> </w:t>
      </w:r>
      <w:r w:rsidR="00DD7F3B" w:rsidRPr="00612B17">
        <w:rPr>
          <w:rFonts w:ascii="Times New Roman" w:hAnsi="Times New Roman" w:cs="Times New Roman"/>
          <w:sz w:val="28"/>
          <w:szCs w:val="28"/>
        </w:rPr>
        <w:t>государственным бюджетным образовательным учреждением высшего профессионального образования</w:t>
      </w:r>
      <w:r w:rsidR="00FF7B32" w:rsidRPr="00612B17">
        <w:rPr>
          <w:rFonts w:ascii="Times New Roman" w:hAnsi="Times New Roman" w:cs="Times New Roman"/>
          <w:sz w:val="28"/>
          <w:szCs w:val="28"/>
        </w:rPr>
        <w:t xml:space="preserve"> </w:t>
      </w:r>
      <w:r w:rsidR="00DD7F3B" w:rsidRPr="00612B17">
        <w:rPr>
          <w:rFonts w:ascii="Times New Roman" w:hAnsi="Times New Roman" w:cs="Times New Roman"/>
          <w:sz w:val="28"/>
          <w:szCs w:val="28"/>
        </w:rPr>
        <w:t xml:space="preserve">«Санкт-Петербургский государственный университет» (далее – «Санкт-Петербургский государственный университет), или документ об образовании и о квалификации образца, установленного по решению </w:t>
      </w:r>
      <w:r w:rsidR="0071438C" w:rsidRPr="00612B17">
        <w:rPr>
          <w:rFonts w:ascii="Times New Roman" w:hAnsi="Times New Roman" w:cs="Times New Roman"/>
          <w:sz w:val="28"/>
          <w:szCs w:val="28"/>
        </w:rPr>
        <w:t>коллегиального</w:t>
      </w:r>
      <w:r w:rsidR="00DD7F3B" w:rsidRPr="00612B17">
        <w:rPr>
          <w:rFonts w:ascii="Times New Roman" w:hAnsi="Times New Roman" w:cs="Times New Roman"/>
          <w:sz w:val="28"/>
          <w:szCs w:val="28"/>
        </w:rPr>
        <w:t xml:space="preserve"> органа управления образовательной организации, если указанный документ выдан лицу, успешно прошедшему государственную итоговую аттестацию</w:t>
      </w:r>
      <w:r w:rsidR="00070155" w:rsidRPr="00612B17">
        <w:rPr>
          <w:rFonts w:ascii="Times New Roman" w:hAnsi="Times New Roman" w:cs="Times New Roman"/>
          <w:sz w:val="28"/>
          <w:szCs w:val="28"/>
        </w:rPr>
        <w:t>;</w:t>
      </w:r>
    </w:p>
    <w:p w:rsidR="00A4052A" w:rsidRPr="00612B17" w:rsidRDefault="00DD7F3B" w:rsidP="00A4052A">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Документ об образовании и о квалификации, выданный частной организацией, осуществ</w:t>
      </w:r>
      <w:r w:rsidR="0071438C" w:rsidRPr="00612B17">
        <w:rPr>
          <w:rFonts w:ascii="Times New Roman" w:hAnsi="Times New Roman" w:cs="Times New Roman"/>
          <w:sz w:val="28"/>
          <w:szCs w:val="28"/>
        </w:rPr>
        <w:t>ляющей образовательную деятельность на территории инновационного центра «Сколково», или предусмотренным частью 3 статьи 21 Федерального закона от 29 июля 2017 г. № 216-ФЗ «Об инновационных научно-технологических центрах и о внесении изменений в отдельные законодательные акты Российской Федерации» организациями, осуществляющими образовательную деятельность на территории инновационного</w:t>
      </w:r>
      <w:r w:rsidR="00A4052A" w:rsidRPr="00612B17">
        <w:rPr>
          <w:rFonts w:ascii="Times New Roman" w:hAnsi="Times New Roman" w:cs="Times New Roman"/>
          <w:sz w:val="28"/>
          <w:szCs w:val="28"/>
        </w:rPr>
        <w:t xml:space="preserve"> </w:t>
      </w:r>
      <w:r w:rsidR="0071438C" w:rsidRPr="00612B17">
        <w:rPr>
          <w:rFonts w:ascii="Times New Roman" w:hAnsi="Times New Roman" w:cs="Times New Roman"/>
          <w:sz w:val="28"/>
          <w:szCs w:val="28"/>
        </w:rPr>
        <w:t>научно-технологического центра</w:t>
      </w:r>
      <w:r w:rsidR="00A4052A" w:rsidRPr="00612B17">
        <w:rPr>
          <w:rFonts w:ascii="Times New Roman" w:hAnsi="Times New Roman" w:cs="Times New Roman"/>
          <w:sz w:val="28"/>
          <w:szCs w:val="28"/>
        </w:rPr>
        <w:t>;</w:t>
      </w:r>
    </w:p>
    <w:p w:rsidR="00253E6F" w:rsidRPr="00612B17" w:rsidRDefault="00A4052A" w:rsidP="00F27579">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 xml:space="preserve">Документ (документы) иностранного государства об образовании </w:t>
      </w:r>
      <w:r w:rsidR="00F533DE" w:rsidRPr="00612B17">
        <w:rPr>
          <w:rFonts w:ascii="Times New Roman" w:hAnsi="Times New Roman" w:cs="Times New Roman"/>
          <w:sz w:val="28"/>
          <w:szCs w:val="28"/>
        </w:rPr>
        <w:t xml:space="preserve">и квалификации, </w:t>
      </w:r>
      <w:r w:rsidRPr="00612B17">
        <w:rPr>
          <w:rFonts w:ascii="Times New Roman" w:hAnsi="Times New Roman" w:cs="Times New Roman"/>
          <w:sz w:val="28"/>
          <w:szCs w:val="28"/>
        </w:rPr>
        <w:t xml:space="preserve"> если указанное в нем образование признается в </w:t>
      </w:r>
      <w:r w:rsidR="00FF7B32" w:rsidRPr="00612B17">
        <w:rPr>
          <w:rFonts w:ascii="Times New Roman" w:hAnsi="Times New Roman" w:cs="Times New Roman"/>
          <w:sz w:val="28"/>
          <w:szCs w:val="28"/>
        </w:rPr>
        <w:t xml:space="preserve"> </w:t>
      </w:r>
      <w:r w:rsidRPr="00612B17">
        <w:rPr>
          <w:rFonts w:ascii="Times New Roman" w:hAnsi="Times New Roman" w:cs="Times New Roman"/>
          <w:sz w:val="28"/>
          <w:szCs w:val="28"/>
        </w:rPr>
        <w:t>Российской Федерации</w:t>
      </w:r>
      <w:r w:rsidR="00FF7B32" w:rsidRPr="00612B17">
        <w:rPr>
          <w:rFonts w:ascii="Times New Roman" w:hAnsi="Times New Roman" w:cs="Times New Roman"/>
          <w:sz w:val="28"/>
          <w:szCs w:val="28"/>
        </w:rPr>
        <w:t xml:space="preserve"> </w:t>
      </w:r>
      <w:r w:rsidRPr="00612B17">
        <w:rPr>
          <w:rFonts w:ascii="Times New Roman" w:hAnsi="Times New Roman" w:cs="Times New Roman"/>
          <w:sz w:val="28"/>
          <w:szCs w:val="28"/>
        </w:rPr>
        <w:t>на уровне соответствующего высшего образования (не ниже специалитета или магистратуры) (далее – документ иностранного государства об образовании)</w:t>
      </w:r>
      <w:r w:rsidR="00FF7B32" w:rsidRPr="00612B17">
        <w:rPr>
          <w:rFonts w:ascii="Times New Roman" w:hAnsi="Times New Roman" w:cs="Times New Roman"/>
          <w:sz w:val="28"/>
          <w:szCs w:val="28"/>
        </w:rPr>
        <w:t xml:space="preserve">              </w:t>
      </w:r>
      <w:r w:rsidR="00A66BDE" w:rsidRPr="00612B17">
        <w:rPr>
          <w:rFonts w:ascii="Times New Roman" w:hAnsi="Times New Roman" w:cs="Times New Roman"/>
          <w:sz w:val="28"/>
          <w:szCs w:val="28"/>
        </w:rPr>
        <w:t xml:space="preserve">   </w:t>
      </w:r>
      <w:r w:rsidR="000141C1" w:rsidRPr="00612B17">
        <w:rPr>
          <w:rFonts w:ascii="Times New Roman" w:hAnsi="Times New Roman" w:cs="Times New Roman"/>
          <w:sz w:val="28"/>
          <w:szCs w:val="28"/>
        </w:rPr>
        <w:t xml:space="preserve"> </w:t>
      </w:r>
      <w:r w:rsidR="00A66BDE" w:rsidRPr="00612B17">
        <w:rPr>
          <w:rFonts w:ascii="Times New Roman" w:hAnsi="Times New Roman" w:cs="Times New Roman"/>
          <w:sz w:val="28"/>
          <w:szCs w:val="28"/>
        </w:rPr>
        <w:t xml:space="preserve"> </w:t>
      </w:r>
      <w:r w:rsidR="00A66BDE" w:rsidRPr="00612B17">
        <w:rPr>
          <w:rFonts w:ascii="Times New Roman" w:hAnsi="Times New Roman" w:cs="Times New Roman"/>
          <w:sz w:val="28"/>
          <w:szCs w:val="28"/>
        </w:rPr>
        <w:tab/>
      </w:r>
      <w:r w:rsidR="00A66BDE" w:rsidRPr="00612B17">
        <w:rPr>
          <w:rFonts w:ascii="Times New Roman" w:hAnsi="Times New Roman" w:cs="Times New Roman"/>
          <w:sz w:val="28"/>
          <w:szCs w:val="28"/>
        </w:rPr>
        <w:tab/>
      </w:r>
      <w:r w:rsidR="00A66BDE" w:rsidRPr="00612B17">
        <w:rPr>
          <w:rFonts w:ascii="Times New Roman" w:hAnsi="Times New Roman" w:cs="Times New Roman"/>
          <w:sz w:val="28"/>
          <w:szCs w:val="28"/>
        </w:rPr>
        <w:tab/>
      </w:r>
      <w:r w:rsidR="00A66BDE" w:rsidRPr="00612B17">
        <w:rPr>
          <w:rFonts w:ascii="Times New Roman" w:hAnsi="Times New Roman" w:cs="Times New Roman"/>
          <w:sz w:val="28"/>
          <w:szCs w:val="28"/>
        </w:rPr>
        <w:tab/>
      </w:r>
      <w:r w:rsidR="00F27579" w:rsidRPr="00612B17">
        <w:rPr>
          <w:rFonts w:ascii="Times New Roman" w:hAnsi="Times New Roman" w:cs="Times New Roman"/>
          <w:sz w:val="28"/>
          <w:szCs w:val="28"/>
        </w:rPr>
        <w:t xml:space="preserve">                                                          </w:t>
      </w:r>
      <w:r w:rsidR="00A66BDE" w:rsidRPr="00612B17">
        <w:rPr>
          <w:rFonts w:ascii="Times New Roman" w:hAnsi="Times New Roman" w:cs="Times New Roman"/>
          <w:sz w:val="28"/>
          <w:szCs w:val="28"/>
        </w:rPr>
        <w:t xml:space="preserve"> </w:t>
      </w:r>
      <w:r w:rsidR="00EA1786" w:rsidRPr="00612B17">
        <w:rPr>
          <w:rFonts w:ascii="Times New Roman" w:hAnsi="Times New Roman" w:cs="Times New Roman"/>
          <w:sz w:val="28"/>
          <w:szCs w:val="28"/>
        </w:rPr>
        <w:t>1.8</w:t>
      </w:r>
      <w:r w:rsidR="00EB3BCD" w:rsidRPr="00612B17">
        <w:rPr>
          <w:rFonts w:ascii="Times New Roman" w:hAnsi="Times New Roman" w:cs="Times New Roman"/>
          <w:sz w:val="28"/>
          <w:szCs w:val="28"/>
        </w:rPr>
        <w:t xml:space="preserve">. </w:t>
      </w:r>
      <w:r w:rsidR="00FF7B32" w:rsidRPr="00612B17">
        <w:rPr>
          <w:rFonts w:ascii="Times New Roman" w:hAnsi="Times New Roman" w:cs="Times New Roman"/>
          <w:sz w:val="28"/>
          <w:szCs w:val="28"/>
        </w:rPr>
        <w:t>Лица ранее прошедшие полный</w:t>
      </w:r>
      <w:r w:rsidR="00541FA7" w:rsidRPr="00612B17">
        <w:rPr>
          <w:rFonts w:ascii="Times New Roman" w:hAnsi="Times New Roman" w:cs="Times New Roman"/>
          <w:sz w:val="28"/>
          <w:szCs w:val="28"/>
        </w:rPr>
        <w:t xml:space="preserve"> курс обучения в аспирантуре </w:t>
      </w:r>
      <w:r w:rsidR="00B4052E" w:rsidRPr="00612B17">
        <w:rPr>
          <w:rFonts w:ascii="Times New Roman" w:hAnsi="Times New Roman" w:cs="Times New Roman"/>
          <w:sz w:val="28"/>
          <w:szCs w:val="28"/>
        </w:rPr>
        <w:t>н</w:t>
      </w:r>
      <w:r w:rsidR="00FF7B32" w:rsidRPr="00612B17">
        <w:rPr>
          <w:rFonts w:ascii="Times New Roman" w:hAnsi="Times New Roman" w:cs="Times New Roman"/>
          <w:sz w:val="28"/>
          <w:szCs w:val="28"/>
        </w:rPr>
        <w:t>е имеют права вторичного обучения за счет средств федерального бюджета.</w:t>
      </w:r>
    </w:p>
    <w:p w:rsidR="00253E6F" w:rsidRPr="00612B17" w:rsidRDefault="005C053F" w:rsidP="00253E6F">
      <w:pPr>
        <w:pStyle w:val="a3"/>
        <w:jc w:val="both"/>
        <w:rPr>
          <w:rFonts w:ascii="Times New Roman" w:hAnsi="Times New Roman" w:cs="Times New Roman"/>
          <w:sz w:val="28"/>
          <w:szCs w:val="28"/>
        </w:rPr>
      </w:pPr>
      <w:r w:rsidRPr="00612B17">
        <w:rPr>
          <w:rFonts w:ascii="Times New Roman" w:hAnsi="Times New Roman" w:cs="Times New Roman"/>
          <w:sz w:val="28"/>
          <w:szCs w:val="28"/>
        </w:rPr>
        <w:t>1.9.</w:t>
      </w:r>
      <w:r w:rsidR="007A6677" w:rsidRPr="00612B17">
        <w:rPr>
          <w:sz w:val="24"/>
          <w:szCs w:val="24"/>
        </w:rPr>
        <w:t xml:space="preserve"> </w:t>
      </w:r>
      <w:r w:rsidR="007A6677" w:rsidRPr="00612B17">
        <w:rPr>
          <w:rFonts w:ascii="Times New Roman" w:hAnsi="Times New Roman" w:cs="Times New Roman"/>
          <w:sz w:val="28"/>
          <w:szCs w:val="28"/>
        </w:rPr>
        <w:t>Прием на обучени</w:t>
      </w:r>
      <w:r w:rsidR="00253E6F" w:rsidRPr="00612B17">
        <w:rPr>
          <w:rFonts w:ascii="Times New Roman" w:hAnsi="Times New Roman" w:cs="Times New Roman"/>
          <w:sz w:val="28"/>
          <w:szCs w:val="28"/>
        </w:rPr>
        <w:t xml:space="preserve">е осуществляется на первый курс </w:t>
      </w:r>
    </w:p>
    <w:p w:rsidR="00253E6F" w:rsidRPr="00612B17" w:rsidRDefault="005C053F" w:rsidP="00253E6F">
      <w:pPr>
        <w:pStyle w:val="a3"/>
        <w:jc w:val="both"/>
        <w:rPr>
          <w:rFonts w:ascii="Times New Roman" w:hAnsi="Times New Roman" w:cs="Times New Roman"/>
          <w:sz w:val="28"/>
          <w:szCs w:val="28"/>
        </w:rPr>
      </w:pPr>
      <w:r w:rsidRPr="00612B17">
        <w:rPr>
          <w:rFonts w:ascii="Times New Roman" w:hAnsi="Times New Roman" w:cs="Times New Roman"/>
          <w:sz w:val="28"/>
          <w:szCs w:val="28"/>
        </w:rPr>
        <w:t>1.10</w:t>
      </w:r>
      <w:r w:rsidR="001335B3"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Прием на обучение осуществляется в рамках контрольных цифр приема граждан на обучение за счет бюджетных ассигнований федерального бюджета</w:t>
      </w:r>
      <w:r w:rsidR="00D10187" w:rsidRPr="00612B17">
        <w:rPr>
          <w:rFonts w:ascii="Times New Roman" w:hAnsi="Times New Roman" w:cs="Times New Roman"/>
          <w:sz w:val="28"/>
          <w:szCs w:val="28"/>
        </w:rPr>
        <w:t>, (далее соответственно – контрольные цифры, бюджетные ассигнования)</w:t>
      </w:r>
      <w:r w:rsidR="007A6677" w:rsidRPr="00612B17">
        <w:rPr>
          <w:rFonts w:ascii="Times New Roman" w:hAnsi="Times New Roman" w:cs="Times New Roman"/>
          <w:sz w:val="28"/>
          <w:szCs w:val="28"/>
        </w:rPr>
        <w:t xml:space="preserve"> и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r w:rsidR="00A4052A" w:rsidRPr="00612B17">
        <w:rPr>
          <w:rFonts w:ascii="Times New Roman" w:hAnsi="Times New Roman" w:cs="Times New Roman"/>
          <w:sz w:val="28"/>
          <w:szCs w:val="28"/>
        </w:rPr>
        <w:t xml:space="preserve"> В рамках контрольных цифр может выделяться квота приема на целевое обучение</w:t>
      </w:r>
      <w:r w:rsidR="00D10187" w:rsidRPr="00612B17">
        <w:rPr>
          <w:rFonts w:ascii="Times New Roman" w:hAnsi="Times New Roman" w:cs="Times New Roman"/>
          <w:sz w:val="28"/>
          <w:szCs w:val="28"/>
        </w:rPr>
        <w:t xml:space="preserve"> (далее целевая квота). </w:t>
      </w:r>
      <w:r w:rsidR="00452918" w:rsidRPr="00612B17">
        <w:rPr>
          <w:rFonts w:ascii="Times New Roman" w:hAnsi="Times New Roman" w:cs="Times New Roman"/>
          <w:sz w:val="28"/>
          <w:szCs w:val="28"/>
        </w:rPr>
        <w:t>В рамках контрольных цифр в 2025</w:t>
      </w:r>
      <w:r w:rsidR="00D10187" w:rsidRPr="00612B17">
        <w:rPr>
          <w:rFonts w:ascii="Times New Roman" w:hAnsi="Times New Roman" w:cs="Times New Roman"/>
          <w:sz w:val="28"/>
          <w:szCs w:val="28"/>
        </w:rPr>
        <w:t xml:space="preserve"> году квота целевого приема на обучение не выделяется.</w:t>
      </w:r>
    </w:p>
    <w:p w:rsidR="001A0010" w:rsidRPr="00612B17" w:rsidRDefault="00E1271E" w:rsidP="004F0135">
      <w:pPr>
        <w:shd w:val="clear" w:color="auto" w:fill="FFFFFF"/>
        <w:tabs>
          <w:tab w:val="left" w:pos="567"/>
        </w:tabs>
        <w:spacing w:after="120" w:line="240" w:lineRule="auto"/>
        <w:jc w:val="both"/>
        <w:rPr>
          <w:rFonts w:ascii="Times New Roman" w:hAnsi="Times New Roman" w:cs="Times New Roman"/>
          <w:sz w:val="28"/>
          <w:szCs w:val="28"/>
        </w:rPr>
      </w:pPr>
      <w:r w:rsidRPr="00612B17">
        <w:rPr>
          <w:rFonts w:ascii="Times New Roman" w:hAnsi="Times New Roman" w:cs="Times New Roman"/>
          <w:sz w:val="28"/>
          <w:szCs w:val="28"/>
        </w:rPr>
        <w:t>1.11</w:t>
      </w:r>
      <w:r w:rsidR="00C75ADB" w:rsidRPr="00612B17">
        <w:rPr>
          <w:rFonts w:ascii="Times New Roman" w:hAnsi="Times New Roman" w:cs="Times New Roman"/>
          <w:sz w:val="28"/>
          <w:szCs w:val="28"/>
        </w:rPr>
        <w:t>.</w:t>
      </w:r>
      <w:r w:rsidR="00EB3BCD"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 xml:space="preserve">Подготовка аспирантов  ИБМХ осуществляется по очной форме обучения. Срок обучения </w:t>
      </w:r>
      <w:r w:rsidR="007C047A" w:rsidRPr="00612B17">
        <w:rPr>
          <w:rFonts w:ascii="Times New Roman" w:hAnsi="Times New Roman" w:cs="Times New Roman"/>
          <w:sz w:val="28"/>
          <w:szCs w:val="28"/>
        </w:rPr>
        <w:t>составляет</w:t>
      </w:r>
      <w:r w:rsidR="007A6677" w:rsidRPr="00612B17">
        <w:rPr>
          <w:rFonts w:ascii="Times New Roman" w:hAnsi="Times New Roman" w:cs="Times New Roman"/>
          <w:sz w:val="28"/>
          <w:szCs w:val="28"/>
        </w:rPr>
        <w:t xml:space="preserve"> 4 года</w:t>
      </w:r>
      <w:r w:rsidR="00EB2E6F" w:rsidRPr="00612B17">
        <w:rPr>
          <w:rFonts w:ascii="Times New Roman" w:hAnsi="Times New Roman" w:cs="Times New Roman"/>
          <w:sz w:val="28"/>
          <w:szCs w:val="28"/>
        </w:rPr>
        <w:t>.</w:t>
      </w:r>
      <w:r w:rsidR="00A209C3" w:rsidRPr="00612B17">
        <w:rPr>
          <w:rFonts w:ascii="Times New Roman" w:hAnsi="Times New Roman" w:cs="Times New Roman"/>
          <w:sz w:val="28"/>
          <w:szCs w:val="28"/>
        </w:rPr>
        <w:t xml:space="preserve"> </w:t>
      </w:r>
    </w:p>
    <w:p w:rsidR="00DB59D0" w:rsidRPr="00612B17" w:rsidRDefault="00A209C3" w:rsidP="004F0135">
      <w:pPr>
        <w:shd w:val="clear" w:color="auto" w:fill="FFFFFF"/>
        <w:tabs>
          <w:tab w:val="left" w:pos="567"/>
        </w:tabs>
        <w:spacing w:after="120" w:line="240" w:lineRule="auto"/>
        <w:jc w:val="both"/>
        <w:rPr>
          <w:rFonts w:ascii="Times New Roman" w:hAnsi="Times New Roman" w:cs="Times New Roman"/>
          <w:sz w:val="28"/>
          <w:szCs w:val="28"/>
        </w:rPr>
      </w:pPr>
      <w:r w:rsidRPr="00612B17">
        <w:rPr>
          <w:rFonts w:ascii="Times New Roman" w:hAnsi="Times New Roman" w:cs="Times New Roman"/>
          <w:sz w:val="28"/>
          <w:szCs w:val="28"/>
        </w:rPr>
        <w:t>1.12</w:t>
      </w:r>
      <w:r w:rsidR="007A6677" w:rsidRPr="00612B17">
        <w:rPr>
          <w:rFonts w:ascii="Times New Roman" w:hAnsi="Times New Roman" w:cs="Times New Roman"/>
          <w:sz w:val="28"/>
          <w:szCs w:val="28"/>
        </w:rPr>
        <w:t>.</w:t>
      </w:r>
      <w:r w:rsidR="007A6677" w:rsidRPr="00612B17">
        <w:rPr>
          <w:sz w:val="24"/>
          <w:szCs w:val="24"/>
        </w:rPr>
        <w:t xml:space="preserve"> </w:t>
      </w:r>
      <w:r w:rsidR="007A6677" w:rsidRPr="00612B17">
        <w:rPr>
          <w:rFonts w:ascii="Times New Roman" w:hAnsi="Times New Roman" w:cs="Times New Roman"/>
          <w:sz w:val="28"/>
          <w:szCs w:val="28"/>
        </w:rPr>
        <w:t>ИБМХ осуществляет прием по следующим условиям поступления на обучение (далее – условия поступления) с проведением отдельного конкурса по каждой совокупности этих условий:</w:t>
      </w:r>
    </w:p>
    <w:p w:rsidR="00AF61BC" w:rsidRPr="00612B17" w:rsidRDefault="00AF61BC" w:rsidP="00DB59D0">
      <w:pPr>
        <w:shd w:val="clear" w:color="auto" w:fill="FFFFFF"/>
        <w:spacing w:after="0"/>
        <w:ind w:firstLine="567"/>
        <w:jc w:val="both"/>
        <w:rPr>
          <w:rFonts w:ascii="Times New Roman" w:hAnsi="Times New Roman" w:cs="Times New Roman"/>
          <w:sz w:val="28"/>
          <w:szCs w:val="28"/>
        </w:rPr>
      </w:pPr>
      <w:r w:rsidRPr="00612B17">
        <w:rPr>
          <w:rFonts w:ascii="Times New Roman" w:hAnsi="Times New Roman" w:cs="Times New Roman"/>
          <w:sz w:val="28"/>
          <w:szCs w:val="28"/>
        </w:rPr>
        <w:lastRenderedPageBreak/>
        <w:t xml:space="preserve">- </w:t>
      </w:r>
      <w:r w:rsidR="00CE16B1" w:rsidRPr="00612B17">
        <w:rPr>
          <w:rFonts w:ascii="Times New Roman" w:hAnsi="Times New Roman" w:cs="Times New Roman"/>
          <w:sz w:val="28"/>
          <w:szCs w:val="28"/>
        </w:rPr>
        <w:t>по нескольким научным специальностям в пределах группы научных специальностей (в случае, если контрольные цифры приема установлены по группам научных специальностей, а также в случае, если контрольные цифры по соответствующим научным специальностям не установлены;</w:t>
      </w:r>
      <w:r w:rsidRPr="00612B17">
        <w:rPr>
          <w:rFonts w:ascii="Times New Roman" w:hAnsi="Times New Roman" w:cs="Times New Roman"/>
          <w:sz w:val="28"/>
          <w:szCs w:val="28"/>
        </w:rPr>
        <w:t xml:space="preserve"> </w:t>
      </w:r>
    </w:p>
    <w:p w:rsidR="007A6677" w:rsidRPr="00612B17" w:rsidRDefault="007A6677" w:rsidP="00EB3BCD">
      <w:pPr>
        <w:shd w:val="clear" w:color="auto" w:fill="FFFFFF"/>
        <w:spacing w:after="0"/>
        <w:ind w:firstLine="709"/>
        <w:jc w:val="both"/>
        <w:rPr>
          <w:rFonts w:ascii="Times New Roman" w:hAnsi="Times New Roman" w:cs="Times New Roman"/>
          <w:sz w:val="28"/>
          <w:szCs w:val="28"/>
        </w:rPr>
      </w:pPr>
      <w:r w:rsidRPr="00612B17">
        <w:rPr>
          <w:rFonts w:ascii="Times New Roman" w:hAnsi="Times New Roman" w:cs="Times New Roman"/>
          <w:sz w:val="28"/>
          <w:szCs w:val="28"/>
        </w:rPr>
        <w:t>- раздельно в рамках контрольных цифр и по договорам об оказании платных образовательных услуг.</w:t>
      </w:r>
      <w:r w:rsidR="00604611" w:rsidRPr="00612B17">
        <w:rPr>
          <w:rFonts w:ascii="Times New Roman" w:hAnsi="Times New Roman" w:cs="Times New Roman"/>
          <w:sz w:val="28"/>
          <w:szCs w:val="28"/>
        </w:rPr>
        <w:t xml:space="preserve"> </w:t>
      </w:r>
    </w:p>
    <w:p w:rsidR="00191557" w:rsidRPr="00612B17" w:rsidRDefault="00191557" w:rsidP="00EB3BCD">
      <w:pPr>
        <w:shd w:val="clear" w:color="auto" w:fill="FFFFFF"/>
        <w:spacing w:after="0"/>
        <w:ind w:firstLine="709"/>
        <w:jc w:val="both"/>
        <w:rPr>
          <w:rFonts w:ascii="Times New Roman" w:hAnsi="Times New Roman" w:cs="Times New Roman"/>
          <w:sz w:val="28"/>
          <w:szCs w:val="28"/>
        </w:rPr>
      </w:pPr>
      <w:r w:rsidRPr="00612B17">
        <w:rPr>
          <w:rFonts w:ascii="Times New Roman" w:hAnsi="Times New Roman" w:cs="Times New Roman"/>
          <w:sz w:val="28"/>
          <w:szCs w:val="28"/>
        </w:rPr>
        <w:t>- раздельно на места в пределах целевой квоты и на места в рамках контрольных цифр</w:t>
      </w:r>
      <w:r w:rsidR="00510315" w:rsidRPr="00612B17">
        <w:rPr>
          <w:rFonts w:ascii="Times New Roman" w:hAnsi="Times New Roman" w:cs="Times New Roman"/>
          <w:sz w:val="28"/>
          <w:szCs w:val="28"/>
        </w:rPr>
        <w:t xml:space="preserve"> за вычетом целевой квоты.</w:t>
      </w:r>
    </w:p>
    <w:p w:rsidR="00604611" w:rsidRPr="00612B17" w:rsidRDefault="00070155" w:rsidP="00EB3BCD">
      <w:pPr>
        <w:shd w:val="clear" w:color="auto" w:fill="FFFFFF"/>
        <w:spacing w:after="0"/>
        <w:ind w:firstLine="709"/>
        <w:jc w:val="both"/>
        <w:rPr>
          <w:rFonts w:ascii="Times New Roman" w:hAnsi="Times New Roman" w:cs="Times New Roman"/>
          <w:sz w:val="28"/>
          <w:szCs w:val="28"/>
        </w:rPr>
      </w:pPr>
      <w:r w:rsidRPr="00612B17">
        <w:rPr>
          <w:rFonts w:ascii="Times New Roman" w:hAnsi="Times New Roman" w:cs="Times New Roman"/>
          <w:sz w:val="28"/>
          <w:szCs w:val="28"/>
        </w:rPr>
        <w:t>ИБМХ</w:t>
      </w:r>
      <w:r w:rsidR="00604611" w:rsidRPr="00612B17">
        <w:rPr>
          <w:rFonts w:ascii="Times New Roman" w:hAnsi="Times New Roman" w:cs="Times New Roman"/>
          <w:sz w:val="28"/>
          <w:szCs w:val="28"/>
        </w:rPr>
        <w:t xml:space="preserve"> может использовать различные способы проведения конкурса</w:t>
      </w:r>
      <w:r w:rsidR="00640F93" w:rsidRPr="00612B17">
        <w:rPr>
          <w:rFonts w:ascii="Times New Roman" w:hAnsi="Times New Roman" w:cs="Times New Roman"/>
          <w:sz w:val="28"/>
          <w:szCs w:val="28"/>
        </w:rPr>
        <w:t xml:space="preserve"> </w:t>
      </w:r>
      <w:r w:rsidR="00604611" w:rsidRPr="00612B17">
        <w:rPr>
          <w:rFonts w:ascii="Times New Roman" w:hAnsi="Times New Roman" w:cs="Times New Roman"/>
          <w:sz w:val="28"/>
          <w:szCs w:val="28"/>
        </w:rPr>
        <w:t>по различным условиям поступления.</w:t>
      </w:r>
    </w:p>
    <w:p w:rsidR="00943079" w:rsidRPr="00612B17" w:rsidRDefault="00943079" w:rsidP="00EB3BCD">
      <w:pPr>
        <w:shd w:val="clear" w:color="auto" w:fill="FFFFFF"/>
        <w:spacing w:after="0"/>
        <w:ind w:firstLine="709"/>
        <w:jc w:val="both"/>
        <w:rPr>
          <w:rFonts w:ascii="Times New Roman" w:hAnsi="Times New Roman" w:cs="Times New Roman"/>
          <w:sz w:val="28"/>
          <w:szCs w:val="28"/>
        </w:rPr>
      </w:pPr>
      <w:r w:rsidRPr="00612B17">
        <w:rPr>
          <w:rFonts w:ascii="Times New Roman" w:hAnsi="Times New Roman" w:cs="Times New Roman"/>
          <w:sz w:val="28"/>
          <w:szCs w:val="28"/>
        </w:rPr>
        <w:t>Для всех конкурсов, в рамках одного условия поступления устанавливаются одинаковые перечень вступительных испытаний, минимальное количество балов, подтверждающее успешное прохождение вступительного испытания</w:t>
      </w:r>
      <w:r w:rsidR="00F66907" w:rsidRPr="00612B17">
        <w:rPr>
          <w:rFonts w:ascii="Times New Roman" w:hAnsi="Times New Roman" w:cs="Times New Roman"/>
          <w:sz w:val="28"/>
          <w:szCs w:val="28"/>
        </w:rPr>
        <w:t xml:space="preserve"> и максимальное количество балов.</w:t>
      </w:r>
    </w:p>
    <w:p w:rsidR="005C053F" w:rsidRPr="00612B17" w:rsidRDefault="00070155" w:rsidP="005C053F">
      <w:pPr>
        <w:shd w:val="clear" w:color="auto" w:fill="FFFFFF"/>
        <w:spacing w:after="0"/>
        <w:ind w:firstLine="709"/>
        <w:jc w:val="both"/>
        <w:rPr>
          <w:rFonts w:ascii="Times New Roman" w:hAnsi="Times New Roman" w:cs="Times New Roman"/>
          <w:sz w:val="28"/>
          <w:szCs w:val="28"/>
        </w:rPr>
      </w:pPr>
      <w:r w:rsidRPr="00612B17">
        <w:rPr>
          <w:rFonts w:ascii="Times New Roman" w:hAnsi="Times New Roman" w:cs="Times New Roman"/>
          <w:sz w:val="28"/>
          <w:szCs w:val="28"/>
        </w:rPr>
        <w:t>ИБМХ</w:t>
      </w:r>
      <w:r w:rsidR="00F66907" w:rsidRPr="00612B17">
        <w:rPr>
          <w:rFonts w:ascii="Times New Roman" w:hAnsi="Times New Roman" w:cs="Times New Roman"/>
          <w:sz w:val="28"/>
          <w:szCs w:val="28"/>
        </w:rPr>
        <w:t xml:space="preserve"> может проводить дополнительный прием на обучение на вакантные </w:t>
      </w:r>
      <w:r w:rsidR="00A209C3" w:rsidRPr="00612B17">
        <w:rPr>
          <w:rFonts w:ascii="Times New Roman" w:hAnsi="Times New Roman" w:cs="Times New Roman"/>
          <w:sz w:val="28"/>
          <w:szCs w:val="28"/>
        </w:rPr>
        <w:t>места в сроки, установленные приказом директора.</w:t>
      </w:r>
    </w:p>
    <w:p w:rsidR="00604611" w:rsidRPr="00612B17" w:rsidRDefault="00E1271E" w:rsidP="00F27579">
      <w:pPr>
        <w:shd w:val="clear" w:color="auto" w:fill="FFFFFF"/>
        <w:spacing w:after="0"/>
        <w:jc w:val="both"/>
        <w:rPr>
          <w:rFonts w:ascii="Times New Roman" w:hAnsi="Times New Roman" w:cs="Times New Roman"/>
          <w:sz w:val="28"/>
          <w:szCs w:val="28"/>
        </w:rPr>
      </w:pPr>
      <w:r w:rsidRPr="00612B17">
        <w:rPr>
          <w:rFonts w:ascii="Times New Roman" w:hAnsi="Times New Roman" w:cs="Times New Roman"/>
          <w:sz w:val="28"/>
          <w:szCs w:val="28"/>
        </w:rPr>
        <w:t>1.13</w:t>
      </w:r>
      <w:r w:rsidR="006D1523" w:rsidRPr="00612B17">
        <w:rPr>
          <w:rFonts w:ascii="Times New Roman" w:hAnsi="Times New Roman" w:cs="Times New Roman"/>
          <w:sz w:val="28"/>
          <w:szCs w:val="28"/>
        </w:rPr>
        <w:t xml:space="preserve">. Прием на обучение проводится по результатам </w:t>
      </w:r>
      <w:r w:rsidR="00EB2E6F" w:rsidRPr="00612B17">
        <w:rPr>
          <w:rFonts w:ascii="Times New Roman" w:hAnsi="Times New Roman" w:cs="Times New Roman"/>
          <w:sz w:val="28"/>
          <w:szCs w:val="28"/>
        </w:rPr>
        <w:t xml:space="preserve">вступительных </w:t>
      </w:r>
      <w:r w:rsidR="006D1523" w:rsidRPr="00612B17">
        <w:rPr>
          <w:rFonts w:ascii="Times New Roman" w:hAnsi="Times New Roman" w:cs="Times New Roman"/>
          <w:sz w:val="28"/>
          <w:szCs w:val="28"/>
        </w:rPr>
        <w:t>испытаний, проводимых ИБМХ самостоятельно.</w:t>
      </w:r>
    </w:p>
    <w:p w:rsidR="007A6677" w:rsidRPr="00612B17" w:rsidRDefault="00E1271E" w:rsidP="007A6677">
      <w:pPr>
        <w:pStyle w:val="a3"/>
        <w:jc w:val="both"/>
        <w:rPr>
          <w:rFonts w:ascii="Times New Roman" w:hAnsi="Times New Roman" w:cs="Times New Roman"/>
          <w:sz w:val="28"/>
          <w:szCs w:val="28"/>
        </w:rPr>
      </w:pPr>
      <w:r w:rsidRPr="00612B17">
        <w:rPr>
          <w:rFonts w:ascii="Times New Roman" w:hAnsi="Times New Roman" w:cs="Times New Roman"/>
          <w:sz w:val="28"/>
          <w:szCs w:val="28"/>
        </w:rPr>
        <w:t>1.14</w:t>
      </w:r>
      <w:r w:rsidR="007A6677" w:rsidRPr="00612B17">
        <w:rPr>
          <w:rFonts w:ascii="Times New Roman" w:hAnsi="Times New Roman" w:cs="Times New Roman"/>
          <w:sz w:val="28"/>
          <w:szCs w:val="28"/>
        </w:rPr>
        <w:t>. Организационное обеспечение проведения при</w:t>
      </w:r>
      <w:r w:rsidR="00B4052E" w:rsidRPr="00612B17">
        <w:rPr>
          <w:rFonts w:ascii="Times New Roman" w:hAnsi="Times New Roman" w:cs="Times New Roman"/>
          <w:sz w:val="28"/>
          <w:szCs w:val="28"/>
        </w:rPr>
        <w:t>ема на обучение осуществляется п</w:t>
      </w:r>
      <w:r w:rsidR="007A6677" w:rsidRPr="00612B17">
        <w:rPr>
          <w:rFonts w:ascii="Times New Roman" w:hAnsi="Times New Roman" w:cs="Times New Roman"/>
          <w:sz w:val="28"/>
          <w:szCs w:val="28"/>
        </w:rPr>
        <w:t xml:space="preserve">риемной комиссией  создаваемой ИБМХ. </w:t>
      </w:r>
    </w:p>
    <w:p w:rsidR="007A6677" w:rsidRPr="00612B17" w:rsidRDefault="00E1271E" w:rsidP="00F27579">
      <w:pPr>
        <w:pStyle w:val="a3"/>
        <w:jc w:val="both"/>
        <w:rPr>
          <w:rFonts w:ascii="Times New Roman" w:hAnsi="Times New Roman" w:cs="Times New Roman"/>
          <w:sz w:val="28"/>
          <w:szCs w:val="28"/>
        </w:rPr>
      </w:pPr>
      <w:r w:rsidRPr="00612B17">
        <w:rPr>
          <w:rFonts w:ascii="Times New Roman" w:hAnsi="Times New Roman" w:cs="Times New Roman"/>
          <w:sz w:val="28"/>
          <w:szCs w:val="28"/>
        </w:rPr>
        <w:t>1.15</w:t>
      </w:r>
      <w:r w:rsidR="003445F0" w:rsidRPr="00612B17">
        <w:rPr>
          <w:rFonts w:ascii="Times New Roman" w:hAnsi="Times New Roman" w:cs="Times New Roman"/>
          <w:sz w:val="28"/>
          <w:szCs w:val="28"/>
        </w:rPr>
        <w:t>. Пред</w:t>
      </w:r>
      <w:r w:rsidR="00B4052E" w:rsidRPr="00612B17">
        <w:rPr>
          <w:rFonts w:ascii="Times New Roman" w:hAnsi="Times New Roman" w:cs="Times New Roman"/>
          <w:sz w:val="28"/>
          <w:szCs w:val="28"/>
        </w:rPr>
        <w:t>седателем п</w:t>
      </w:r>
      <w:r w:rsidR="007A6677" w:rsidRPr="00612B17">
        <w:rPr>
          <w:rFonts w:ascii="Times New Roman" w:hAnsi="Times New Roman" w:cs="Times New Roman"/>
          <w:sz w:val="28"/>
          <w:szCs w:val="28"/>
        </w:rPr>
        <w:t>риемной комиссии является директор (заместитель директора по</w:t>
      </w:r>
      <w:r w:rsidR="00B4052E" w:rsidRPr="00612B17">
        <w:rPr>
          <w:rFonts w:ascii="Times New Roman" w:hAnsi="Times New Roman" w:cs="Times New Roman"/>
          <w:sz w:val="28"/>
          <w:szCs w:val="28"/>
        </w:rPr>
        <w:t xml:space="preserve"> научной работе). Председатель п</w:t>
      </w:r>
      <w:r w:rsidR="007A6677" w:rsidRPr="00612B17">
        <w:rPr>
          <w:rFonts w:ascii="Times New Roman" w:hAnsi="Times New Roman" w:cs="Times New Roman"/>
          <w:sz w:val="28"/>
          <w:szCs w:val="28"/>
        </w:rPr>
        <w:t>риемной комиссии назначает</w:t>
      </w:r>
      <w:r w:rsidR="00B4052E" w:rsidRPr="00612B17">
        <w:rPr>
          <w:rFonts w:ascii="Times New Roman" w:hAnsi="Times New Roman" w:cs="Times New Roman"/>
          <w:sz w:val="28"/>
          <w:szCs w:val="28"/>
        </w:rPr>
        <w:t xml:space="preserve"> ответственного секретаря п</w:t>
      </w:r>
      <w:r w:rsidR="007A6677" w:rsidRPr="00612B17">
        <w:rPr>
          <w:rFonts w:ascii="Times New Roman" w:hAnsi="Times New Roman" w:cs="Times New Roman"/>
          <w:sz w:val="28"/>
          <w:szCs w:val="28"/>
        </w:rPr>
        <w:t>риемной комиссии, который организует работу приемной комиссии, а также личный прием поступающих, их законных представителей, доверенных лиц.</w:t>
      </w:r>
    </w:p>
    <w:p w:rsidR="001357DF" w:rsidRPr="00612B17" w:rsidRDefault="001357DF" w:rsidP="007A6677">
      <w:pPr>
        <w:pStyle w:val="a3"/>
        <w:ind w:firstLine="708"/>
        <w:jc w:val="both"/>
        <w:rPr>
          <w:rFonts w:ascii="Times New Roman" w:hAnsi="Times New Roman" w:cs="Times New Roman"/>
          <w:sz w:val="28"/>
          <w:szCs w:val="28"/>
        </w:rPr>
      </w:pPr>
      <w:r w:rsidRPr="00612B17">
        <w:rPr>
          <w:rFonts w:ascii="Times New Roman" w:hAnsi="Times New Roman" w:cs="Times New Roman"/>
          <w:sz w:val="28"/>
          <w:szCs w:val="28"/>
        </w:rPr>
        <w:t>В состав экзаменационной комиссии входят доктора наук, профессора по профилю вступительного испытания. В состав экзаменационной  комиссии могут включаться кандидаты наук, доценты.</w:t>
      </w:r>
    </w:p>
    <w:p w:rsidR="001C6F5A" w:rsidRPr="00612B17" w:rsidRDefault="007A6677" w:rsidP="004E3EB8">
      <w:pPr>
        <w:pStyle w:val="a3"/>
        <w:ind w:firstLine="708"/>
        <w:jc w:val="both"/>
        <w:rPr>
          <w:rFonts w:ascii="Times New Roman" w:hAnsi="Times New Roman" w:cs="Times New Roman"/>
          <w:sz w:val="28"/>
          <w:szCs w:val="28"/>
        </w:rPr>
      </w:pPr>
      <w:r w:rsidRPr="00612B17">
        <w:rPr>
          <w:rFonts w:ascii="Times New Roman" w:hAnsi="Times New Roman" w:cs="Times New Roman"/>
          <w:sz w:val="28"/>
          <w:szCs w:val="28"/>
        </w:rPr>
        <w:t>Состав, пол</w:t>
      </w:r>
      <w:r w:rsidR="006D1523" w:rsidRPr="00612B17">
        <w:rPr>
          <w:rFonts w:ascii="Times New Roman" w:hAnsi="Times New Roman" w:cs="Times New Roman"/>
          <w:sz w:val="28"/>
          <w:szCs w:val="28"/>
        </w:rPr>
        <w:t>номочия и порядок деятельности приемной комиссии, экзаменационной и апелляционной комиссии определяются Положениями, утвержд</w:t>
      </w:r>
      <w:r w:rsidR="001357DF" w:rsidRPr="00612B17">
        <w:rPr>
          <w:rFonts w:ascii="Times New Roman" w:hAnsi="Times New Roman" w:cs="Times New Roman"/>
          <w:sz w:val="28"/>
          <w:szCs w:val="28"/>
        </w:rPr>
        <w:t>аемыми ИБМХ.</w:t>
      </w:r>
    </w:p>
    <w:p w:rsidR="00253E6F" w:rsidRPr="00612B17" w:rsidRDefault="00E1271E" w:rsidP="001C6F5A">
      <w:pPr>
        <w:pStyle w:val="a3"/>
        <w:jc w:val="both"/>
        <w:rPr>
          <w:rFonts w:ascii="Times New Roman" w:hAnsi="Times New Roman" w:cs="Times New Roman"/>
          <w:sz w:val="28"/>
          <w:szCs w:val="28"/>
        </w:rPr>
      </w:pPr>
      <w:r w:rsidRPr="00612B17">
        <w:rPr>
          <w:rFonts w:ascii="Times New Roman" w:hAnsi="Times New Roman" w:cs="Times New Roman"/>
          <w:sz w:val="28"/>
          <w:szCs w:val="28"/>
        </w:rPr>
        <w:t>1.16</w:t>
      </w:r>
      <w:r w:rsidR="0018616D" w:rsidRPr="00612B17">
        <w:rPr>
          <w:rFonts w:ascii="Times New Roman" w:hAnsi="Times New Roman" w:cs="Times New Roman"/>
          <w:sz w:val="28"/>
          <w:szCs w:val="28"/>
        </w:rPr>
        <w:t xml:space="preserve">. </w:t>
      </w:r>
      <w:r w:rsidR="007072FE" w:rsidRPr="00612B17">
        <w:rPr>
          <w:rFonts w:ascii="Times New Roman" w:hAnsi="Times New Roman" w:cs="Times New Roman"/>
          <w:sz w:val="28"/>
          <w:szCs w:val="28"/>
        </w:rPr>
        <w:t>Приемная комиссия размещает на сайте список лиц, подавших документы, необходимые для поступления, с указанием сведений о приеме или отказе в приеме документов (в случае отказа – с указанием причин</w:t>
      </w:r>
      <w:r w:rsidR="007072FE" w:rsidRPr="00612B17">
        <w:rPr>
          <w:rFonts w:ascii="Times New Roman" w:hAnsi="Times New Roman" w:cs="Times New Roman"/>
          <w:color w:val="92D050"/>
          <w:sz w:val="28"/>
          <w:szCs w:val="28"/>
        </w:rPr>
        <w:t xml:space="preserve"> </w:t>
      </w:r>
      <w:r w:rsidR="00253E6F" w:rsidRPr="00612B17">
        <w:rPr>
          <w:rFonts w:ascii="Times New Roman" w:hAnsi="Times New Roman" w:cs="Times New Roman"/>
          <w:sz w:val="28"/>
          <w:szCs w:val="28"/>
        </w:rPr>
        <w:t>отказа)</w:t>
      </w:r>
    </w:p>
    <w:p w:rsidR="00253E6F" w:rsidRPr="00612B17" w:rsidRDefault="00E1271E" w:rsidP="00253E6F">
      <w:pPr>
        <w:pStyle w:val="a3"/>
        <w:jc w:val="both"/>
        <w:rPr>
          <w:rFonts w:ascii="Times New Roman" w:hAnsi="Times New Roman" w:cs="Times New Roman"/>
          <w:sz w:val="28"/>
          <w:szCs w:val="28"/>
        </w:rPr>
      </w:pPr>
      <w:r w:rsidRPr="00612B17">
        <w:rPr>
          <w:rFonts w:ascii="Times New Roman" w:hAnsi="Times New Roman" w:cs="Times New Roman"/>
          <w:sz w:val="28"/>
          <w:szCs w:val="28"/>
        </w:rPr>
        <w:t>1.17</w:t>
      </w:r>
      <w:r w:rsidR="00BC0EF3" w:rsidRPr="00612B17">
        <w:rPr>
          <w:rFonts w:ascii="Times New Roman" w:hAnsi="Times New Roman" w:cs="Times New Roman"/>
          <w:sz w:val="28"/>
          <w:szCs w:val="28"/>
        </w:rPr>
        <w:t xml:space="preserve">. Настоящий порядок гарантирует соблюдение права на зачисление лиц, наиболее способных и подготовленных к освоению программ подготовки </w:t>
      </w:r>
      <w:r w:rsidR="005C053F" w:rsidRPr="00612B17">
        <w:rPr>
          <w:rFonts w:ascii="Times New Roman" w:hAnsi="Times New Roman" w:cs="Times New Roman"/>
          <w:sz w:val="28"/>
          <w:szCs w:val="28"/>
        </w:rPr>
        <w:t xml:space="preserve"> научных и </w:t>
      </w:r>
      <w:r w:rsidR="00BC0EF3" w:rsidRPr="00612B17">
        <w:rPr>
          <w:rFonts w:ascii="Times New Roman" w:hAnsi="Times New Roman" w:cs="Times New Roman"/>
          <w:sz w:val="28"/>
          <w:szCs w:val="28"/>
        </w:rPr>
        <w:t>научно-педагогических кадров в аспирантуре.</w:t>
      </w:r>
    </w:p>
    <w:p w:rsidR="00253E6F" w:rsidRPr="00612B17" w:rsidRDefault="00E1271E" w:rsidP="00253E6F">
      <w:pPr>
        <w:pStyle w:val="a3"/>
        <w:jc w:val="both"/>
        <w:rPr>
          <w:rFonts w:ascii="Times New Roman" w:hAnsi="Times New Roman" w:cs="Times New Roman"/>
          <w:sz w:val="28"/>
          <w:szCs w:val="28"/>
        </w:rPr>
      </w:pPr>
      <w:r w:rsidRPr="00612B17">
        <w:rPr>
          <w:rFonts w:ascii="Times New Roman" w:hAnsi="Times New Roman" w:cs="Times New Roman"/>
          <w:sz w:val="28"/>
          <w:szCs w:val="28"/>
        </w:rPr>
        <w:t>1.18</w:t>
      </w:r>
      <w:r w:rsidR="00BC0EF3" w:rsidRPr="00612B17">
        <w:rPr>
          <w:rFonts w:ascii="Times New Roman" w:hAnsi="Times New Roman" w:cs="Times New Roman"/>
          <w:sz w:val="28"/>
          <w:szCs w:val="28"/>
        </w:rPr>
        <w:t>. Для лиц, зачисленных в аспирантуру ИБМХ по конкурсу на места в пределах контрольных цифр приема, установленных Министерством образования и науки РФ, обучение в а</w:t>
      </w:r>
      <w:r w:rsidR="00253E6F" w:rsidRPr="00612B17">
        <w:rPr>
          <w:rFonts w:ascii="Times New Roman" w:hAnsi="Times New Roman" w:cs="Times New Roman"/>
          <w:sz w:val="28"/>
          <w:szCs w:val="28"/>
        </w:rPr>
        <w:t>спирантуре является</w:t>
      </w:r>
      <w:r w:rsidR="00FA08B0" w:rsidRPr="00612B17">
        <w:rPr>
          <w:rFonts w:ascii="Times New Roman" w:hAnsi="Times New Roman" w:cs="Times New Roman"/>
          <w:sz w:val="28"/>
          <w:szCs w:val="28"/>
        </w:rPr>
        <w:t xml:space="preserve"> бесплатным.</w:t>
      </w:r>
    </w:p>
    <w:p w:rsidR="00BC0EF3" w:rsidRPr="00612B17" w:rsidRDefault="00E1271E" w:rsidP="00253E6F">
      <w:pPr>
        <w:pStyle w:val="a3"/>
        <w:jc w:val="both"/>
        <w:rPr>
          <w:rFonts w:ascii="Times New Roman" w:hAnsi="Times New Roman" w:cs="Times New Roman"/>
          <w:sz w:val="28"/>
          <w:szCs w:val="28"/>
        </w:rPr>
      </w:pPr>
      <w:r w:rsidRPr="00612B17">
        <w:rPr>
          <w:rFonts w:ascii="Times New Roman" w:hAnsi="Times New Roman" w:cs="Times New Roman"/>
          <w:sz w:val="28"/>
          <w:szCs w:val="28"/>
        </w:rPr>
        <w:t>1.19</w:t>
      </w:r>
      <w:r w:rsidR="00973019" w:rsidRPr="00612B17">
        <w:rPr>
          <w:rFonts w:ascii="Times New Roman" w:hAnsi="Times New Roman" w:cs="Times New Roman"/>
          <w:sz w:val="28"/>
          <w:szCs w:val="28"/>
        </w:rPr>
        <w:t>. Перечень специальностей</w:t>
      </w:r>
      <w:r w:rsidR="00AE29CC" w:rsidRPr="00612B17">
        <w:rPr>
          <w:rFonts w:ascii="Times New Roman" w:hAnsi="Times New Roman" w:cs="Times New Roman"/>
          <w:sz w:val="28"/>
          <w:szCs w:val="28"/>
        </w:rPr>
        <w:t xml:space="preserve"> подготовки </w:t>
      </w:r>
      <w:r w:rsidR="00973019" w:rsidRPr="00612B17">
        <w:rPr>
          <w:rFonts w:ascii="Times New Roman" w:hAnsi="Times New Roman" w:cs="Times New Roman"/>
          <w:sz w:val="28"/>
          <w:szCs w:val="28"/>
        </w:rPr>
        <w:t>научных и</w:t>
      </w:r>
      <w:r w:rsidR="007072FE" w:rsidRPr="00612B17">
        <w:rPr>
          <w:rFonts w:ascii="Times New Roman" w:hAnsi="Times New Roman" w:cs="Times New Roman"/>
          <w:sz w:val="28"/>
          <w:szCs w:val="28"/>
        </w:rPr>
        <w:t xml:space="preserve"> </w:t>
      </w:r>
      <w:r w:rsidR="00AE29CC" w:rsidRPr="00612B17">
        <w:rPr>
          <w:rFonts w:ascii="Times New Roman" w:hAnsi="Times New Roman" w:cs="Times New Roman"/>
          <w:sz w:val="28"/>
          <w:szCs w:val="28"/>
        </w:rPr>
        <w:t>научно-педагогических кадров в аспирантуре</w:t>
      </w:r>
      <w:r w:rsidR="001C6F5A" w:rsidRPr="00612B17">
        <w:rPr>
          <w:rFonts w:ascii="Times New Roman" w:hAnsi="Times New Roman" w:cs="Times New Roman"/>
          <w:sz w:val="28"/>
          <w:szCs w:val="28"/>
        </w:rPr>
        <w:t xml:space="preserve">, </w:t>
      </w:r>
      <w:r w:rsidR="00AE29CC" w:rsidRPr="00612B17">
        <w:rPr>
          <w:rFonts w:ascii="Times New Roman" w:hAnsi="Times New Roman" w:cs="Times New Roman"/>
          <w:sz w:val="28"/>
          <w:szCs w:val="28"/>
        </w:rPr>
        <w:t xml:space="preserve">на </w:t>
      </w:r>
      <w:r w:rsidR="00640F93" w:rsidRPr="00612B17">
        <w:rPr>
          <w:rFonts w:ascii="Times New Roman" w:hAnsi="Times New Roman" w:cs="Times New Roman"/>
          <w:sz w:val="28"/>
          <w:szCs w:val="28"/>
        </w:rPr>
        <w:t>которые объявляется прие</w:t>
      </w:r>
      <w:r w:rsidR="00452918" w:rsidRPr="00612B17">
        <w:rPr>
          <w:rFonts w:ascii="Times New Roman" w:hAnsi="Times New Roman" w:cs="Times New Roman"/>
          <w:sz w:val="28"/>
          <w:szCs w:val="28"/>
        </w:rPr>
        <w:t>м в 2025</w:t>
      </w:r>
      <w:r w:rsidR="00AE29CC" w:rsidRPr="00612B17">
        <w:rPr>
          <w:rFonts w:ascii="Times New Roman" w:hAnsi="Times New Roman" w:cs="Times New Roman"/>
          <w:sz w:val="28"/>
          <w:szCs w:val="28"/>
        </w:rPr>
        <w:t xml:space="preserve"> году и количество мест в рамках выделенных контрольных цифр приема указаны в </w:t>
      </w:r>
      <w:r w:rsidR="00A20E4D" w:rsidRPr="00612B17">
        <w:rPr>
          <w:rFonts w:ascii="Times New Roman" w:hAnsi="Times New Roman" w:cs="Times New Roman"/>
          <w:b/>
          <w:sz w:val="28"/>
          <w:szCs w:val="28"/>
        </w:rPr>
        <w:t>приложении 1</w:t>
      </w:r>
      <w:r w:rsidR="00F27579" w:rsidRPr="00612B17">
        <w:rPr>
          <w:rFonts w:ascii="Times New Roman" w:hAnsi="Times New Roman" w:cs="Times New Roman"/>
          <w:sz w:val="28"/>
          <w:szCs w:val="28"/>
        </w:rPr>
        <w:t xml:space="preserve"> </w:t>
      </w:r>
      <w:r w:rsidRPr="00612B17">
        <w:rPr>
          <w:rFonts w:ascii="Times New Roman" w:hAnsi="Times New Roman" w:cs="Times New Roman"/>
          <w:sz w:val="28"/>
          <w:szCs w:val="28"/>
        </w:rPr>
        <w:lastRenderedPageBreak/>
        <w:t>1.20</w:t>
      </w:r>
      <w:r w:rsidR="000B3031" w:rsidRPr="00612B17">
        <w:rPr>
          <w:rFonts w:ascii="Times New Roman" w:hAnsi="Times New Roman" w:cs="Times New Roman"/>
          <w:sz w:val="28"/>
          <w:szCs w:val="28"/>
        </w:rPr>
        <w:t xml:space="preserve">. Сроки приема на обучение по программам аспирантуры указаны в </w:t>
      </w:r>
      <w:r w:rsidR="000B3031" w:rsidRPr="00612B17">
        <w:rPr>
          <w:rFonts w:ascii="Times New Roman" w:hAnsi="Times New Roman" w:cs="Times New Roman"/>
          <w:b/>
          <w:sz w:val="28"/>
          <w:szCs w:val="28"/>
        </w:rPr>
        <w:t>приложении 2.</w:t>
      </w:r>
    </w:p>
    <w:p w:rsidR="00BC0EF3" w:rsidRPr="00612B17" w:rsidRDefault="00BC0EF3" w:rsidP="007A6677">
      <w:pPr>
        <w:pStyle w:val="a3"/>
        <w:ind w:firstLine="708"/>
        <w:jc w:val="both"/>
        <w:rPr>
          <w:rFonts w:ascii="Times New Roman" w:hAnsi="Times New Roman" w:cs="Times New Roman"/>
          <w:sz w:val="28"/>
          <w:szCs w:val="28"/>
        </w:rPr>
      </w:pPr>
    </w:p>
    <w:p w:rsidR="007A6677" w:rsidRPr="00612B17" w:rsidRDefault="00BC0EF3" w:rsidP="00396F63">
      <w:pPr>
        <w:pStyle w:val="a3"/>
        <w:jc w:val="both"/>
        <w:rPr>
          <w:rFonts w:ascii="Times New Roman" w:hAnsi="Times New Roman" w:cs="Times New Roman"/>
          <w:color w:val="92D050"/>
          <w:sz w:val="28"/>
          <w:szCs w:val="28"/>
        </w:rPr>
      </w:pPr>
      <w:r w:rsidRPr="00612B17">
        <w:rPr>
          <w:rFonts w:ascii="Times New Roman" w:hAnsi="Times New Roman" w:cs="Times New Roman"/>
          <w:color w:val="92D050"/>
          <w:sz w:val="28"/>
          <w:szCs w:val="28"/>
        </w:rPr>
        <w:tab/>
      </w:r>
      <w:r w:rsidR="00396F63" w:rsidRPr="00612B17">
        <w:rPr>
          <w:rFonts w:ascii="Times New Roman" w:hAnsi="Times New Roman" w:cs="Times New Roman"/>
          <w:color w:val="92D050"/>
          <w:sz w:val="28"/>
          <w:szCs w:val="28"/>
        </w:rPr>
        <w:tab/>
      </w:r>
      <w:r w:rsidR="007A6677" w:rsidRPr="00612B17">
        <w:rPr>
          <w:rFonts w:ascii="Times New Roman" w:hAnsi="Times New Roman" w:cs="Times New Roman"/>
          <w:b/>
          <w:sz w:val="28"/>
          <w:szCs w:val="28"/>
        </w:rPr>
        <w:t>2.  Информирование о приеме на обучение</w:t>
      </w:r>
    </w:p>
    <w:p w:rsidR="007A6677" w:rsidRPr="00612B17" w:rsidRDefault="007A6677" w:rsidP="007A6677">
      <w:pPr>
        <w:pStyle w:val="a3"/>
        <w:rPr>
          <w:rFonts w:ascii="Times New Roman" w:eastAsiaTheme="minorHAnsi" w:hAnsi="Times New Roman" w:cs="Times New Roman"/>
          <w:b/>
          <w:bCs/>
          <w:sz w:val="28"/>
          <w:szCs w:val="28"/>
          <w:lang w:eastAsia="en-US"/>
        </w:rPr>
      </w:pPr>
    </w:p>
    <w:p w:rsidR="007A6677" w:rsidRPr="00612B17" w:rsidRDefault="007A6677" w:rsidP="00F27579">
      <w:pPr>
        <w:shd w:val="clear" w:color="auto" w:fill="FFFFFF"/>
        <w:spacing w:after="0"/>
        <w:ind w:left="68"/>
        <w:jc w:val="both"/>
        <w:rPr>
          <w:rFonts w:ascii="Times New Roman" w:hAnsi="Times New Roman" w:cs="Times New Roman"/>
          <w:sz w:val="28"/>
          <w:szCs w:val="28"/>
        </w:rPr>
      </w:pPr>
      <w:r w:rsidRPr="00612B17">
        <w:rPr>
          <w:rFonts w:ascii="Times New Roman" w:hAnsi="Times New Roman" w:cs="Times New Roman"/>
          <w:bCs/>
          <w:sz w:val="28"/>
          <w:szCs w:val="28"/>
        </w:rPr>
        <w:t xml:space="preserve">2.1.  ИБМХ </w:t>
      </w:r>
      <w:r w:rsidRPr="00612B17">
        <w:rPr>
          <w:rFonts w:ascii="Times New Roman" w:hAnsi="Times New Roman" w:cs="Times New Roman"/>
          <w:sz w:val="28"/>
          <w:szCs w:val="28"/>
        </w:rPr>
        <w:t>обязан ознакомить поступающего и (или) его</w:t>
      </w:r>
      <w:r w:rsidR="00F156D1" w:rsidRPr="00612B17">
        <w:rPr>
          <w:rFonts w:ascii="Times New Roman" w:hAnsi="Times New Roman" w:cs="Times New Roman"/>
          <w:sz w:val="28"/>
          <w:szCs w:val="28"/>
        </w:rPr>
        <w:t xml:space="preserve"> законного представителя</w:t>
      </w:r>
      <w:r w:rsidRPr="00612B17">
        <w:rPr>
          <w:rFonts w:ascii="Times New Roman" w:hAnsi="Times New Roman" w:cs="Times New Roman"/>
          <w:sz w:val="28"/>
          <w:szCs w:val="28"/>
        </w:rPr>
        <w:t xml:space="preserve"> со своим уставом, с лицензией на осуществление </w:t>
      </w:r>
      <w:r w:rsidR="00976A01" w:rsidRPr="00612B17">
        <w:rPr>
          <w:rFonts w:ascii="Times New Roman" w:hAnsi="Times New Roman" w:cs="Times New Roman"/>
          <w:sz w:val="28"/>
          <w:szCs w:val="28"/>
        </w:rPr>
        <w:t>образовательной деятельности,</w:t>
      </w:r>
      <w:r w:rsidRPr="00612B17">
        <w:rPr>
          <w:rFonts w:ascii="Times New Roman" w:hAnsi="Times New Roman" w:cs="Times New Roman"/>
          <w:sz w:val="28"/>
          <w:szCs w:val="28"/>
        </w:rPr>
        <w:t xml:space="preserve">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7A6677" w:rsidRPr="00612B17" w:rsidRDefault="007A6677" w:rsidP="007A6677">
      <w:pPr>
        <w:shd w:val="clear" w:color="auto" w:fill="FFFFFF"/>
        <w:spacing w:after="0"/>
        <w:ind w:left="68" w:firstLine="709"/>
        <w:jc w:val="both"/>
        <w:rPr>
          <w:rFonts w:ascii="Times New Roman" w:hAnsi="Times New Roman" w:cs="Times New Roman"/>
          <w:sz w:val="28"/>
          <w:szCs w:val="28"/>
        </w:rPr>
      </w:pPr>
      <w:r w:rsidRPr="00612B17">
        <w:rPr>
          <w:rFonts w:ascii="Times New Roman" w:hAnsi="Times New Roman" w:cs="Times New Roman"/>
          <w:sz w:val="28"/>
          <w:szCs w:val="28"/>
        </w:rPr>
        <w:t>При проведении приема на конкурсной основе поступающему предоставляется также информация о проводимом конкурсе и об итогах его проведения.</w:t>
      </w:r>
    </w:p>
    <w:p w:rsidR="00A10C3B" w:rsidRPr="00612B17" w:rsidRDefault="00DA0AE6" w:rsidP="00F27579">
      <w:pPr>
        <w:shd w:val="clear" w:color="auto" w:fill="FFFFFF"/>
        <w:spacing w:after="0"/>
        <w:ind w:left="68"/>
        <w:jc w:val="both"/>
        <w:rPr>
          <w:rFonts w:ascii="Times New Roman" w:hAnsi="Times New Roman" w:cs="Times New Roman"/>
          <w:bCs/>
          <w:sz w:val="28"/>
          <w:szCs w:val="28"/>
        </w:rPr>
      </w:pPr>
      <w:r w:rsidRPr="00612B17">
        <w:rPr>
          <w:rFonts w:ascii="Times New Roman" w:hAnsi="Times New Roman" w:cs="Times New Roman"/>
          <w:bCs/>
          <w:sz w:val="28"/>
          <w:szCs w:val="28"/>
        </w:rPr>
        <w:t>2.2.</w:t>
      </w:r>
      <w:r w:rsidR="007A6677" w:rsidRPr="00612B17">
        <w:rPr>
          <w:rFonts w:ascii="Times New Roman" w:hAnsi="Times New Roman" w:cs="Times New Roman"/>
          <w:bCs/>
          <w:sz w:val="28"/>
          <w:szCs w:val="28"/>
        </w:rPr>
        <w:t xml:space="preserve"> </w:t>
      </w:r>
      <w:r w:rsidR="00EE1316" w:rsidRPr="00612B17">
        <w:rPr>
          <w:rFonts w:ascii="Times New Roman" w:hAnsi="Times New Roman" w:cs="Times New Roman"/>
          <w:bCs/>
          <w:sz w:val="28"/>
          <w:szCs w:val="28"/>
        </w:rPr>
        <w:t xml:space="preserve">В целях информирования о приемке на обучение ИБМХ </w:t>
      </w:r>
      <w:r w:rsidR="007A6677" w:rsidRPr="00612B17">
        <w:rPr>
          <w:rFonts w:ascii="Times New Roman" w:hAnsi="Times New Roman" w:cs="Times New Roman"/>
          <w:bCs/>
          <w:sz w:val="28"/>
          <w:szCs w:val="28"/>
        </w:rPr>
        <w:t xml:space="preserve">размещает  на </w:t>
      </w:r>
      <w:r w:rsidR="00EE1316" w:rsidRPr="00612B17">
        <w:rPr>
          <w:rFonts w:ascii="Times New Roman" w:hAnsi="Times New Roman" w:cs="Times New Roman"/>
          <w:bCs/>
          <w:sz w:val="28"/>
          <w:szCs w:val="28"/>
        </w:rPr>
        <w:t xml:space="preserve">своем официальном сайте </w:t>
      </w:r>
      <w:r w:rsidR="007A6677" w:rsidRPr="00612B17">
        <w:rPr>
          <w:rFonts w:ascii="Times New Roman" w:hAnsi="Times New Roman" w:cs="Times New Roman"/>
          <w:bCs/>
          <w:sz w:val="28"/>
          <w:szCs w:val="28"/>
        </w:rPr>
        <w:t xml:space="preserve"> </w:t>
      </w:r>
      <w:proofErr w:type="spellStart"/>
      <w:r w:rsidR="007A6677" w:rsidRPr="00612B17">
        <w:rPr>
          <w:rFonts w:ascii="Times New Roman" w:hAnsi="Times New Roman" w:cs="Times New Roman"/>
          <w:bCs/>
          <w:sz w:val="28"/>
          <w:szCs w:val="28"/>
          <w:lang w:val="en-US"/>
        </w:rPr>
        <w:t>ibmc</w:t>
      </w:r>
      <w:proofErr w:type="spellEnd"/>
      <w:r w:rsidR="007A6677" w:rsidRPr="00612B17">
        <w:rPr>
          <w:rFonts w:ascii="Times New Roman" w:hAnsi="Times New Roman" w:cs="Times New Roman"/>
          <w:bCs/>
          <w:sz w:val="28"/>
          <w:szCs w:val="28"/>
        </w:rPr>
        <w:t>.</w:t>
      </w:r>
      <w:proofErr w:type="spellStart"/>
      <w:r w:rsidR="007A6677" w:rsidRPr="00612B17">
        <w:rPr>
          <w:rFonts w:ascii="Times New Roman" w:hAnsi="Times New Roman" w:cs="Times New Roman"/>
          <w:bCs/>
          <w:sz w:val="28"/>
          <w:szCs w:val="28"/>
          <w:lang w:val="en-US"/>
        </w:rPr>
        <w:t>msk</w:t>
      </w:r>
      <w:proofErr w:type="spellEnd"/>
      <w:r w:rsidR="007A6677" w:rsidRPr="00612B17">
        <w:rPr>
          <w:rFonts w:ascii="Times New Roman" w:hAnsi="Times New Roman" w:cs="Times New Roman"/>
          <w:bCs/>
          <w:sz w:val="28"/>
          <w:szCs w:val="28"/>
        </w:rPr>
        <w:t>.</w:t>
      </w:r>
      <w:proofErr w:type="spellStart"/>
      <w:r w:rsidR="007A6677" w:rsidRPr="00612B17">
        <w:rPr>
          <w:rFonts w:ascii="Times New Roman" w:hAnsi="Times New Roman" w:cs="Times New Roman"/>
          <w:bCs/>
          <w:sz w:val="28"/>
          <w:szCs w:val="28"/>
          <w:lang w:val="en-US"/>
        </w:rPr>
        <w:t>ru</w:t>
      </w:r>
      <w:proofErr w:type="spellEnd"/>
      <w:r w:rsidR="00EE1316" w:rsidRPr="00612B17">
        <w:rPr>
          <w:rFonts w:ascii="Times New Roman" w:hAnsi="Times New Roman" w:cs="Times New Roman"/>
          <w:bCs/>
          <w:sz w:val="28"/>
          <w:szCs w:val="28"/>
        </w:rPr>
        <w:t>.  (раздел Образование)  в информационно-телекоммуникационной сети «Интернет»</w:t>
      </w:r>
      <w:r w:rsidR="0018616D" w:rsidRPr="00612B17">
        <w:rPr>
          <w:rFonts w:ascii="Times New Roman" w:hAnsi="Times New Roman" w:cs="Times New Roman"/>
          <w:bCs/>
          <w:sz w:val="28"/>
          <w:szCs w:val="28"/>
        </w:rPr>
        <w:t xml:space="preserve"> следующую информаци</w:t>
      </w:r>
      <w:r w:rsidR="00E17112" w:rsidRPr="00612B17">
        <w:rPr>
          <w:rFonts w:ascii="Times New Roman" w:hAnsi="Times New Roman" w:cs="Times New Roman"/>
          <w:bCs/>
          <w:sz w:val="28"/>
          <w:szCs w:val="28"/>
        </w:rPr>
        <w:t>ю</w:t>
      </w:r>
      <w:r w:rsidR="0018616D" w:rsidRPr="00612B17">
        <w:rPr>
          <w:rFonts w:ascii="Times New Roman" w:hAnsi="Times New Roman" w:cs="Times New Roman"/>
          <w:bCs/>
          <w:sz w:val="28"/>
          <w:szCs w:val="28"/>
        </w:rPr>
        <w:t xml:space="preserve">. </w:t>
      </w:r>
      <w:r w:rsidR="0018616D" w:rsidRPr="00612B17">
        <w:rPr>
          <w:rFonts w:ascii="Times New Roman" w:hAnsi="Times New Roman" w:cs="Times New Roman"/>
          <w:bCs/>
          <w:sz w:val="28"/>
          <w:szCs w:val="28"/>
        </w:rPr>
        <w:tab/>
      </w:r>
      <w:r w:rsidR="0018616D" w:rsidRPr="00612B17">
        <w:rPr>
          <w:rFonts w:ascii="Times New Roman" w:hAnsi="Times New Roman" w:cs="Times New Roman"/>
          <w:bCs/>
          <w:sz w:val="28"/>
          <w:szCs w:val="28"/>
        </w:rPr>
        <w:tab/>
      </w:r>
      <w:r w:rsidR="0018616D" w:rsidRPr="00612B17">
        <w:rPr>
          <w:rFonts w:ascii="Times New Roman" w:hAnsi="Times New Roman" w:cs="Times New Roman"/>
          <w:bCs/>
          <w:sz w:val="28"/>
          <w:szCs w:val="28"/>
        </w:rPr>
        <w:tab/>
      </w:r>
      <w:r w:rsidR="0018616D" w:rsidRPr="00612B17">
        <w:rPr>
          <w:rFonts w:ascii="Times New Roman" w:hAnsi="Times New Roman" w:cs="Times New Roman"/>
          <w:bCs/>
          <w:sz w:val="28"/>
          <w:szCs w:val="28"/>
        </w:rPr>
        <w:tab/>
        <w:t xml:space="preserve"> 1. </w:t>
      </w:r>
      <w:r w:rsidR="00976A01" w:rsidRPr="00612B17">
        <w:rPr>
          <w:rFonts w:ascii="Times New Roman" w:hAnsi="Times New Roman" w:cs="Times New Roman"/>
          <w:b/>
          <w:sz w:val="28"/>
          <w:szCs w:val="28"/>
        </w:rPr>
        <w:t>Не поздне</w:t>
      </w:r>
      <w:r w:rsidR="00452918" w:rsidRPr="00612B17">
        <w:rPr>
          <w:rFonts w:ascii="Times New Roman" w:hAnsi="Times New Roman" w:cs="Times New Roman"/>
          <w:b/>
          <w:sz w:val="28"/>
          <w:szCs w:val="28"/>
        </w:rPr>
        <w:t>е 20  января  202</w:t>
      </w:r>
      <w:r w:rsidR="00700823" w:rsidRPr="00612B17">
        <w:rPr>
          <w:rFonts w:ascii="Times New Roman" w:hAnsi="Times New Roman" w:cs="Times New Roman"/>
          <w:b/>
          <w:sz w:val="28"/>
          <w:szCs w:val="28"/>
        </w:rPr>
        <w:t>6</w:t>
      </w:r>
      <w:r w:rsidR="00A10C3B" w:rsidRPr="00612B17">
        <w:rPr>
          <w:rFonts w:ascii="Times New Roman" w:hAnsi="Times New Roman" w:cs="Times New Roman"/>
          <w:b/>
          <w:sz w:val="28"/>
          <w:szCs w:val="28"/>
        </w:rPr>
        <w:t xml:space="preserve"> г.</w:t>
      </w:r>
      <w:r w:rsidR="007A6677" w:rsidRPr="00612B17">
        <w:rPr>
          <w:rFonts w:ascii="Times New Roman" w:hAnsi="Times New Roman" w:cs="Times New Roman"/>
          <w:b/>
          <w:sz w:val="28"/>
          <w:szCs w:val="28"/>
        </w:rPr>
        <w:t>:</w:t>
      </w:r>
    </w:p>
    <w:p w:rsidR="007A6677" w:rsidRPr="00612B17" w:rsidRDefault="00A10C3B" w:rsidP="00A10C3B">
      <w:pPr>
        <w:pStyle w:val="a3"/>
        <w:ind w:left="567"/>
        <w:jc w:val="both"/>
        <w:rPr>
          <w:rFonts w:ascii="Times New Roman" w:hAnsi="Times New Roman" w:cs="Times New Roman"/>
          <w:b/>
          <w:sz w:val="28"/>
          <w:szCs w:val="28"/>
        </w:rPr>
      </w:pPr>
      <w:r w:rsidRPr="00612B17">
        <w:rPr>
          <w:rFonts w:ascii="Times New Roman" w:hAnsi="Times New Roman" w:cs="Times New Roman"/>
          <w:sz w:val="28"/>
          <w:szCs w:val="28"/>
        </w:rPr>
        <w:t>а)</w:t>
      </w:r>
      <w:r w:rsidR="007A6677" w:rsidRPr="00612B17">
        <w:rPr>
          <w:rFonts w:ascii="Times New Roman" w:hAnsi="Times New Roman" w:cs="Times New Roman"/>
          <w:sz w:val="28"/>
          <w:szCs w:val="28"/>
        </w:rPr>
        <w:t xml:space="preserve"> правила приема, утвержденные ИБМХ</w:t>
      </w:r>
      <w:r w:rsidRPr="00612B17">
        <w:rPr>
          <w:rFonts w:ascii="Times New Roman" w:hAnsi="Times New Roman" w:cs="Times New Roman"/>
          <w:sz w:val="28"/>
          <w:szCs w:val="28"/>
        </w:rPr>
        <w:t xml:space="preserve"> самостоятельно, в том числе:</w:t>
      </w:r>
    </w:p>
    <w:p w:rsidR="00A10C3B" w:rsidRPr="00612B17" w:rsidRDefault="00A10C3B" w:rsidP="000141C1">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 сроки проведения приема на обучение;</w:t>
      </w:r>
    </w:p>
    <w:p w:rsidR="00A10C3B" w:rsidRPr="00612B17" w:rsidRDefault="00A10C3B" w:rsidP="000141C1">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 особенности проведения вступительных экзаменов для инвалидов;</w:t>
      </w:r>
    </w:p>
    <w:p w:rsidR="00A10C3B" w:rsidRPr="00612B17" w:rsidRDefault="00A10C3B" w:rsidP="00A10C3B">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порядок подачи и рассмотрения апелляций по результатам вступительных испытаний;</w:t>
      </w:r>
    </w:p>
    <w:p w:rsidR="00A10C3B" w:rsidRPr="00612B17" w:rsidRDefault="00A10C3B" w:rsidP="00A10C3B">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перечень индивидуальных достижений поступающих, учитываемых при приеме на обучение, и порядок учета указанных достижений</w:t>
      </w:r>
      <w:r w:rsidR="000A5565" w:rsidRPr="00612B17">
        <w:rPr>
          <w:rFonts w:ascii="Times New Roman" w:hAnsi="Times New Roman" w:cs="Times New Roman"/>
          <w:sz w:val="28"/>
          <w:szCs w:val="28"/>
        </w:rPr>
        <w:t>;</w:t>
      </w:r>
    </w:p>
    <w:p w:rsidR="000A5565" w:rsidRPr="00612B17" w:rsidRDefault="000A5565"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б) количество мест для приема на обучение по различным условиям поступления в рамках контрольных цифр (без указания целевой квоты);</w:t>
      </w:r>
    </w:p>
    <w:p w:rsidR="000A5565" w:rsidRPr="00612B17" w:rsidRDefault="000A5565"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в) перечень вступительных испытаний с указанием по каждому вступительному испытанию следующих сведений</w:t>
      </w:r>
      <w:r w:rsidR="005A4C16" w:rsidRPr="00612B17">
        <w:rPr>
          <w:rFonts w:ascii="Times New Roman" w:hAnsi="Times New Roman" w:cs="Times New Roman"/>
          <w:sz w:val="28"/>
          <w:szCs w:val="28"/>
        </w:rPr>
        <w:t>:</w:t>
      </w:r>
    </w:p>
    <w:p w:rsidR="005A4C16" w:rsidRPr="00612B17" w:rsidRDefault="005A4C16"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070155" w:rsidRPr="00612B17">
        <w:rPr>
          <w:rFonts w:ascii="Times New Roman" w:hAnsi="Times New Roman" w:cs="Times New Roman"/>
          <w:sz w:val="28"/>
          <w:szCs w:val="28"/>
        </w:rPr>
        <w:t xml:space="preserve"> </w:t>
      </w:r>
      <w:r w:rsidRPr="00612B17">
        <w:rPr>
          <w:rFonts w:ascii="Times New Roman" w:hAnsi="Times New Roman" w:cs="Times New Roman"/>
          <w:sz w:val="28"/>
          <w:szCs w:val="28"/>
        </w:rPr>
        <w:t>наименование вступительных испытаний;</w:t>
      </w:r>
    </w:p>
    <w:p w:rsidR="005A4C16" w:rsidRPr="00612B17" w:rsidRDefault="005A4C16"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070155" w:rsidRPr="00612B17">
        <w:rPr>
          <w:rFonts w:ascii="Times New Roman" w:hAnsi="Times New Roman" w:cs="Times New Roman"/>
          <w:sz w:val="28"/>
          <w:szCs w:val="28"/>
        </w:rPr>
        <w:t xml:space="preserve"> </w:t>
      </w:r>
      <w:r w:rsidRPr="00612B17">
        <w:rPr>
          <w:rFonts w:ascii="Times New Roman" w:hAnsi="Times New Roman" w:cs="Times New Roman"/>
          <w:sz w:val="28"/>
          <w:szCs w:val="28"/>
        </w:rPr>
        <w:t>максимальное количество балов;</w:t>
      </w:r>
    </w:p>
    <w:p w:rsidR="005A4C16" w:rsidRPr="00612B17" w:rsidRDefault="005A4C16"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070155" w:rsidRPr="00612B17">
        <w:rPr>
          <w:rFonts w:ascii="Times New Roman" w:hAnsi="Times New Roman" w:cs="Times New Roman"/>
          <w:sz w:val="28"/>
          <w:szCs w:val="28"/>
        </w:rPr>
        <w:t xml:space="preserve"> </w:t>
      </w:r>
      <w:r w:rsidRPr="00612B17">
        <w:rPr>
          <w:rFonts w:ascii="Times New Roman" w:hAnsi="Times New Roman" w:cs="Times New Roman"/>
          <w:sz w:val="28"/>
          <w:szCs w:val="28"/>
        </w:rPr>
        <w:t>минимальное количество балов;</w:t>
      </w:r>
    </w:p>
    <w:p w:rsidR="005A4C16" w:rsidRPr="00612B17" w:rsidRDefault="00070155"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5A4C16" w:rsidRPr="00612B17">
        <w:rPr>
          <w:rFonts w:ascii="Times New Roman" w:hAnsi="Times New Roman" w:cs="Times New Roman"/>
          <w:sz w:val="28"/>
          <w:szCs w:val="28"/>
        </w:rPr>
        <w:t>приоритетность вступительного испытания при ранжировании списков поступающих;</w:t>
      </w:r>
    </w:p>
    <w:p w:rsidR="005A4C16" w:rsidRPr="00612B17" w:rsidRDefault="005A4C16"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форма проведения вступительного испытания,</w:t>
      </w:r>
      <w:r w:rsidR="00E17112" w:rsidRPr="00612B17">
        <w:rPr>
          <w:rFonts w:ascii="Times New Roman" w:hAnsi="Times New Roman" w:cs="Times New Roman"/>
          <w:sz w:val="28"/>
          <w:szCs w:val="28"/>
        </w:rPr>
        <w:t xml:space="preserve"> </w:t>
      </w:r>
      <w:r w:rsidRPr="00612B17">
        <w:rPr>
          <w:rFonts w:ascii="Times New Roman" w:hAnsi="Times New Roman" w:cs="Times New Roman"/>
          <w:sz w:val="28"/>
          <w:szCs w:val="28"/>
        </w:rPr>
        <w:t>программа вступительного испытания</w:t>
      </w:r>
      <w:r w:rsidR="00456DA2" w:rsidRPr="00612B17">
        <w:rPr>
          <w:rFonts w:ascii="Times New Roman" w:hAnsi="Times New Roman" w:cs="Times New Roman"/>
          <w:sz w:val="28"/>
          <w:szCs w:val="28"/>
        </w:rPr>
        <w:t>. В ИБМХ сдача вступительных испытаний проводится на русском языке</w:t>
      </w:r>
      <w:r w:rsidRPr="00612B17">
        <w:rPr>
          <w:rFonts w:ascii="Times New Roman" w:hAnsi="Times New Roman" w:cs="Times New Roman"/>
          <w:sz w:val="28"/>
          <w:szCs w:val="28"/>
        </w:rPr>
        <w:t>;</w:t>
      </w:r>
    </w:p>
    <w:p w:rsidR="005A4C16" w:rsidRPr="00612B17" w:rsidRDefault="00EE1316"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457655" w:rsidRPr="00612B17">
        <w:rPr>
          <w:rFonts w:ascii="Times New Roman" w:hAnsi="Times New Roman" w:cs="Times New Roman"/>
          <w:sz w:val="28"/>
          <w:szCs w:val="28"/>
        </w:rPr>
        <w:t>и</w:t>
      </w:r>
      <w:r w:rsidR="005A4C16" w:rsidRPr="00612B17">
        <w:rPr>
          <w:rFonts w:ascii="Times New Roman" w:hAnsi="Times New Roman" w:cs="Times New Roman"/>
          <w:sz w:val="28"/>
          <w:szCs w:val="28"/>
        </w:rPr>
        <w:t>нформация о проведении вступительного испытания очно и (или) с использований  дистанционных технологий;</w:t>
      </w:r>
    </w:p>
    <w:p w:rsidR="005A4C16" w:rsidRPr="00612B17" w:rsidRDefault="00FA7058"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 xml:space="preserve">г) информация </w:t>
      </w:r>
      <w:r w:rsidR="00067872" w:rsidRPr="00612B17">
        <w:rPr>
          <w:rFonts w:ascii="Times New Roman" w:hAnsi="Times New Roman" w:cs="Times New Roman"/>
          <w:sz w:val="28"/>
          <w:szCs w:val="28"/>
        </w:rPr>
        <w:t>о местах приема заявлений о приеме на обучение и прилагаемых к ним документов (далее соответственно – прием документов; документы, необходимые для поступления), о почтовых адресах для направления документов, необходимых для поступления, об электронных адресах для направления документов, необходимых для поступления в электронной форме;</w:t>
      </w:r>
    </w:p>
    <w:p w:rsidR="00B83098" w:rsidRPr="00612B17" w:rsidRDefault="00067872" w:rsidP="000A5565">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lastRenderedPageBreak/>
        <w:t>д) образец договора об оказании платных образовательных услуг (при объявлении приема на места по договорам об оказании платных образовательных услуг);</w:t>
      </w:r>
    </w:p>
    <w:p w:rsidR="00B83098" w:rsidRPr="00612B17" w:rsidRDefault="00B83098" w:rsidP="00B83098">
      <w:pPr>
        <w:pStyle w:val="a3"/>
        <w:ind w:left="567"/>
        <w:jc w:val="both"/>
        <w:rPr>
          <w:rFonts w:ascii="Times New Roman" w:hAnsi="Times New Roman" w:cs="Times New Roman"/>
          <w:sz w:val="28"/>
          <w:szCs w:val="28"/>
        </w:rPr>
      </w:pPr>
      <w:r w:rsidRPr="00612B17">
        <w:rPr>
          <w:rFonts w:ascii="Times New Roman" w:hAnsi="Times New Roman" w:cs="Times New Roman"/>
          <w:sz w:val="28"/>
          <w:szCs w:val="28"/>
        </w:rPr>
        <w:t>е) информация о наличии общежития;</w:t>
      </w:r>
      <w:r w:rsidR="00B24BD9" w:rsidRPr="00612B17">
        <w:rPr>
          <w:rFonts w:ascii="Times New Roman" w:hAnsi="Times New Roman" w:cs="Times New Roman"/>
          <w:sz w:val="28"/>
          <w:szCs w:val="28"/>
        </w:rPr>
        <w:t xml:space="preserve"> </w:t>
      </w:r>
    </w:p>
    <w:p w:rsidR="00E316D6" w:rsidRPr="00612B17" w:rsidRDefault="007A6677" w:rsidP="00E316D6">
      <w:pPr>
        <w:pStyle w:val="a3"/>
        <w:ind w:firstLine="567"/>
        <w:jc w:val="both"/>
        <w:rPr>
          <w:rFonts w:ascii="Times New Roman" w:hAnsi="Times New Roman" w:cs="Times New Roman"/>
          <w:b/>
          <w:sz w:val="28"/>
          <w:szCs w:val="28"/>
        </w:rPr>
      </w:pPr>
      <w:r w:rsidRPr="00612B17">
        <w:rPr>
          <w:rFonts w:ascii="Times New Roman" w:hAnsi="Times New Roman" w:cs="Times New Roman"/>
          <w:sz w:val="28"/>
          <w:szCs w:val="28"/>
        </w:rPr>
        <w:t>2.</w:t>
      </w:r>
      <w:r w:rsidR="00946B0E" w:rsidRPr="00612B17">
        <w:rPr>
          <w:rFonts w:ascii="Times New Roman" w:hAnsi="Times New Roman" w:cs="Times New Roman"/>
          <w:b/>
          <w:sz w:val="28"/>
          <w:szCs w:val="28"/>
        </w:rPr>
        <w:t xml:space="preserve"> Не позднее 10 апреля</w:t>
      </w:r>
      <w:r w:rsidR="00452918" w:rsidRPr="00612B17">
        <w:rPr>
          <w:rFonts w:ascii="Times New Roman" w:hAnsi="Times New Roman" w:cs="Times New Roman"/>
          <w:b/>
          <w:sz w:val="28"/>
          <w:szCs w:val="28"/>
        </w:rPr>
        <w:t xml:space="preserve"> 202</w:t>
      </w:r>
      <w:r w:rsidR="00700823" w:rsidRPr="00612B17">
        <w:rPr>
          <w:rFonts w:ascii="Times New Roman" w:hAnsi="Times New Roman" w:cs="Times New Roman"/>
          <w:b/>
          <w:sz w:val="28"/>
          <w:szCs w:val="28"/>
        </w:rPr>
        <w:t>6</w:t>
      </w:r>
      <w:r w:rsidR="000625B4" w:rsidRPr="00612B17">
        <w:rPr>
          <w:rFonts w:ascii="Times New Roman" w:hAnsi="Times New Roman" w:cs="Times New Roman"/>
          <w:b/>
          <w:sz w:val="28"/>
          <w:szCs w:val="28"/>
        </w:rPr>
        <w:t xml:space="preserve"> г.</w:t>
      </w:r>
    </w:p>
    <w:p w:rsidR="007A6677" w:rsidRPr="00612B17" w:rsidRDefault="00DE1C9B" w:rsidP="000141C1">
      <w:pPr>
        <w:pStyle w:val="a3"/>
        <w:ind w:firstLine="567"/>
        <w:jc w:val="both"/>
        <w:rPr>
          <w:rFonts w:ascii="Times New Roman" w:hAnsi="Times New Roman" w:cs="Times New Roman"/>
          <w:b/>
          <w:sz w:val="28"/>
          <w:szCs w:val="28"/>
        </w:rPr>
      </w:pPr>
      <w:r w:rsidRPr="00612B17">
        <w:rPr>
          <w:rFonts w:ascii="Times New Roman" w:hAnsi="Times New Roman" w:cs="Times New Roman"/>
          <w:sz w:val="28"/>
          <w:szCs w:val="28"/>
        </w:rPr>
        <w:t>а)</w:t>
      </w:r>
      <w:r w:rsidR="007A6677" w:rsidRPr="00612B17">
        <w:rPr>
          <w:rFonts w:ascii="Times New Roman" w:hAnsi="Times New Roman" w:cs="Times New Roman"/>
          <w:b/>
          <w:sz w:val="28"/>
          <w:szCs w:val="28"/>
        </w:rPr>
        <w:t xml:space="preserve"> </w:t>
      </w:r>
      <w:r w:rsidR="007A6677" w:rsidRPr="00612B17">
        <w:rPr>
          <w:rFonts w:ascii="Times New Roman" w:hAnsi="Times New Roman" w:cs="Times New Roman"/>
          <w:sz w:val="28"/>
          <w:szCs w:val="28"/>
        </w:rPr>
        <w:t xml:space="preserve"> количество мест для приема на обучение в рамках контрольных цифр по различным условиям </w:t>
      </w:r>
      <w:r w:rsidRPr="00612B17">
        <w:rPr>
          <w:rFonts w:ascii="Times New Roman" w:hAnsi="Times New Roman" w:cs="Times New Roman"/>
          <w:sz w:val="28"/>
          <w:szCs w:val="28"/>
        </w:rPr>
        <w:t>поступления,</w:t>
      </w:r>
      <w:r w:rsidR="007A6677" w:rsidRPr="00612B17">
        <w:rPr>
          <w:rFonts w:ascii="Times New Roman" w:hAnsi="Times New Roman" w:cs="Times New Roman"/>
          <w:sz w:val="28"/>
          <w:szCs w:val="28"/>
        </w:rPr>
        <w:t xml:space="preserve"> с выделением целевой квоты (при наличии)</w:t>
      </w:r>
      <w:r w:rsidR="004E49DD" w:rsidRPr="00612B17">
        <w:rPr>
          <w:rFonts w:ascii="Times New Roman" w:hAnsi="Times New Roman" w:cs="Times New Roman"/>
          <w:sz w:val="28"/>
          <w:szCs w:val="28"/>
        </w:rPr>
        <w:t>;</w:t>
      </w:r>
    </w:p>
    <w:p w:rsidR="00DE1C9B" w:rsidRPr="00612B17" w:rsidRDefault="00DE1C9B" w:rsidP="000141C1">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б) сроки зачисления (сроки размещения ранжированных списков поступающих на официальном сайте, завершения приема оригинала документа установленного образца или согласия на зачисление</w:t>
      </w:r>
      <w:r w:rsidR="00E316D6" w:rsidRPr="00612B17">
        <w:rPr>
          <w:rFonts w:ascii="Times New Roman" w:hAnsi="Times New Roman" w:cs="Times New Roman"/>
          <w:sz w:val="28"/>
          <w:szCs w:val="28"/>
        </w:rPr>
        <w:t>, издании приказа на зачисление;</w:t>
      </w:r>
    </w:p>
    <w:p w:rsidR="00E316D6" w:rsidRPr="00612B17" w:rsidRDefault="00E316D6" w:rsidP="000141C1">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в) информация о количестве мест в общежитиях</w:t>
      </w:r>
      <w:r w:rsidR="00935BB1" w:rsidRPr="00612B17">
        <w:rPr>
          <w:rFonts w:ascii="Times New Roman" w:hAnsi="Times New Roman" w:cs="Times New Roman"/>
          <w:sz w:val="28"/>
          <w:szCs w:val="28"/>
        </w:rPr>
        <w:t xml:space="preserve"> ФГУП «ЖКУ РАН»</w:t>
      </w:r>
      <w:r w:rsidRPr="00612B17">
        <w:rPr>
          <w:rFonts w:ascii="Times New Roman" w:hAnsi="Times New Roman" w:cs="Times New Roman"/>
          <w:sz w:val="28"/>
          <w:szCs w:val="28"/>
        </w:rPr>
        <w:t xml:space="preserve"> для иногородних обучающихся;</w:t>
      </w:r>
    </w:p>
    <w:p w:rsidR="00E316D6" w:rsidRPr="00612B17" w:rsidRDefault="00E316D6" w:rsidP="000141C1">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 xml:space="preserve">3. </w:t>
      </w:r>
      <w:r w:rsidRPr="00612B17">
        <w:rPr>
          <w:rFonts w:ascii="Times New Roman" w:hAnsi="Times New Roman" w:cs="Times New Roman"/>
          <w:b/>
          <w:sz w:val="28"/>
          <w:szCs w:val="28"/>
        </w:rPr>
        <w:t>Не позднее, чем за 5 месяцев</w:t>
      </w:r>
      <w:r w:rsidRPr="00612B17">
        <w:rPr>
          <w:rFonts w:ascii="Times New Roman" w:hAnsi="Times New Roman" w:cs="Times New Roman"/>
          <w:sz w:val="28"/>
          <w:szCs w:val="28"/>
        </w:rPr>
        <w:t xml:space="preserve"> до начала зачисления на места по договорам об оказании платных образовательных услуг  - количество указанных услуг;</w:t>
      </w:r>
    </w:p>
    <w:p w:rsidR="007A6677" w:rsidRPr="00612B17" w:rsidRDefault="00E316D6" w:rsidP="00935BB1">
      <w:pPr>
        <w:pStyle w:val="a3"/>
        <w:ind w:firstLine="567"/>
        <w:jc w:val="both"/>
        <w:rPr>
          <w:rFonts w:ascii="Times New Roman" w:hAnsi="Times New Roman" w:cs="Times New Roman"/>
          <w:sz w:val="28"/>
          <w:szCs w:val="28"/>
        </w:rPr>
      </w:pPr>
      <w:r w:rsidRPr="00612B17">
        <w:rPr>
          <w:rFonts w:ascii="Times New Roman" w:hAnsi="Times New Roman" w:cs="Times New Roman"/>
          <w:sz w:val="28"/>
          <w:szCs w:val="28"/>
        </w:rPr>
        <w:t xml:space="preserve">4. </w:t>
      </w:r>
      <w:r w:rsidRPr="00612B17">
        <w:rPr>
          <w:rFonts w:ascii="Times New Roman" w:hAnsi="Times New Roman" w:cs="Times New Roman"/>
          <w:b/>
          <w:sz w:val="28"/>
          <w:szCs w:val="28"/>
        </w:rPr>
        <w:t>Не позднее, чем за 14 календарных</w:t>
      </w:r>
      <w:r w:rsidRPr="00612B17">
        <w:rPr>
          <w:rFonts w:ascii="Times New Roman" w:hAnsi="Times New Roman" w:cs="Times New Roman"/>
          <w:sz w:val="28"/>
          <w:szCs w:val="28"/>
        </w:rPr>
        <w:t xml:space="preserve"> дней до начала вступительных испытаний – расписание вступительных расписаний</w:t>
      </w:r>
      <w:r w:rsidR="00C75ADB" w:rsidRPr="00612B17">
        <w:rPr>
          <w:rFonts w:ascii="Times New Roman" w:hAnsi="Times New Roman" w:cs="Times New Roman"/>
          <w:sz w:val="28"/>
          <w:szCs w:val="28"/>
        </w:rPr>
        <w:t>.</w:t>
      </w:r>
    </w:p>
    <w:p w:rsidR="00F156D1" w:rsidRPr="00612B17" w:rsidRDefault="00FA7058" w:rsidP="00C75ADB">
      <w:pPr>
        <w:pStyle w:val="a3"/>
        <w:jc w:val="both"/>
        <w:rPr>
          <w:rFonts w:ascii="Times New Roman" w:hAnsi="Times New Roman" w:cs="Times New Roman"/>
          <w:sz w:val="28"/>
          <w:szCs w:val="28"/>
        </w:rPr>
      </w:pPr>
      <w:r w:rsidRPr="00612B17">
        <w:rPr>
          <w:rFonts w:ascii="Times New Roman" w:hAnsi="Times New Roman" w:cs="Times New Roman"/>
          <w:sz w:val="28"/>
          <w:szCs w:val="28"/>
        </w:rPr>
        <w:t>2.3. ИБМХ обеспечивает доступность указанной информации для пользователей офи</w:t>
      </w:r>
      <w:r w:rsidR="00233EC8" w:rsidRPr="00612B17">
        <w:rPr>
          <w:rFonts w:ascii="Times New Roman" w:hAnsi="Times New Roman" w:cs="Times New Roman"/>
          <w:sz w:val="28"/>
          <w:szCs w:val="28"/>
        </w:rPr>
        <w:t>циального сайта в период с даты ее размещения до дня завершения приема на обучение включительно.</w:t>
      </w:r>
    </w:p>
    <w:p w:rsidR="00F156D1" w:rsidRPr="00612B17" w:rsidRDefault="00396F63" w:rsidP="00C75ADB">
      <w:pPr>
        <w:pStyle w:val="a3"/>
        <w:jc w:val="both"/>
        <w:rPr>
          <w:rFonts w:ascii="Times New Roman" w:hAnsi="Times New Roman" w:cs="Times New Roman"/>
          <w:sz w:val="28"/>
          <w:szCs w:val="28"/>
        </w:rPr>
      </w:pPr>
      <w:r w:rsidRPr="00612B17">
        <w:rPr>
          <w:rFonts w:ascii="Times New Roman" w:hAnsi="Times New Roman" w:cs="Times New Roman"/>
          <w:sz w:val="28"/>
          <w:szCs w:val="28"/>
        </w:rPr>
        <w:t>2.4</w:t>
      </w:r>
      <w:r w:rsidR="007A6677" w:rsidRPr="00612B17">
        <w:rPr>
          <w:rFonts w:ascii="Times New Roman" w:hAnsi="Times New Roman" w:cs="Times New Roman"/>
          <w:sz w:val="28"/>
          <w:szCs w:val="28"/>
        </w:rPr>
        <w:t>. Приемная комиссия обеспечивает функционирование специальных телефонных линий и раздела официального сайта для ответов на обращения, связанны</w:t>
      </w:r>
      <w:r w:rsidR="00F156D1" w:rsidRPr="00612B17">
        <w:rPr>
          <w:rFonts w:ascii="Times New Roman" w:hAnsi="Times New Roman" w:cs="Times New Roman"/>
          <w:sz w:val="28"/>
          <w:szCs w:val="28"/>
        </w:rPr>
        <w:t>е с приемом на обучения.</w:t>
      </w:r>
    </w:p>
    <w:p w:rsidR="007A6677" w:rsidRPr="00612B17" w:rsidRDefault="00396F63" w:rsidP="00C75ADB">
      <w:pPr>
        <w:pStyle w:val="a3"/>
        <w:jc w:val="both"/>
        <w:rPr>
          <w:rFonts w:ascii="Times New Roman" w:hAnsi="Times New Roman" w:cs="Times New Roman"/>
          <w:sz w:val="28"/>
          <w:szCs w:val="28"/>
        </w:rPr>
      </w:pPr>
      <w:r w:rsidRPr="00612B17">
        <w:rPr>
          <w:rFonts w:ascii="Times New Roman" w:hAnsi="Times New Roman" w:cs="Times New Roman"/>
          <w:sz w:val="28"/>
          <w:szCs w:val="28"/>
        </w:rPr>
        <w:t>2.5</w:t>
      </w:r>
      <w:r w:rsidR="00935BB1" w:rsidRPr="00612B17">
        <w:rPr>
          <w:rFonts w:ascii="Times New Roman" w:hAnsi="Times New Roman" w:cs="Times New Roman"/>
          <w:sz w:val="28"/>
          <w:szCs w:val="28"/>
        </w:rPr>
        <w:t xml:space="preserve">. </w:t>
      </w:r>
      <w:r w:rsidR="00935BB1" w:rsidRPr="00E00601">
        <w:rPr>
          <w:rFonts w:ascii="Times New Roman" w:hAnsi="Times New Roman" w:cs="Times New Roman"/>
          <w:sz w:val="28"/>
          <w:szCs w:val="28"/>
        </w:rPr>
        <w:t>В период со дня начала приема документов до начала зачисления на официальном сайте</w:t>
      </w:r>
      <w:r w:rsidR="00E17112" w:rsidRPr="00E00601">
        <w:rPr>
          <w:rFonts w:ascii="Times New Roman" w:hAnsi="Times New Roman" w:cs="Times New Roman"/>
          <w:sz w:val="28"/>
          <w:szCs w:val="28"/>
        </w:rPr>
        <w:t xml:space="preserve"> ИБМХ</w:t>
      </w:r>
      <w:r w:rsidR="001D5605" w:rsidRPr="00E00601">
        <w:rPr>
          <w:rFonts w:ascii="Times New Roman" w:hAnsi="Times New Roman" w:cs="Times New Roman"/>
          <w:sz w:val="28"/>
          <w:szCs w:val="28"/>
        </w:rPr>
        <w:t>,</w:t>
      </w:r>
      <w:r w:rsidR="00E17112" w:rsidRPr="00E00601">
        <w:rPr>
          <w:rFonts w:ascii="Times New Roman" w:hAnsi="Times New Roman" w:cs="Times New Roman"/>
          <w:sz w:val="28"/>
          <w:szCs w:val="28"/>
        </w:rPr>
        <w:t xml:space="preserve"> а также </w:t>
      </w:r>
      <w:r w:rsidR="001D5605" w:rsidRPr="00E00601">
        <w:rPr>
          <w:rFonts w:ascii="Times New Roman" w:hAnsi="Times New Roman" w:cs="Times New Roman"/>
          <w:sz w:val="28"/>
          <w:szCs w:val="28"/>
        </w:rPr>
        <w:t xml:space="preserve">в </w:t>
      </w:r>
      <w:proofErr w:type="spellStart"/>
      <w:r w:rsidR="001D5605" w:rsidRPr="00E00601">
        <w:rPr>
          <w:rFonts w:ascii="Times New Roman" w:hAnsi="Times New Roman" w:cs="Times New Roman"/>
          <w:sz w:val="28"/>
          <w:szCs w:val="28"/>
        </w:rPr>
        <w:t>федеральнои</w:t>
      </w:r>
      <w:proofErr w:type="spellEnd"/>
      <w:r w:rsidR="001D5605" w:rsidRPr="00E00601">
        <w:rPr>
          <w:rFonts w:ascii="Times New Roman" w:hAnsi="Times New Roman" w:cs="Times New Roman"/>
          <w:sz w:val="28"/>
          <w:szCs w:val="28"/>
        </w:rPr>
        <w:t xml:space="preserve">̆ </w:t>
      </w:r>
      <w:proofErr w:type="spellStart"/>
      <w:r w:rsidR="001D5605" w:rsidRPr="00E00601">
        <w:rPr>
          <w:rFonts w:ascii="Times New Roman" w:hAnsi="Times New Roman" w:cs="Times New Roman"/>
          <w:sz w:val="28"/>
          <w:szCs w:val="28"/>
        </w:rPr>
        <w:t>государственнои</w:t>
      </w:r>
      <w:proofErr w:type="spellEnd"/>
      <w:r w:rsidR="001D5605" w:rsidRPr="00E00601">
        <w:rPr>
          <w:rFonts w:ascii="Times New Roman" w:hAnsi="Times New Roman" w:cs="Times New Roman"/>
          <w:sz w:val="28"/>
          <w:szCs w:val="28"/>
        </w:rPr>
        <w:t xml:space="preserve">̆ </w:t>
      </w:r>
      <w:proofErr w:type="spellStart"/>
      <w:r w:rsidR="001D5605" w:rsidRPr="00E00601">
        <w:rPr>
          <w:rFonts w:ascii="Times New Roman" w:hAnsi="Times New Roman" w:cs="Times New Roman"/>
          <w:sz w:val="28"/>
          <w:szCs w:val="28"/>
        </w:rPr>
        <w:t>информационнои</w:t>
      </w:r>
      <w:proofErr w:type="spellEnd"/>
      <w:r w:rsidR="001D5605" w:rsidRPr="00E00601">
        <w:rPr>
          <w:rFonts w:ascii="Times New Roman" w:hAnsi="Times New Roman" w:cs="Times New Roman"/>
          <w:sz w:val="28"/>
          <w:szCs w:val="28"/>
        </w:rPr>
        <w:t>̆ системе "</w:t>
      </w:r>
      <w:proofErr w:type="spellStart"/>
      <w:r w:rsidR="001D5605" w:rsidRPr="00E00601">
        <w:rPr>
          <w:rFonts w:ascii="Times New Roman" w:hAnsi="Times New Roman" w:cs="Times New Roman"/>
          <w:sz w:val="28"/>
          <w:szCs w:val="28"/>
        </w:rPr>
        <w:t>Единыи</w:t>
      </w:r>
      <w:proofErr w:type="spellEnd"/>
      <w:r w:rsidR="001D5605" w:rsidRPr="00E00601">
        <w:rPr>
          <w:rFonts w:ascii="Times New Roman" w:hAnsi="Times New Roman" w:cs="Times New Roman"/>
          <w:sz w:val="28"/>
          <w:szCs w:val="28"/>
        </w:rPr>
        <w:t>̆ портал государственных и муниципальных услуг (функций)" (далее - ЕПГУ),</w:t>
      </w:r>
      <w:r w:rsidR="00935BB1" w:rsidRPr="00E00601">
        <w:rPr>
          <w:rFonts w:ascii="Times New Roman" w:hAnsi="Times New Roman" w:cs="Times New Roman"/>
          <w:sz w:val="28"/>
          <w:szCs w:val="28"/>
        </w:rPr>
        <w:t xml:space="preserve"> </w:t>
      </w:r>
      <w:r w:rsidR="00935BB1" w:rsidRPr="00612B17">
        <w:rPr>
          <w:rFonts w:ascii="Times New Roman" w:hAnsi="Times New Roman" w:cs="Times New Roman"/>
          <w:sz w:val="28"/>
          <w:szCs w:val="28"/>
        </w:rPr>
        <w:t>размеща</w:t>
      </w:r>
      <w:r w:rsidR="00E17112" w:rsidRPr="00612B17">
        <w:rPr>
          <w:rFonts w:ascii="Times New Roman" w:hAnsi="Times New Roman" w:cs="Times New Roman"/>
          <w:sz w:val="28"/>
          <w:szCs w:val="28"/>
        </w:rPr>
        <w:t>е</w:t>
      </w:r>
      <w:r w:rsidR="00935BB1" w:rsidRPr="00612B17">
        <w:rPr>
          <w:rFonts w:ascii="Times New Roman" w:hAnsi="Times New Roman" w:cs="Times New Roman"/>
          <w:sz w:val="28"/>
          <w:szCs w:val="28"/>
        </w:rPr>
        <w:t>тся и ежедневно обновля</w:t>
      </w:r>
      <w:r w:rsidR="00E17112" w:rsidRPr="00612B17">
        <w:rPr>
          <w:rFonts w:ascii="Times New Roman" w:hAnsi="Times New Roman" w:cs="Times New Roman"/>
          <w:sz w:val="28"/>
          <w:szCs w:val="28"/>
        </w:rPr>
        <w:t>е</w:t>
      </w:r>
      <w:r w:rsidR="00935BB1" w:rsidRPr="00612B17">
        <w:rPr>
          <w:rFonts w:ascii="Times New Roman" w:hAnsi="Times New Roman" w:cs="Times New Roman"/>
          <w:sz w:val="28"/>
          <w:szCs w:val="28"/>
        </w:rPr>
        <w:t>тся информация о количестве поданных заявлений о приеме на обучение и список лиц, подавших документы, по каждому конкурсу</w:t>
      </w:r>
      <w:r w:rsidR="00E17112" w:rsidRPr="00612B17">
        <w:rPr>
          <w:rFonts w:ascii="Times New Roman" w:hAnsi="Times New Roman" w:cs="Times New Roman"/>
          <w:sz w:val="28"/>
          <w:szCs w:val="28"/>
        </w:rPr>
        <w:t xml:space="preserve">. </w:t>
      </w:r>
    </w:p>
    <w:p w:rsidR="007A6677" w:rsidRPr="00612B17" w:rsidRDefault="007A6677" w:rsidP="007A6677">
      <w:pPr>
        <w:pStyle w:val="a3"/>
        <w:jc w:val="both"/>
        <w:rPr>
          <w:rFonts w:ascii="Times New Roman" w:hAnsi="Times New Roman" w:cs="Times New Roman"/>
          <w:sz w:val="28"/>
          <w:szCs w:val="28"/>
        </w:rPr>
      </w:pPr>
    </w:p>
    <w:p w:rsidR="007A6677" w:rsidRPr="00612B17" w:rsidRDefault="007A6677" w:rsidP="006C2C2F">
      <w:pPr>
        <w:pStyle w:val="a3"/>
        <w:jc w:val="center"/>
        <w:rPr>
          <w:rFonts w:ascii="Times New Roman" w:hAnsi="Times New Roman" w:cs="Times New Roman"/>
          <w:b/>
          <w:sz w:val="28"/>
          <w:szCs w:val="28"/>
        </w:rPr>
      </w:pPr>
      <w:r w:rsidRPr="00612B17">
        <w:rPr>
          <w:rFonts w:ascii="Times New Roman" w:hAnsi="Times New Roman" w:cs="Times New Roman"/>
          <w:b/>
          <w:sz w:val="28"/>
          <w:szCs w:val="28"/>
        </w:rPr>
        <w:t>3. Прием документов, необходимых для поступления</w:t>
      </w:r>
    </w:p>
    <w:p w:rsidR="007A6677" w:rsidRPr="00612B17" w:rsidRDefault="007A6677" w:rsidP="007A6677">
      <w:pPr>
        <w:pStyle w:val="a3"/>
        <w:rPr>
          <w:rFonts w:ascii="Times New Roman" w:hAnsi="Times New Roman" w:cs="Times New Roman"/>
          <w:b/>
          <w:sz w:val="28"/>
          <w:szCs w:val="28"/>
        </w:rPr>
      </w:pPr>
    </w:p>
    <w:p w:rsidR="00700823" w:rsidRPr="00612B17" w:rsidRDefault="007A6677" w:rsidP="00700823">
      <w:pPr>
        <w:pStyle w:val="a3"/>
        <w:jc w:val="both"/>
        <w:rPr>
          <w:rFonts w:ascii="Times New Roman" w:hAnsi="Times New Roman" w:cs="Times New Roman"/>
          <w:sz w:val="28"/>
          <w:szCs w:val="28"/>
        </w:rPr>
      </w:pPr>
      <w:r w:rsidRPr="00612B17">
        <w:rPr>
          <w:rFonts w:ascii="Times New Roman" w:hAnsi="Times New Roman" w:cs="Times New Roman"/>
          <w:sz w:val="28"/>
          <w:szCs w:val="28"/>
        </w:rPr>
        <w:t>3.1.  Поступающий в аспирантуру ИБМХ имеет право одновременно поступать по различным условия</w:t>
      </w:r>
      <w:r w:rsidR="00C75ADB" w:rsidRPr="00612B17">
        <w:rPr>
          <w:rFonts w:ascii="Times New Roman" w:hAnsi="Times New Roman" w:cs="Times New Roman"/>
          <w:sz w:val="28"/>
          <w:szCs w:val="28"/>
        </w:rPr>
        <w:t>м</w:t>
      </w:r>
      <w:r w:rsidR="00E1271E" w:rsidRPr="00612B17">
        <w:rPr>
          <w:rFonts w:ascii="Times New Roman" w:hAnsi="Times New Roman" w:cs="Times New Roman"/>
          <w:sz w:val="28"/>
          <w:szCs w:val="28"/>
        </w:rPr>
        <w:t xml:space="preserve"> поступления, указанным в п.1.12</w:t>
      </w:r>
      <w:r w:rsidRPr="00612B17">
        <w:rPr>
          <w:rFonts w:ascii="Times New Roman" w:hAnsi="Times New Roman" w:cs="Times New Roman"/>
          <w:sz w:val="28"/>
          <w:szCs w:val="28"/>
        </w:rPr>
        <w:t xml:space="preserve"> Положения (по очной форме обучения в рамках контрольных цифр и по договорам об оказании платных образовательных услуг).</w:t>
      </w:r>
      <w:r w:rsidR="00666368" w:rsidRPr="00612B17">
        <w:rPr>
          <w:rFonts w:ascii="Times New Roman" w:hAnsi="Times New Roman" w:cs="Times New Roman"/>
          <w:sz w:val="28"/>
          <w:szCs w:val="28"/>
        </w:rPr>
        <w:t xml:space="preserve"> При</w:t>
      </w:r>
      <w:r w:rsidR="00396F63" w:rsidRPr="00612B17">
        <w:rPr>
          <w:rFonts w:ascii="Times New Roman" w:hAnsi="Times New Roman" w:cs="Times New Roman"/>
          <w:sz w:val="28"/>
          <w:szCs w:val="28"/>
        </w:rPr>
        <w:t xml:space="preserve"> </w:t>
      </w:r>
      <w:r w:rsidR="00666368" w:rsidRPr="00612B17">
        <w:rPr>
          <w:rFonts w:ascii="Times New Roman" w:hAnsi="Times New Roman" w:cs="Times New Roman"/>
          <w:sz w:val="28"/>
          <w:szCs w:val="28"/>
        </w:rPr>
        <w:t xml:space="preserve">одновременном поступлении в ИБМХ по </w:t>
      </w:r>
      <w:r w:rsidR="00396F63" w:rsidRPr="00612B17">
        <w:rPr>
          <w:rFonts w:ascii="Times New Roman" w:hAnsi="Times New Roman" w:cs="Times New Roman"/>
          <w:sz w:val="28"/>
          <w:szCs w:val="28"/>
        </w:rPr>
        <w:t>различным</w:t>
      </w:r>
      <w:r w:rsidR="00666368" w:rsidRPr="00612B17">
        <w:rPr>
          <w:rFonts w:ascii="Times New Roman" w:hAnsi="Times New Roman" w:cs="Times New Roman"/>
          <w:sz w:val="28"/>
          <w:szCs w:val="28"/>
        </w:rPr>
        <w:t xml:space="preserve"> условиям поступления поступающий подает одно заявление о приеме </w:t>
      </w:r>
      <w:r w:rsidR="00F156D1" w:rsidRPr="00612B17">
        <w:rPr>
          <w:rFonts w:ascii="Times New Roman" w:hAnsi="Times New Roman" w:cs="Times New Roman"/>
          <w:sz w:val="28"/>
          <w:szCs w:val="28"/>
        </w:rPr>
        <w:t>с указанием условий поступления.</w:t>
      </w:r>
    </w:p>
    <w:p w:rsidR="00700823" w:rsidRPr="00E00601" w:rsidRDefault="00700823" w:rsidP="00700823">
      <w:pPr>
        <w:pStyle w:val="a3"/>
        <w:jc w:val="both"/>
        <w:rPr>
          <w:rFonts w:ascii="Times New Roman" w:hAnsi="Times New Roman" w:cs="Times New Roman"/>
          <w:sz w:val="28"/>
          <w:szCs w:val="28"/>
        </w:rPr>
      </w:pPr>
      <w:r w:rsidRPr="00E00601">
        <w:rPr>
          <w:rFonts w:ascii="Times New Roman" w:hAnsi="Times New Roman" w:cs="Times New Roman"/>
          <w:sz w:val="28"/>
          <w:szCs w:val="28"/>
        </w:rPr>
        <w:t xml:space="preserve">3.2. </w:t>
      </w:r>
      <w:proofErr w:type="spellStart"/>
      <w:r w:rsidRPr="00E00601">
        <w:rPr>
          <w:rFonts w:ascii="Times New Roman" w:hAnsi="Times New Roman" w:cs="Times New Roman"/>
          <w:sz w:val="28"/>
          <w:szCs w:val="28"/>
        </w:rPr>
        <w:t>Поступающии</w:t>
      </w:r>
      <w:proofErr w:type="spellEnd"/>
      <w:r w:rsidRPr="00E00601">
        <w:rPr>
          <w:rFonts w:ascii="Times New Roman" w:hAnsi="Times New Roman" w:cs="Times New Roman"/>
          <w:sz w:val="28"/>
          <w:szCs w:val="28"/>
        </w:rPr>
        <w:t xml:space="preserve">̆ подает заявления о приеме и (или) документы, необходимые для поступления, одним из следующих способов: </w:t>
      </w:r>
    </w:p>
    <w:p w:rsidR="00DE7BC1" w:rsidRPr="00E00601" w:rsidRDefault="00700823" w:rsidP="00DE7BC1">
      <w:pPr>
        <w:pStyle w:val="a3"/>
        <w:jc w:val="both"/>
        <w:rPr>
          <w:rFonts w:ascii="Times New Roman" w:hAnsi="Times New Roman" w:cs="Times New Roman"/>
          <w:sz w:val="28"/>
          <w:szCs w:val="28"/>
        </w:rPr>
      </w:pPr>
      <w:r w:rsidRPr="00E00601">
        <w:rPr>
          <w:rFonts w:ascii="Times New Roman" w:hAnsi="Times New Roman" w:cs="Times New Roman"/>
          <w:sz w:val="28"/>
          <w:szCs w:val="28"/>
        </w:rPr>
        <w:t xml:space="preserve">1) представляет в </w:t>
      </w:r>
      <w:r w:rsidR="00DE7BC1" w:rsidRPr="00E00601">
        <w:rPr>
          <w:rFonts w:ascii="Times New Roman" w:hAnsi="Times New Roman" w:cs="Times New Roman"/>
          <w:sz w:val="28"/>
          <w:szCs w:val="28"/>
        </w:rPr>
        <w:t>ИБМХ</w:t>
      </w:r>
      <w:r w:rsidRPr="00E00601">
        <w:rPr>
          <w:rFonts w:ascii="Times New Roman" w:hAnsi="Times New Roman" w:cs="Times New Roman"/>
          <w:sz w:val="28"/>
          <w:szCs w:val="28"/>
        </w:rPr>
        <w:t xml:space="preserve"> лично по адресу: </w:t>
      </w:r>
      <w:r w:rsidR="00DE7BC1" w:rsidRPr="00E00601">
        <w:rPr>
          <w:rFonts w:ascii="Times New Roman" w:hAnsi="Times New Roman" w:cs="Times New Roman"/>
          <w:sz w:val="28"/>
          <w:szCs w:val="28"/>
        </w:rPr>
        <w:t>119121, Россия, г. Москва, ул. Погодинская, д. 10, стр.8</w:t>
      </w:r>
    </w:p>
    <w:p w:rsidR="00DE7BC1" w:rsidRPr="00E00601" w:rsidRDefault="00700823" w:rsidP="00DE7BC1">
      <w:pPr>
        <w:pStyle w:val="a3"/>
        <w:jc w:val="both"/>
        <w:rPr>
          <w:rFonts w:ascii="Times New Roman" w:hAnsi="Times New Roman" w:cs="Times New Roman"/>
          <w:sz w:val="28"/>
          <w:szCs w:val="28"/>
        </w:rPr>
      </w:pPr>
      <w:r w:rsidRPr="00E00601">
        <w:rPr>
          <w:rFonts w:ascii="Times New Roman" w:hAnsi="Times New Roman" w:cs="Times New Roman"/>
          <w:sz w:val="28"/>
          <w:szCs w:val="28"/>
        </w:rPr>
        <w:t xml:space="preserve">2) направляет в </w:t>
      </w:r>
      <w:r w:rsidR="00DE7BC1" w:rsidRPr="00E00601">
        <w:rPr>
          <w:rFonts w:ascii="Times New Roman" w:hAnsi="Times New Roman" w:cs="Times New Roman"/>
          <w:sz w:val="28"/>
          <w:szCs w:val="28"/>
        </w:rPr>
        <w:t>ИБМХ</w:t>
      </w:r>
      <w:r w:rsidRPr="00E00601">
        <w:rPr>
          <w:rFonts w:ascii="Times New Roman" w:hAnsi="Times New Roman" w:cs="Times New Roman"/>
          <w:sz w:val="28"/>
          <w:szCs w:val="28"/>
        </w:rPr>
        <w:t xml:space="preserve"> через оператора </w:t>
      </w:r>
      <w:proofErr w:type="spellStart"/>
      <w:r w:rsidRPr="00E00601">
        <w:rPr>
          <w:rFonts w:ascii="Times New Roman" w:hAnsi="Times New Roman" w:cs="Times New Roman"/>
          <w:sz w:val="28"/>
          <w:szCs w:val="28"/>
        </w:rPr>
        <w:t>почтовои</w:t>
      </w:r>
      <w:proofErr w:type="spellEnd"/>
      <w:r w:rsidRPr="00E00601">
        <w:rPr>
          <w:rFonts w:ascii="Times New Roman" w:hAnsi="Times New Roman" w:cs="Times New Roman"/>
          <w:sz w:val="28"/>
          <w:szCs w:val="28"/>
        </w:rPr>
        <w:t xml:space="preserve">̆ связи общего пользования (далее - оператор </w:t>
      </w:r>
      <w:proofErr w:type="spellStart"/>
      <w:r w:rsidRPr="00E00601">
        <w:rPr>
          <w:rFonts w:ascii="Times New Roman" w:hAnsi="Times New Roman" w:cs="Times New Roman"/>
          <w:sz w:val="28"/>
          <w:szCs w:val="28"/>
        </w:rPr>
        <w:t>почтовои</w:t>
      </w:r>
      <w:proofErr w:type="spellEnd"/>
      <w:r w:rsidRPr="00E00601">
        <w:rPr>
          <w:rFonts w:ascii="Times New Roman" w:hAnsi="Times New Roman" w:cs="Times New Roman"/>
          <w:sz w:val="28"/>
          <w:szCs w:val="28"/>
        </w:rPr>
        <w:t xml:space="preserve">̆ связи) по адресу: </w:t>
      </w:r>
      <w:r w:rsidR="00DE7BC1" w:rsidRPr="00E00601">
        <w:rPr>
          <w:rFonts w:ascii="Times New Roman" w:hAnsi="Times New Roman" w:cs="Times New Roman"/>
          <w:sz w:val="28"/>
          <w:szCs w:val="28"/>
        </w:rPr>
        <w:t>119121, Россия, г. Москва, ул. Погодинская, д. 10, стр.8</w:t>
      </w:r>
      <w:r w:rsidRPr="00E00601">
        <w:rPr>
          <w:rFonts w:ascii="Times New Roman" w:hAnsi="Times New Roman" w:cs="Times New Roman"/>
          <w:sz w:val="28"/>
          <w:szCs w:val="28"/>
        </w:rPr>
        <w:t xml:space="preserve"> </w:t>
      </w:r>
    </w:p>
    <w:p w:rsidR="00DE7BC1" w:rsidRPr="00E00601" w:rsidRDefault="00DE7BC1" w:rsidP="00DE7BC1">
      <w:pPr>
        <w:pStyle w:val="a3"/>
        <w:jc w:val="both"/>
        <w:rPr>
          <w:rFonts w:ascii="Times New Roman" w:hAnsi="Times New Roman" w:cs="Times New Roman"/>
          <w:sz w:val="28"/>
          <w:szCs w:val="28"/>
        </w:rPr>
      </w:pPr>
      <w:r w:rsidRPr="00E00601">
        <w:rPr>
          <w:rFonts w:ascii="Times New Roman" w:hAnsi="Times New Roman" w:cs="Times New Roman"/>
          <w:sz w:val="28"/>
          <w:szCs w:val="28"/>
        </w:rPr>
        <w:t>3</w:t>
      </w:r>
      <w:r w:rsidR="00700823" w:rsidRPr="00E00601">
        <w:rPr>
          <w:rFonts w:ascii="Times New Roman" w:hAnsi="Times New Roman" w:cs="Times New Roman"/>
          <w:sz w:val="28"/>
          <w:szCs w:val="28"/>
        </w:rPr>
        <w:t xml:space="preserve">) представляет посредством </w:t>
      </w:r>
      <w:r w:rsidR="00480A0E" w:rsidRPr="00E00601">
        <w:rPr>
          <w:rFonts w:ascii="Times New Roman" w:hAnsi="Times New Roman" w:cs="Times New Roman"/>
          <w:sz w:val="28"/>
          <w:szCs w:val="28"/>
        </w:rPr>
        <w:t xml:space="preserve">ЕПГУ, </w:t>
      </w:r>
      <w:r w:rsidRPr="00E00601">
        <w:rPr>
          <w:rFonts w:ascii="Times New Roman" w:hAnsi="Times New Roman" w:cs="Times New Roman"/>
          <w:sz w:val="28"/>
          <w:szCs w:val="28"/>
        </w:rPr>
        <w:t xml:space="preserve">с учетом пункта настоящего документа </w:t>
      </w:r>
      <w:r w:rsidR="00480A0E" w:rsidRPr="00E00601">
        <w:rPr>
          <w:rFonts w:ascii="Times New Roman" w:hAnsi="Times New Roman" w:cs="Times New Roman"/>
          <w:sz w:val="28"/>
          <w:szCs w:val="28"/>
        </w:rPr>
        <w:t>3.12</w:t>
      </w:r>
      <w:r w:rsidRPr="00E00601">
        <w:rPr>
          <w:rFonts w:ascii="Times New Roman" w:hAnsi="Times New Roman" w:cs="Times New Roman"/>
          <w:sz w:val="28"/>
          <w:szCs w:val="28"/>
        </w:rPr>
        <w:t xml:space="preserve">. </w:t>
      </w:r>
    </w:p>
    <w:p w:rsidR="00DE7BC1" w:rsidRPr="00E00601" w:rsidRDefault="00DE7BC1" w:rsidP="004354ED">
      <w:pPr>
        <w:pStyle w:val="ae"/>
        <w:spacing w:before="0" w:beforeAutospacing="0" w:after="0" w:afterAutospacing="0"/>
        <w:rPr>
          <w:sz w:val="28"/>
          <w:szCs w:val="28"/>
        </w:rPr>
      </w:pPr>
      <w:r w:rsidRPr="00E00601">
        <w:rPr>
          <w:sz w:val="28"/>
          <w:szCs w:val="28"/>
        </w:rPr>
        <w:lastRenderedPageBreak/>
        <w:t>ИБМХ</w:t>
      </w:r>
      <w:r w:rsidR="00700823" w:rsidRPr="00E00601">
        <w:rPr>
          <w:sz w:val="28"/>
          <w:szCs w:val="28"/>
        </w:rPr>
        <w:t xml:space="preserve"> обеспечивает возможность представления документов, необходимых для поступления, всеми указанными способами.</w:t>
      </w:r>
    </w:p>
    <w:p w:rsidR="008E571B" w:rsidRPr="00612B17" w:rsidRDefault="00233EC8" w:rsidP="004354ED">
      <w:pPr>
        <w:pStyle w:val="ae"/>
        <w:spacing w:before="0" w:beforeAutospacing="0" w:after="0" w:afterAutospacing="0"/>
        <w:rPr>
          <w:sz w:val="28"/>
          <w:szCs w:val="28"/>
        </w:rPr>
      </w:pPr>
      <w:r w:rsidRPr="00612B17">
        <w:rPr>
          <w:sz w:val="28"/>
          <w:szCs w:val="28"/>
        </w:rPr>
        <w:t>3.</w:t>
      </w:r>
      <w:r w:rsidR="008E571B" w:rsidRPr="00612B17">
        <w:rPr>
          <w:sz w:val="28"/>
          <w:szCs w:val="28"/>
        </w:rPr>
        <w:t>3</w:t>
      </w:r>
      <w:r w:rsidRPr="00612B17">
        <w:rPr>
          <w:sz w:val="28"/>
          <w:szCs w:val="28"/>
        </w:rPr>
        <w:t>. Для поступления на обучение поступающий подает заявление о приеме на обучение</w:t>
      </w:r>
      <w:r w:rsidR="0043181E" w:rsidRPr="00612B17">
        <w:rPr>
          <w:sz w:val="28"/>
          <w:szCs w:val="28"/>
        </w:rPr>
        <w:t xml:space="preserve"> </w:t>
      </w:r>
      <w:r w:rsidR="00414AFB" w:rsidRPr="00612B17">
        <w:rPr>
          <w:b/>
          <w:sz w:val="28"/>
          <w:szCs w:val="28"/>
        </w:rPr>
        <w:t xml:space="preserve">(приложение </w:t>
      </w:r>
      <w:r w:rsidR="0043181E" w:rsidRPr="00612B17">
        <w:rPr>
          <w:b/>
          <w:sz w:val="28"/>
          <w:szCs w:val="28"/>
        </w:rPr>
        <w:t>3)</w:t>
      </w:r>
      <w:r w:rsidRPr="00612B17">
        <w:rPr>
          <w:sz w:val="28"/>
          <w:szCs w:val="28"/>
        </w:rPr>
        <w:t xml:space="preserve"> </w:t>
      </w:r>
      <w:r w:rsidR="004814CB" w:rsidRPr="00612B17">
        <w:rPr>
          <w:sz w:val="28"/>
          <w:szCs w:val="28"/>
        </w:rPr>
        <w:t>с</w:t>
      </w:r>
      <w:r w:rsidRPr="00612B17">
        <w:rPr>
          <w:sz w:val="28"/>
          <w:szCs w:val="28"/>
        </w:rPr>
        <w:t xml:space="preserve"> приложением необходимых документов. ИБМХ принимает от поступающего </w:t>
      </w:r>
      <w:r w:rsidR="002B294C" w:rsidRPr="00612B17">
        <w:rPr>
          <w:sz w:val="28"/>
          <w:szCs w:val="28"/>
        </w:rPr>
        <w:t>документы</w:t>
      </w:r>
      <w:r w:rsidRPr="00612B17">
        <w:rPr>
          <w:sz w:val="28"/>
          <w:szCs w:val="28"/>
        </w:rPr>
        <w:t xml:space="preserve"> при представлении заявления о согласии на обработку </w:t>
      </w:r>
      <w:r w:rsidR="002B294C" w:rsidRPr="00612B17">
        <w:rPr>
          <w:sz w:val="28"/>
          <w:szCs w:val="28"/>
        </w:rPr>
        <w:t>его персональных данных</w:t>
      </w:r>
      <w:r w:rsidR="004814CB" w:rsidRPr="00612B17">
        <w:rPr>
          <w:sz w:val="28"/>
          <w:szCs w:val="28"/>
        </w:rPr>
        <w:t xml:space="preserve"> которое содержит</w:t>
      </w:r>
      <w:r w:rsidR="0089556E" w:rsidRPr="00612B17">
        <w:rPr>
          <w:sz w:val="28"/>
          <w:szCs w:val="28"/>
        </w:rPr>
        <w:t>,</w:t>
      </w:r>
      <w:r w:rsidR="004814CB" w:rsidRPr="00612B17">
        <w:rPr>
          <w:sz w:val="28"/>
          <w:szCs w:val="28"/>
        </w:rPr>
        <w:t xml:space="preserve"> в том числе согласие на обработку персональных данных, разрешенных поступающим для распространения (раскрытия неопределенному кругу лиц), даваемое в соответствии со статьей  10.1 Федерального закона от 27 июля 2006 г. </w:t>
      </w:r>
      <w:r w:rsidR="004814CB" w:rsidRPr="00612B17">
        <w:rPr>
          <w:sz w:val="28"/>
          <w:szCs w:val="28"/>
          <w:lang w:val="en-US"/>
        </w:rPr>
        <w:t>N</w:t>
      </w:r>
      <w:r w:rsidR="004814CB" w:rsidRPr="00612B17">
        <w:rPr>
          <w:sz w:val="28"/>
          <w:szCs w:val="28"/>
        </w:rPr>
        <w:t>152-ФЗ.</w:t>
      </w:r>
      <w:r w:rsidR="00D50783" w:rsidRPr="00612B17">
        <w:rPr>
          <w:sz w:val="28"/>
          <w:szCs w:val="28"/>
        </w:rPr>
        <w:t xml:space="preserve"> </w:t>
      </w:r>
      <w:r w:rsidR="00AA42F8" w:rsidRPr="00612B17">
        <w:rPr>
          <w:sz w:val="28"/>
          <w:szCs w:val="28"/>
        </w:rPr>
        <w:t>Поступающий, подавший заявление о приеме на обучение может внести в него изм</w:t>
      </w:r>
      <w:r w:rsidR="004814CB" w:rsidRPr="00612B17">
        <w:rPr>
          <w:sz w:val="28"/>
          <w:szCs w:val="28"/>
        </w:rPr>
        <w:t xml:space="preserve">енения и (или) подать второе </w:t>
      </w:r>
      <w:r w:rsidR="00C02655" w:rsidRPr="00612B17">
        <w:rPr>
          <w:sz w:val="28"/>
          <w:szCs w:val="28"/>
        </w:rPr>
        <w:t>заявление</w:t>
      </w:r>
      <w:r w:rsidR="00AA42F8" w:rsidRPr="00612B17">
        <w:rPr>
          <w:sz w:val="28"/>
          <w:szCs w:val="28"/>
        </w:rPr>
        <w:t xml:space="preserve"> о приеме по иным условиям поступления. </w:t>
      </w:r>
      <w:r w:rsidR="001272B1" w:rsidRPr="00612B17">
        <w:rPr>
          <w:sz w:val="28"/>
          <w:szCs w:val="28"/>
        </w:rPr>
        <w:t xml:space="preserve"> </w:t>
      </w:r>
    </w:p>
    <w:p w:rsidR="00AA42F8" w:rsidRPr="00612B17" w:rsidRDefault="001002A6" w:rsidP="008E571B">
      <w:pPr>
        <w:pStyle w:val="ae"/>
        <w:spacing w:before="0" w:beforeAutospacing="0" w:after="0" w:afterAutospacing="0"/>
      </w:pPr>
      <w:r w:rsidRPr="00612B17">
        <w:rPr>
          <w:sz w:val="28"/>
          <w:szCs w:val="28"/>
        </w:rPr>
        <w:t>В заявлении о приеме на обучение поступающий указывает следующие сведения:</w:t>
      </w:r>
    </w:p>
    <w:p w:rsidR="001002A6" w:rsidRPr="00612B17" w:rsidRDefault="001002A6"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фамилию, имя, отчество (при наличии);</w:t>
      </w:r>
    </w:p>
    <w:p w:rsidR="001002A6" w:rsidRPr="00612B17" w:rsidRDefault="001002A6"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дату рождения;</w:t>
      </w:r>
    </w:p>
    <w:p w:rsidR="001002A6" w:rsidRPr="00612B17" w:rsidRDefault="001002A6"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сведения о гражданстве (отсутствие гражданства);</w:t>
      </w:r>
    </w:p>
    <w:p w:rsidR="001002A6" w:rsidRPr="00612B17" w:rsidRDefault="001002A6"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реквизиты документа, удостоверяющего личность;</w:t>
      </w:r>
    </w:p>
    <w:p w:rsidR="001002A6" w:rsidRPr="00612B17" w:rsidRDefault="001002A6" w:rsidP="001002A6">
      <w:pPr>
        <w:pStyle w:val="a3"/>
        <w:ind w:left="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сведения о документе установленного образца, который представляется поступающим в соответствии с  пунктом</w:t>
      </w:r>
      <w:r w:rsidR="006B45F3" w:rsidRPr="00612B17">
        <w:rPr>
          <w:rFonts w:ascii="Times New Roman" w:eastAsia="Times New Roman" w:hAnsi="Times New Roman" w:cs="Times New Roman"/>
          <w:sz w:val="28"/>
          <w:szCs w:val="28"/>
        </w:rPr>
        <w:t xml:space="preserve"> 1.7</w:t>
      </w:r>
      <w:r w:rsidR="00FE2370" w:rsidRPr="00612B17">
        <w:rPr>
          <w:rFonts w:ascii="Times New Roman" w:eastAsia="Times New Roman" w:hAnsi="Times New Roman" w:cs="Times New Roman"/>
          <w:sz w:val="28"/>
          <w:szCs w:val="28"/>
        </w:rPr>
        <w:t xml:space="preserve"> настоящих Правил приема;</w:t>
      </w:r>
    </w:p>
    <w:p w:rsidR="00FE2370" w:rsidRPr="00612B17" w:rsidRDefault="00FE2370" w:rsidP="001002A6">
      <w:pPr>
        <w:pStyle w:val="a3"/>
        <w:ind w:left="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условия п</w:t>
      </w:r>
      <w:r w:rsidR="00996011" w:rsidRPr="00612B17">
        <w:rPr>
          <w:rFonts w:ascii="Times New Roman" w:eastAsia="Times New Roman" w:hAnsi="Times New Roman" w:cs="Times New Roman"/>
          <w:sz w:val="28"/>
          <w:szCs w:val="28"/>
        </w:rPr>
        <w:t>оступления, указанные в пункте 1.1</w:t>
      </w:r>
      <w:r w:rsidR="00E1271E" w:rsidRPr="00612B17">
        <w:rPr>
          <w:rFonts w:ascii="Times New Roman" w:eastAsia="Times New Roman" w:hAnsi="Times New Roman" w:cs="Times New Roman"/>
          <w:sz w:val="28"/>
          <w:szCs w:val="28"/>
        </w:rPr>
        <w:t>2</w:t>
      </w:r>
      <w:r w:rsidR="00996011" w:rsidRPr="00612B17">
        <w:rPr>
          <w:rFonts w:ascii="Times New Roman" w:eastAsia="Times New Roman" w:hAnsi="Times New Roman" w:cs="Times New Roman"/>
          <w:sz w:val="28"/>
          <w:szCs w:val="28"/>
        </w:rPr>
        <w:t>.</w:t>
      </w:r>
      <w:r w:rsidRPr="00612B17">
        <w:rPr>
          <w:rFonts w:ascii="Times New Roman" w:eastAsia="Times New Roman" w:hAnsi="Times New Roman" w:cs="Times New Roman"/>
          <w:sz w:val="28"/>
          <w:szCs w:val="28"/>
        </w:rPr>
        <w:t xml:space="preserve"> Правил приема, по которым поступающий намерен поступать на обучение, с указанием приоритетности зачисления по различным условиям поступления;</w:t>
      </w:r>
    </w:p>
    <w:p w:rsidR="00FE2370" w:rsidRPr="00612B17" w:rsidRDefault="00FE2370" w:rsidP="001002A6">
      <w:pPr>
        <w:pStyle w:val="a3"/>
        <w:ind w:left="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сведения о необходимости создания для поступающего специальных условий при проведении вступительных испытаний в связи с его инвалидность;</w:t>
      </w:r>
    </w:p>
    <w:p w:rsidR="00FE2370" w:rsidRPr="00612B17" w:rsidRDefault="00FE2370" w:rsidP="001002A6">
      <w:pPr>
        <w:pStyle w:val="a3"/>
        <w:ind w:left="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xml:space="preserve">-  </w:t>
      </w:r>
      <w:r w:rsidR="007A5926" w:rsidRPr="00612B17">
        <w:rPr>
          <w:rFonts w:ascii="Times New Roman" w:eastAsia="Times New Roman" w:hAnsi="Times New Roman" w:cs="Times New Roman"/>
          <w:sz w:val="28"/>
          <w:szCs w:val="28"/>
        </w:rPr>
        <w:t>сведения о наличии или отсутствии у поступающего индивидуальных достижений, результаты которых учитываются при поступлении на обучение;</w:t>
      </w:r>
    </w:p>
    <w:p w:rsidR="007A5926" w:rsidRPr="00612B17" w:rsidRDefault="007A5926" w:rsidP="001002A6">
      <w:pPr>
        <w:pStyle w:val="a3"/>
        <w:ind w:left="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сведения о наличии или отсутствии у поступающего потребности в предоставлении места для проживания в общежитии в период обучения;</w:t>
      </w:r>
    </w:p>
    <w:p w:rsidR="007A5926" w:rsidRPr="00612B17" w:rsidRDefault="007A5926" w:rsidP="001002A6">
      <w:pPr>
        <w:pStyle w:val="a3"/>
        <w:ind w:left="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страховой номер индивидуального лицевого счета в системе индивидуального учета (номер страхового свидетельства обязательного пенсионного страхования (при наличии);</w:t>
      </w:r>
    </w:p>
    <w:p w:rsidR="007A5926" w:rsidRPr="00612B17" w:rsidRDefault="007A5926" w:rsidP="001002A6">
      <w:pPr>
        <w:pStyle w:val="a3"/>
        <w:ind w:left="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почтовый адрес и (или) электронный адрес</w:t>
      </w:r>
      <w:r w:rsidR="00523E26" w:rsidRPr="00612B17">
        <w:rPr>
          <w:rFonts w:ascii="Times New Roman" w:eastAsia="Times New Roman" w:hAnsi="Times New Roman" w:cs="Times New Roman"/>
          <w:sz w:val="28"/>
          <w:szCs w:val="28"/>
        </w:rPr>
        <w:t xml:space="preserve"> (по желанию поступающего)</w:t>
      </w:r>
    </w:p>
    <w:p w:rsidR="001272B1" w:rsidRPr="00612B17" w:rsidRDefault="00F27579" w:rsidP="00F27579">
      <w:pPr>
        <w:pStyle w:val="a3"/>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3.4</w:t>
      </w:r>
      <w:r w:rsidR="001272B1" w:rsidRPr="00612B17">
        <w:rPr>
          <w:rFonts w:ascii="Times New Roman" w:eastAsia="Times New Roman" w:hAnsi="Times New Roman" w:cs="Times New Roman"/>
          <w:sz w:val="28"/>
          <w:szCs w:val="28"/>
        </w:rPr>
        <w:t>. Заявление о приеме подаваемое поступающим должно предусматривать заверение личной подписью поступающего следующих фактов</w:t>
      </w:r>
      <w:r w:rsidR="00F2066E" w:rsidRPr="00612B17">
        <w:rPr>
          <w:rFonts w:ascii="Times New Roman" w:eastAsia="Times New Roman" w:hAnsi="Times New Roman" w:cs="Times New Roman"/>
          <w:sz w:val="28"/>
          <w:szCs w:val="28"/>
        </w:rPr>
        <w:t>:</w:t>
      </w:r>
    </w:p>
    <w:p w:rsidR="00F2066E" w:rsidRPr="00612B17" w:rsidRDefault="00F2066E"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FC0BC0" w:rsidRPr="00612B17" w:rsidRDefault="00FC0BC0"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w:t>
      </w:r>
      <w:r w:rsidR="00DD56A9" w:rsidRPr="00612B17">
        <w:rPr>
          <w:rFonts w:ascii="Times New Roman" w:eastAsia="Times New Roman" w:hAnsi="Times New Roman" w:cs="Times New Roman"/>
          <w:sz w:val="28"/>
          <w:szCs w:val="28"/>
        </w:rPr>
        <w:t xml:space="preserve"> </w:t>
      </w:r>
      <w:r w:rsidR="00C02655" w:rsidRPr="00612B17">
        <w:rPr>
          <w:rFonts w:ascii="Times New Roman" w:eastAsia="Times New Roman" w:hAnsi="Times New Roman" w:cs="Times New Roman"/>
          <w:sz w:val="28"/>
          <w:szCs w:val="28"/>
        </w:rPr>
        <w:t>ознакомление поступающего (в том числе и через информационные системы общего пользования) с правилами приема ИБМХ,</w:t>
      </w:r>
      <w:r w:rsidR="00E853C6" w:rsidRPr="00612B17">
        <w:rPr>
          <w:rFonts w:ascii="Times New Roman" w:eastAsia="Times New Roman" w:hAnsi="Times New Roman" w:cs="Times New Roman"/>
          <w:sz w:val="28"/>
          <w:szCs w:val="28"/>
        </w:rPr>
        <w:t xml:space="preserve"> правилами подачи </w:t>
      </w:r>
      <w:r w:rsidR="006B45F3" w:rsidRPr="00612B17">
        <w:rPr>
          <w:rFonts w:ascii="Times New Roman" w:eastAsia="Times New Roman" w:hAnsi="Times New Roman" w:cs="Times New Roman"/>
          <w:sz w:val="28"/>
          <w:szCs w:val="28"/>
        </w:rPr>
        <w:t>апелляции</w:t>
      </w:r>
      <w:r w:rsidR="00E853C6" w:rsidRPr="00612B17">
        <w:rPr>
          <w:rFonts w:ascii="Times New Roman" w:eastAsia="Times New Roman" w:hAnsi="Times New Roman" w:cs="Times New Roman"/>
          <w:sz w:val="28"/>
          <w:szCs w:val="28"/>
        </w:rPr>
        <w:t>,</w:t>
      </w:r>
      <w:r w:rsidR="00C02655" w:rsidRPr="00612B17">
        <w:rPr>
          <w:rFonts w:ascii="Times New Roman" w:eastAsia="Times New Roman" w:hAnsi="Times New Roman" w:cs="Times New Roman"/>
          <w:sz w:val="28"/>
          <w:szCs w:val="28"/>
        </w:rPr>
        <w:t xml:space="preserve"> копией лицензии на осуществление образовательной деятельности, датой завершения приема документа установленного образца;</w:t>
      </w:r>
    </w:p>
    <w:p w:rsidR="00DD56A9" w:rsidRPr="00612B17" w:rsidRDefault="00DD56A9"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отсутствие у поступающего диплома об окончании аспирантуры или диплома кандидата наук - при поступлении на обучение в рамках контрольных цифр;</w:t>
      </w:r>
    </w:p>
    <w:p w:rsidR="00DD56A9" w:rsidRPr="00612B17" w:rsidRDefault="00DD56A9" w:rsidP="00AA42F8">
      <w:pPr>
        <w:pStyle w:val="a3"/>
        <w:ind w:firstLine="567"/>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 обязательство представить документ установленного образца не позднее дня завершения приема документа установленного образца (если поступающий не представил указанный документ при подаче заявления о приеме</w:t>
      </w:r>
    </w:p>
    <w:p w:rsidR="007A6677" w:rsidRPr="00612B17" w:rsidRDefault="008A7082" w:rsidP="00F27579">
      <w:pPr>
        <w:pStyle w:val="a3"/>
        <w:rPr>
          <w:rFonts w:ascii="Times New Roman" w:hAnsi="Times New Roman" w:cs="Times New Roman"/>
          <w:sz w:val="28"/>
          <w:szCs w:val="28"/>
        </w:rPr>
      </w:pPr>
      <w:r w:rsidRPr="00612B17">
        <w:rPr>
          <w:rFonts w:ascii="Times New Roman" w:hAnsi="Times New Roman" w:cs="Times New Roman"/>
          <w:sz w:val="28"/>
          <w:szCs w:val="28"/>
        </w:rPr>
        <w:lastRenderedPageBreak/>
        <w:t>3.5</w:t>
      </w:r>
      <w:r w:rsidR="007A6677" w:rsidRPr="00612B17">
        <w:rPr>
          <w:rFonts w:ascii="Times New Roman" w:hAnsi="Times New Roman" w:cs="Times New Roman"/>
          <w:sz w:val="28"/>
          <w:szCs w:val="28"/>
        </w:rPr>
        <w:t>. При подаче заявления о приеме поступающий представляет:</w:t>
      </w:r>
    </w:p>
    <w:p w:rsidR="007A6677" w:rsidRPr="00612B17" w:rsidRDefault="00EA4524" w:rsidP="00996011">
      <w:pPr>
        <w:pStyle w:val="a3"/>
        <w:ind w:firstLine="708"/>
        <w:rPr>
          <w:rFonts w:ascii="Times New Roman" w:hAnsi="Times New Roman" w:cs="Times New Roman"/>
          <w:sz w:val="28"/>
          <w:szCs w:val="28"/>
        </w:rPr>
      </w:pPr>
      <w:r w:rsidRPr="00612B17">
        <w:rPr>
          <w:rFonts w:ascii="Times New Roman" w:hAnsi="Times New Roman" w:cs="Times New Roman"/>
          <w:sz w:val="28"/>
          <w:szCs w:val="28"/>
        </w:rPr>
        <w:t xml:space="preserve">1) </w:t>
      </w:r>
      <w:r w:rsidR="008E571B" w:rsidRPr="00612B17">
        <w:rPr>
          <w:rFonts w:ascii="Times New Roman" w:hAnsi="Times New Roman" w:cs="Times New Roman"/>
          <w:sz w:val="28"/>
          <w:szCs w:val="28"/>
        </w:rPr>
        <w:t>д</w:t>
      </w:r>
      <w:r w:rsidR="007A6677" w:rsidRPr="00612B17">
        <w:rPr>
          <w:rFonts w:ascii="Times New Roman" w:hAnsi="Times New Roman" w:cs="Times New Roman"/>
          <w:sz w:val="28"/>
          <w:szCs w:val="28"/>
        </w:rPr>
        <w:t>окумент, удостоверяющий личность и гражданство поступающего</w:t>
      </w:r>
      <w:r w:rsidR="0043181E" w:rsidRPr="00612B17">
        <w:rPr>
          <w:rFonts w:ascii="Times New Roman" w:hAnsi="Times New Roman" w:cs="Times New Roman"/>
          <w:sz w:val="28"/>
          <w:szCs w:val="28"/>
        </w:rPr>
        <w:t>. Для иностранных граждан и лиц без гражданства – оригинал или копия документа, удостоверяющего личность, гражданство, либо документа, удостоверяющего личность иностранного гражданина</w:t>
      </w:r>
      <w:r w:rsidR="007A6677" w:rsidRPr="00612B17">
        <w:rPr>
          <w:rFonts w:ascii="Times New Roman" w:hAnsi="Times New Roman" w:cs="Times New Roman"/>
          <w:sz w:val="28"/>
          <w:szCs w:val="28"/>
        </w:rPr>
        <w:t>;</w:t>
      </w:r>
    </w:p>
    <w:p w:rsidR="007A6677" w:rsidRPr="00612B17" w:rsidRDefault="007A6677" w:rsidP="00996011">
      <w:pPr>
        <w:pStyle w:val="a3"/>
        <w:ind w:firstLine="708"/>
        <w:jc w:val="both"/>
        <w:rPr>
          <w:rFonts w:ascii="Times New Roman" w:hAnsi="Times New Roman" w:cs="Times New Roman"/>
          <w:sz w:val="28"/>
          <w:szCs w:val="28"/>
        </w:rPr>
      </w:pPr>
      <w:r w:rsidRPr="00612B17">
        <w:rPr>
          <w:rFonts w:ascii="Times New Roman" w:hAnsi="Times New Roman" w:cs="Times New Roman"/>
          <w:sz w:val="28"/>
          <w:szCs w:val="28"/>
        </w:rPr>
        <w:t xml:space="preserve">2)  </w:t>
      </w:r>
      <w:r w:rsidR="00EA4524" w:rsidRPr="00612B17">
        <w:rPr>
          <w:rFonts w:ascii="Times New Roman" w:hAnsi="Times New Roman" w:cs="Times New Roman"/>
          <w:sz w:val="28"/>
          <w:szCs w:val="28"/>
        </w:rPr>
        <w:t xml:space="preserve"> </w:t>
      </w:r>
      <w:r w:rsidRPr="00612B17">
        <w:rPr>
          <w:rFonts w:ascii="Times New Roman" w:hAnsi="Times New Roman" w:cs="Times New Roman"/>
          <w:sz w:val="28"/>
          <w:szCs w:val="28"/>
        </w:rPr>
        <w:t>документ установленного образца</w:t>
      </w:r>
      <w:r w:rsidR="0043181E" w:rsidRPr="00612B17">
        <w:rPr>
          <w:rFonts w:ascii="Times New Roman" w:hAnsi="Times New Roman" w:cs="Times New Roman"/>
          <w:sz w:val="28"/>
          <w:szCs w:val="28"/>
        </w:rPr>
        <w:t xml:space="preserve"> п. 1.7</w:t>
      </w:r>
      <w:r w:rsidR="00F21A9E" w:rsidRPr="00612B17">
        <w:rPr>
          <w:rFonts w:ascii="Times New Roman" w:hAnsi="Times New Roman" w:cs="Times New Roman"/>
          <w:sz w:val="28"/>
          <w:szCs w:val="28"/>
        </w:rPr>
        <w:t xml:space="preserve">. </w:t>
      </w:r>
      <w:r w:rsidRPr="00612B17">
        <w:rPr>
          <w:rFonts w:ascii="Times New Roman" w:hAnsi="Times New Roman" w:cs="Times New Roman"/>
          <w:sz w:val="28"/>
          <w:szCs w:val="28"/>
        </w:rPr>
        <w:t xml:space="preserve"> (поступающий может при подаче заявления о приеме не представлять </w:t>
      </w:r>
      <w:r w:rsidR="005A0D59" w:rsidRPr="00612B17">
        <w:rPr>
          <w:rFonts w:ascii="Times New Roman" w:hAnsi="Times New Roman" w:cs="Times New Roman"/>
          <w:sz w:val="28"/>
          <w:szCs w:val="28"/>
        </w:rPr>
        <w:t>до</w:t>
      </w:r>
      <w:r w:rsidR="00A62ECE" w:rsidRPr="00612B17">
        <w:rPr>
          <w:rFonts w:ascii="Times New Roman" w:hAnsi="Times New Roman" w:cs="Times New Roman"/>
          <w:sz w:val="28"/>
          <w:szCs w:val="28"/>
        </w:rPr>
        <w:t>кумент установленного образца (</w:t>
      </w:r>
      <w:r w:rsidR="005A0D59" w:rsidRPr="00612B17">
        <w:rPr>
          <w:rFonts w:ascii="Times New Roman" w:hAnsi="Times New Roman" w:cs="Times New Roman"/>
          <w:sz w:val="28"/>
          <w:szCs w:val="28"/>
        </w:rPr>
        <w:t xml:space="preserve">в том числе может представить документ иностранного государства об образовании со свидетельством о признании иностранного образования, за исключением случаев, в которых </w:t>
      </w:r>
      <w:r w:rsidR="0012180E" w:rsidRPr="00612B17">
        <w:rPr>
          <w:rFonts w:ascii="Times New Roman" w:hAnsi="Times New Roman" w:cs="Times New Roman"/>
          <w:sz w:val="28"/>
          <w:szCs w:val="28"/>
        </w:rPr>
        <w:t>в соответствии с законодательством Российской Федерации и (или) международных договоров не требуется признание иностранного образования)</w:t>
      </w:r>
      <w:r w:rsidRPr="00612B17">
        <w:rPr>
          <w:rFonts w:ascii="Times New Roman" w:hAnsi="Times New Roman" w:cs="Times New Roman"/>
          <w:sz w:val="28"/>
          <w:szCs w:val="28"/>
        </w:rPr>
        <w:t xml:space="preserve"> при этом поступающий указывает в заявлении о приеме обязательство представить указанный документ не позднее дня завершения приема документа установленного образца);</w:t>
      </w:r>
    </w:p>
    <w:p w:rsidR="008F613A" w:rsidRPr="00612B17" w:rsidRDefault="008F613A" w:rsidP="008F613A">
      <w:pPr>
        <w:pStyle w:val="a3"/>
        <w:ind w:firstLine="708"/>
        <w:jc w:val="both"/>
        <w:rPr>
          <w:rFonts w:ascii="Times New Roman" w:hAnsi="Times New Roman" w:cs="Times New Roman"/>
          <w:sz w:val="28"/>
          <w:szCs w:val="28"/>
        </w:rPr>
      </w:pPr>
      <w:r w:rsidRPr="00612B17">
        <w:rPr>
          <w:rFonts w:ascii="Times New Roman" w:hAnsi="Times New Roman" w:cs="Times New Roman"/>
          <w:sz w:val="28"/>
          <w:szCs w:val="28"/>
        </w:rPr>
        <w:t>Поступающий может предоставить один или несколько документов установленного образца.</w:t>
      </w:r>
    </w:p>
    <w:p w:rsidR="008F613A" w:rsidRPr="00612B17" w:rsidRDefault="008F613A" w:rsidP="00FC65CA">
      <w:pPr>
        <w:pStyle w:val="a3"/>
        <w:jc w:val="both"/>
        <w:rPr>
          <w:rFonts w:ascii="Times New Roman" w:hAnsi="Times New Roman" w:cs="Times New Roman"/>
          <w:sz w:val="28"/>
          <w:szCs w:val="28"/>
        </w:rPr>
      </w:pPr>
      <w:r w:rsidRPr="00612B17">
        <w:rPr>
          <w:rFonts w:ascii="Times New Roman" w:hAnsi="Times New Roman" w:cs="Times New Roman"/>
          <w:sz w:val="28"/>
          <w:szCs w:val="28"/>
        </w:rPr>
        <w:tab/>
        <w:t xml:space="preserve">Свидетельство о признании иностранного образования </w:t>
      </w:r>
      <w:r w:rsidR="00B00987" w:rsidRPr="00612B17">
        <w:rPr>
          <w:rFonts w:ascii="Times New Roman" w:hAnsi="Times New Roman" w:cs="Times New Roman"/>
          <w:sz w:val="28"/>
          <w:szCs w:val="28"/>
        </w:rPr>
        <w:t>(при необходимости) предоставляется в те же сроки, что и документ установленного образца.</w:t>
      </w:r>
    </w:p>
    <w:p w:rsidR="00B00987" w:rsidRPr="00612B17" w:rsidRDefault="005A0D59" w:rsidP="005A0D59">
      <w:pPr>
        <w:pStyle w:val="a3"/>
        <w:ind w:firstLine="708"/>
        <w:jc w:val="both"/>
        <w:rPr>
          <w:rFonts w:ascii="Times New Roman" w:hAnsi="Times New Roman" w:cs="Times New Roman"/>
          <w:sz w:val="28"/>
          <w:szCs w:val="28"/>
        </w:rPr>
      </w:pPr>
      <w:r w:rsidRPr="00612B17">
        <w:rPr>
          <w:rFonts w:ascii="Times New Roman" w:hAnsi="Times New Roman" w:cs="Times New Roman"/>
          <w:sz w:val="28"/>
          <w:szCs w:val="28"/>
        </w:rPr>
        <w:t>3) документ, п</w:t>
      </w:r>
      <w:r w:rsidR="00B00987" w:rsidRPr="00612B17">
        <w:rPr>
          <w:rFonts w:ascii="Times New Roman" w:hAnsi="Times New Roman" w:cs="Times New Roman"/>
          <w:sz w:val="28"/>
          <w:szCs w:val="28"/>
        </w:rPr>
        <w:t>одтверждающий регистрацию в системе индивидуального (персонализированного) учета (при наличии)</w:t>
      </w:r>
      <w:r w:rsidR="004C4A29" w:rsidRPr="00612B17">
        <w:rPr>
          <w:rFonts w:ascii="Times New Roman" w:hAnsi="Times New Roman" w:cs="Times New Roman"/>
          <w:sz w:val="28"/>
          <w:szCs w:val="28"/>
        </w:rPr>
        <w:t>;</w:t>
      </w:r>
      <w:r w:rsidR="00B00987" w:rsidRPr="00612B17">
        <w:rPr>
          <w:rFonts w:ascii="Times New Roman" w:hAnsi="Times New Roman" w:cs="Times New Roman"/>
          <w:sz w:val="28"/>
          <w:szCs w:val="28"/>
        </w:rPr>
        <w:t xml:space="preserve"> </w:t>
      </w:r>
    </w:p>
    <w:p w:rsidR="007A6677" w:rsidRPr="00612B17" w:rsidRDefault="005A0D59" w:rsidP="005A0D59">
      <w:pPr>
        <w:pStyle w:val="a3"/>
        <w:ind w:firstLine="708"/>
        <w:jc w:val="both"/>
        <w:rPr>
          <w:rFonts w:ascii="Times New Roman" w:hAnsi="Times New Roman" w:cs="Times New Roman"/>
          <w:sz w:val="28"/>
          <w:szCs w:val="28"/>
        </w:rPr>
      </w:pPr>
      <w:r w:rsidRPr="00612B17">
        <w:rPr>
          <w:rFonts w:ascii="Times New Roman" w:hAnsi="Times New Roman" w:cs="Times New Roman"/>
          <w:sz w:val="28"/>
          <w:szCs w:val="28"/>
        </w:rPr>
        <w:t>4</w:t>
      </w:r>
      <w:r w:rsidR="00FC65CA" w:rsidRPr="00612B17">
        <w:rPr>
          <w:rFonts w:ascii="Times New Roman" w:hAnsi="Times New Roman" w:cs="Times New Roman"/>
          <w:sz w:val="28"/>
          <w:szCs w:val="28"/>
        </w:rPr>
        <w:t>)</w:t>
      </w:r>
      <w:r w:rsidR="00EA4524"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при необходимости создания специальных условий при проведении вст</w:t>
      </w:r>
      <w:r w:rsidRPr="00612B17">
        <w:rPr>
          <w:rFonts w:ascii="Times New Roman" w:hAnsi="Times New Roman" w:cs="Times New Roman"/>
          <w:sz w:val="28"/>
          <w:szCs w:val="28"/>
        </w:rPr>
        <w:t xml:space="preserve">упительных испытаний – документ, подтверждающий </w:t>
      </w:r>
      <w:r w:rsidR="007A6677" w:rsidRPr="00612B17">
        <w:rPr>
          <w:rFonts w:ascii="Times New Roman" w:hAnsi="Times New Roman" w:cs="Times New Roman"/>
          <w:sz w:val="28"/>
          <w:szCs w:val="28"/>
        </w:rPr>
        <w:t xml:space="preserve"> инвалидность</w:t>
      </w:r>
      <w:r w:rsidRPr="00612B17">
        <w:rPr>
          <w:rFonts w:ascii="Times New Roman" w:hAnsi="Times New Roman" w:cs="Times New Roman"/>
          <w:sz w:val="28"/>
          <w:szCs w:val="28"/>
        </w:rPr>
        <w:t xml:space="preserve">, в </w:t>
      </w:r>
      <w:proofErr w:type="gramStart"/>
      <w:r w:rsidRPr="00612B17">
        <w:rPr>
          <w:rFonts w:ascii="Times New Roman" w:hAnsi="Times New Roman" w:cs="Times New Roman"/>
          <w:sz w:val="28"/>
          <w:szCs w:val="28"/>
        </w:rPr>
        <w:t>связи</w:t>
      </w:r>
      <w:proofErr w:type="gramEnd"/>
      <w:r w:rsidRPr="00612B17">
        <w:rPr>
          <w:rFonts w:ascii="Times New Roman" w:hAnsi="Times New Roman" w:cs="Times New Roman"/>
          <w:sz w:val="28"/>
          <w:szCs w:val="28"/>
        </w:rPr>
        <w:t xml:space="preserve"> с наличием которой необходимо создание указанных условий</w:t>
      </w:r>
      <w:r w:rsidR="007A6677" w:rsidRPr="00612B17">
        <w:rPr>
          <w:rFonts w:ascii="Times New Roman" w:hAnsi="Times New Roman" w:cs="Times New Roman"/>
          <w:sz w:val="28"/>
          <w:szCs w:val="28"/>
        </w:rPr>
        <w:t xml:space="preserve"> (указанный документ принимается если срок его действия истекает не ранее дня подачи заявления о при</w:t>
      </w:r>
      <w:r w:rsidR="00B00987" w:rsidRPr="00612B17">
        <w:rPr>
          <w:rFonts w:ascii="Times New Roman" w:hAnsi="Times New Roman" w:cs="Times New Roman"/>
          <w:sz w:val="28"/>
          <w:szCs w:val="28"/>
        </w:rPr>
        <w:t>еме;</w:t>
      </w:r>
    </w:p>
    <w:p w:rsidR="007A6677" w:rsidRPr="00612B17" w:rsidRDefault="004C4A29" w:rsidP="005A0D59">
      <w:pPr>
        <w:pStyle w:val="a3"/>
        <w:ind w:firstLine="708"/>
        <w:jc w:val="both"/>
        <w:rPr>
          <w:rFonts w:ascii="Times New Roman" w:hAnsi="Times New Roman" w:cs="Times New Roman"/>
          <w:sz w:val="28"/>
          <w:szCs w:val="28"/>
        </w:rPr>
      </w:pPr>
      <w:r w:rsidRPr="00612B17">
        <w:rPr>
          <w:rFonts w:ascii="Times New Roman" w:hAnsi="Times New Roman" w:cs="Times New Roman"/>
          <w:sz w:val="28"/>
          <w:szCs w:val="28"/>
        </w:rPr>
        <w:t>5</w:t>
      </w:r>
      <w:r w:rsidR="00BF3813" w:rsidRPr="00612B17">
        <w:rPr>
          <w:rFonts w:ascii="Times New Roman" w:hAnsi="Times New Roman" w:cs="Times New Roman"/>
          <w:sz w:val="28"/>
          <w:szCs w:val="28"/>
        </w:rPr>
        <w:t>)</w:t>
      </w:r>
      <w:r w:rsidR="007A6677" w:rsidRPr="00612B17">
        <w:rPr>
          <w:rFonts w:ascii="Times New Roman" w:hAnsi="Times New Roman" w:cs="Times New Roman"/>
          <w:sz w:val="28"/>
          <w:szCs w:val="28"/>
        </w:rPr>
        <w:t xml:space="preserve"> </w:t>
      </w:r>
      <w:r w:rsidR="00551082" w:rsidRPr="00612B17">
        <w:rPr>
          <w:rFonts w:ascii="Times New Roman" w:hAnsi="Times New Roman" w:cs="Times New Roman"/>
          <w:sz w:val="28"/>
          <w:szCs w:val="28"/>
        </w:rPr>
        <w:t>для</w:t>
      </w:r>
      <w:r w:rsidRPr="00612B17">
        <w:rPr>
          <w:rFonts w:ascii="Times New Roman" w:hAnsi="Times New Roman" w:cs="Times New Roman"/>
          <w:sz w:val="28"/>
          <w:szCs w:val="28"/>
        </w:rPr>
        <w:t xml:space="preserve"> инвалидов </w:t>
      </w:r>
      <w:r w:rsidRPr="00612B17">
        <w:rPr>
          <w:rFonts w:ascii="Times New Roman" w:hAnsi="Times New Roman" w:cs="Times New Roman"/>
          <w:sz w:val="28"/>
          <w:szCs w:val="28"/>
          <w:lang w:val="en-US"/>
        </w:rPr>
        <w:t>I</w:t>
      </w:r>
      <w:r w:rsidRPr="00612B17">
        <w:rPr>
          <w:rFonts w:ascii="Times New Roman" w:hAnsi="Times New Roman" w:cs="Times New Roman"/>
          <w:sz w:val="28"/>
          <w:szCs w:val="28"/>
        </w:rPr>
        <w:t xml:space="preserve"> и </w:t>
      </w:r>
      <w:r w:rsidRPr="00612B17">
        <w:rPr>
          <w:rFonts w:ascii="Times New Roman" w:hAnsi="Times New Roman" w:cs="Times New Roman"/>
          <w:sz w:val="28"/>
          <w:szCs w:val="28"/>
          <w:lang w:val="en-US"/>
        </w:rPr>
        <w:t>II</w:t>
      </w:r>
      <w:r w:rsidRPr="00612B17">
        <w:rPr>
          <w:rFonts w:ascii="Times New Roman" w:hAnsi="Times New Roman" w:cs="Times New Roman"/>
          <w:sz w:val="28"/>
          <w:szCs w:val="28"/>
        </w:rPr>
        <w:t xml:space="preserve"> групп, инвалидов с детства, инвалидов вследствие военной травмы или заболевания, полученных в период прохождения военной службы</w:t>
      </w:r>
      <w:r w:rsidR="007A6677" w:rsidRPr="00612B17">
        <w:rPr>
          <w:rFonts w:ascii="Times New Roman" w:hAnsi="Times New Roman" w:cs="Times New Roman"/>
          <w:sz w:val="28"/>
          <w:szCs w:val="28"/>
        </w:rPr>
        <w:t xml:space="preserve"> – заключение федерального учреждения медико-социальной экспертизы об отсутствии противопоказаний</w:t>
      </w:r>
      <w:r w:rsidRPr="00612B17">
        <w:rPr>
          <w:rFonts w:ascii="Times New Roman" w:hAnsi="Times New Roman" w:cs="Times New Roman"/>
          <w:sz w:val="28"/>
          <w:szCs w:val="28"/>
        </w:rPr>
        <w:t xml:space="preserve"> для обучения в соответствующей образовательной организации</w:t>
      </w:r>
      <w:r w:rsidR="007A6677" w:rsidRPr="00612B17">
        <w:rPr>
          <w:rFonts w:ascii="Times New Roman" w:hAnsi="Times New Roman" w:cs="Times New Roman"/>
          <w:sz w:val="28"/>
          <w:szCs w:val="28"/>
        </w:rPr>
        <w:t>.</w:t>
      </w:r>
    </w:p>
    <w:p w:rsidR="007A6677" w:rsidRPr="00612B17" w:rsidRDefault="004C4A29" w:rsidP="005A0D59">
      <w:pPr>
        <w:shd w:val="clear" w:color="auto" w:fill="FFFFFF"/>
        <w:spacing w:after="0"/>
        <w:ind w:left="68" w:firstLine="640"/>
        <w:jc w:val="both"/>
        <w:rPr>
          <w:rFonts w:ascii="Times New Roman" w:hAnsi="Times New Roman" w:cs="Times New Roman"/>
          <w:sz w:val="28"/>
          <w:szCs w:val="28"/>
        </w:rPr>
      </w:pPr>
      <w:r w:rsidRPr="00612B17">
        <w:rPr>
          <w:rFonts w:ascii="Times New Roman" w:hAnsi="Times New Roman" w:cs="Times New Roman"/>
          <w:sz w:val="28"/>
          <w:szCs w:val="28"/>
        </w:rPr>
        <w:t>6</w:t>
      </w:r>
      <w:r w:rsidR="007A6677" w:rsidRPr="00612B17">
        <w:rPr>
          <w:rFonts w:ascii="Times New Roman" w:hAnsi="Times New Roman" w:cs="Times New Roman"/>
          <w:sz w:val="28"/>
          <w:szCs w:val="28"/>
        </w:rPr>
        <w:t>) документы, подтверждающие индивидуальные достижения поступающего, результаты которых учитываются при приеме на обучение в соответствии с правилами приема, утвержденными ИБМХ  (предоставляются по усмотрению поступающего</w:t>
      </w:r>
      <w:r w:rsidR="007A6677" w:rsidRPr="00612B17">
        <w:rPr>
          <w:sz w:val="24"/>
          <w:szCs w:val="24"/>
        </w:rPr>
        <w:t>);</w:t>
      </w:r>
    </w:p>
    <w:p w:rsidR="007A6677" w:rsidRPr="00612B17" w:rsidRDefault="0013234B" w:rsidP="005A0D59">
      <w:pPr>
        <w:shd w:val="clear" w:color="auto" w:fill="FFFFFF"/>
        <w:spacing w:after="0"/>
        <w:ind w:left="68" w:firstLine="640"/>
        <w:jc w:val="both"/>
        <w:rPr>
          <w:sz w:val="24"/>
          <w:szCs w:val="24"/>
        </w:rPr>
      </w:pPr>
      <w:r w:rsidRPr="00612B17">
        <w:rPr>
          <w:rFonts w:ascii="Times New Roman" w:hAnsi="Times New Roman" w:cs="Times New Roman"/>
          <w:sz w:val="28"/>
          <w:szCs w:val="28"/>
        </w:rPr>
        <w:t xml:space="preserve"> </w:t>
      </w:r>
      <w:r w:rsidR="004C4A29" w:rsidRPr="00612B17">
        <w:rPr>
          <w:rFonts w:ascii="Times New Roman" w:hAnsi="Times New Roman" w:cs="Times New Roman"/>
          <w:sz w:val="28"/>
          <w:szCs w:val="28"/>
        </w:rPr>
        <w:t>7</w:t>
      </w:r>
      <w:r w:rsidR="007A6677" w:rsidRPr="00612B17">
        <w:rPr>
          <w:rFonts w:ascii="Times New Roman" w:hAnsi="Times New Roman" w:cs="Times New Roman"/>
          <w:sz w:val="28"/>
          <w:szCs w:val="28"/>
        </w:rPr>
        <w:t>)    иные документы (предоставляются по усмотрению поступающего);</w:t>
      </w:r>
    </w:p>
    <w:p w:rsidR="007A6677" w:rsidRPr="00612B17" w:rsidRDefault="004C4A29" w:rsidP="005A0D59">
      <w:pPr>
        <w:pStyle w:val="a3"/>
        <w:ind w:firstLine="708"/>
        <w:rPr>
          <w:rFonts w:ascii="Times New Roman" w:hAnsi="Times New Roman" w:cs="Times New Roman"/>
          <w:sz w:val="28"/>
          <w:szCs w:val="28"/>
        </w:rPr>
      </w:pPr>
      <w:r w:rsidRPr="00612B17">
        <w:rPr>
          <w:rFonts w:ascii="Times New Roman" w:hAnsi="Times New Roman" w:cs="Times New Roman"/>
          <w:sz w:val="28"/>
          <w:szCs w:val="28"/>
        </w:rPr>
        <w:t xml:space="preserve"> 8</w:t>
      </w:r>
      <w:r w:rsidR="00BF3813"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 xml:space="preserve">две фотографии формата 3х4; </w:t>
      </w:r>
    </w:p>
    <w:p w:rsidR="007A6677" w:rsidRPr="00612B17" w:rsidRDefault="004C4A29" w:rsidP="005A0D59">
      <w:pPr>
        <w:pStyle w:val="a3"/>
        <w:ind w:firstLine="708"/>
        <w:rPr>
          <w:rFonts w:ascii="Times New Roman" w:hAnsi="Times New Roman" w:cs="Times New Roman"/>
          <w:sz w:val="28"/>
          <w:szCs w:val="28"/>
        </w:rPr>
      </w:pPr>
      <w:r w:rsidRPr="00612B17">
        <w:rPr>
          <w:rFonts w:ascii="Times New Roman" w:hAnsi="Times New Roman" w:cs="Times New Roman"/>
          <w:sz w:val="28"/>
          <w:szCs w:val="28"/>
        </w:rPr>
        <w:t xml:space="preserve"> 9</w:t>
      </w:r>
      <w:r w:rsidR="00BF3813"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личный листок по учёту кадров</w:t>
      </w:r>
      <w:r w:rsidR="00555943" w:rsidRPr="00612B17">
        <w:rPr>
          <w:rFonts w:ascii="Times New Roman" w:hAnsi="Times New Roman" w:cs="Times New Roman"/>
          <w:sz w:val="28"/>
          <w:szCs w:val="28"/>
        </w:rPr>
        <w:t xml:space="preserve"> </w:t>
      </w:r>
      <w:r w:rsidR="00D50783" w:rsidRPr="00612B17">
        <w:rPr>
          <w:rFonts w:ascii="Times New Roman" w:hAnsi="Times New Roman" w:cs="Times New Roman"/>
          <w:b/>
          <w:sz w:val="28"/>
          <w:szCs w:val="28"/>
        </w:rPr>
        <w:t>(Приложение 5</w:t>
      </w:r>
      <w:r w:rsidR="00555943" w:rsidRPr="00612B17">
        <w:rPr>
          <w:rFonts w:ascii="Times New Roman" w:hAnsi="Times New Roman" w:cs="Times New Roman"/>
          <w:b/>
          <w:sz w:val="28"/>
          <w:szCs w:val="28"/>
        </w:rPr>
        <w:t>)</w:t>
      </w:r>
      <w:r w:rsidR="007A6677" w:rsidRPr="00612B17">
        <w:rPr>
          <w:rFonts w:ascii="Times New Roman" w:hAnsi="Times New Roman" w:cs="Times New Roman"/>
          <w:b/>
          <w:sz w:val="28"/>
          <w:szCs w:val="28"/>
        </w:rPr>
        <w:t>;</w:t>
      </w:r>
    </w:p>
    <w:p w:rsidR="007A6677" w:rsidRPr="00612B17" w:rsidRDefault="00677106" w:rsidP="006B45F3">
      <w:pPr>
        <w:pStyle w:val="a3"/>
        <w:tabs>
          <w:tab w:val="left" w:pos="567"/>
        </w:tabs>
        <w:ind w:firstLine="567"/>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4C4A29" w:rsidRPr="00612B17">
        <w:rPr>
          <w:rFonts w:ascii="Times New Roman" w:hAnsi="Times New Roman" w:cs="Times New Roman"/>
          <w:sz w:val="28"/>
          <w:szCs w:val="28"/>
        </w:rPr>
        <w:t xml:space="preserve"> </w:t>
      </w:r>
      <w:proofErr w:type="gramStart"/>
      <w:r w:rsidR="004C4A29" w:rsidRPr="00612B17">
        <w:rPr>
          <w:rFonts w:ascii="Times New Roman" w:hAnsi="Times New Roman" w:cs="Times New Roman"/>
          <w:sz w:val="28"/>
          <w:szCs w:val="28"/>
        </w:rPr>
        <w:t>10</w:t>
      </w:r>
      <w:r w:rsidR="00FC65CA"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список опубликованных научных работ, изобретений при наличии у   поступающего научных работ и изобретений (</w:t>
      </w:r>
      <w:r w:rsidR="007A6677" w:rsidRPr="00612B17">
        <w:rPr>
          <w:rFonts w:ascii="Times New Roman" w:hAnsi="Times New Roman" w:cs="Times New Roman"/>
          <w:b/>
          <w:sz w:val="28"/>
          <w:szCs w:val="28"/>
        </w:rPr>
        <w:t xml:space="preserve">Приложение </w:t>
      </w:r>
      <w:r w:rsidR="00D50783" w:rsidRPr="00612B17">
        <w:rPr>
          <w:rFonts w:ascii="Times New Roman" w:hAnsi="Times New Roman" w:cs="Times New Roman"/>
          <w:b/>
          <w:sz w:val="28"/>
          <w:szCs w:val="28"/>
        </w:rPr>
        <w:t>6</w:t>
      </w:r>
      <w:r w:rsidR="00F6684F" w:rsidRPr="00612B17">
        <w:rPr>
          <w:rFonts w:ascii="Times New Roman" w:hAnsi="Times New Roman" w:cs="Times New Roman"/>
          <w:sz w:val="28"/>
          <w:szCs w:val="28"/>
        </w:rPr>
        <w:t>) и</w:t>
      </w:r>
      <w:r w:rsidR="007A6677" w:rsidRPr="00612B17">
        <w:rPr>
          <w:rFonts w:ascii="Times New Roman" w:hAnsi="Times New Roman" w:cs="Times New Roman"/>
          <w:sz w:val="28"/>
          <w:szCs w:val="28"/>
        </w:rPr>
        <w:t xml:space="preserve"> реферат </w:t>
      </w:r>
      <w:r w:rsidR="006C2C2F" w:rsidRPr="00612B17">
        <w:rPr>
          <w:rFonts w:ascii="Times New Roman" w:hAnsi="Times New Roman" w:cs="Times New Roman"/>
          <w:b/>
          <w:sz w:val="28"/>
          <w:szCs w:val="28"/>
        </w:rPr>
        <w:t>(Приложение</w:t>
      </w:r>
      <w:r w:rsidR="00D50783" w:rsidRPr="00612B17">
        <w:rPr>
          <w:rFonts w:ascii="Times New Roman" w:hAnsi="Times New Roman" w:cs="Times New Roman"/>
          <w:b/>
          <w:sz w:val="28"/>
          <w:szCs w:val="28"/>
        </w:rPr>
        <w:t xml:space="preserve"> 7</w:t>
      </w:r>
      <w:r w:rsidR="007A6677" w:rsidRPr="00612B17">
        <w:rPr>
          <w:rFonts w:ascii="Times New Roman" w:hAnsi="Times New Roman" w:cs="Times New Roman"/>
          <w:sz w:val="28"/>
          <w:szCs w:val="28"/>
        </w:rPr>
        <w:t>) по избранному направлению подготовки, подписанный предполагаемым научным руководителем</w:t>
      </w:r>
      <w:r w:rsidR="0005472C" w:rsidRPr="00612B17">
        <w:rPr>
          <w:rFonts w:ascii="Times New Roman" w:hAnsi="Times New Roman" w:cs="Times New Roman"/>
          <w:sz w:val="28"/>
          <w:szCs w:val="28"/>
        </w:rPr>
        <w:t xml:space="preserve"> </w:t>
      </w:r>
      <w:r w:rsidR="00747642" w:rsidRPr="00612B17">
        <w:rPr>
          <w:rFonts w:ascii="Times New Roman" w:hAnsi="Times New Roman" w:cs="Times New Roman"/>
          <w:sz w:val="28"/>
          <w:szCs w:val="28"/>
        </w:rPr>
        <w:t xml:space="preserve"> для учета индивидуальных достижений);</w:t>
      </w:r>
      <w:proofErr w:type="gramEnd"/>
    </w:p>
    <w:p w:rsidR="00DB59D0" w:rsidRPr="00612B17" w:rsidRDefault="008A7082" w:rsidP="008A7082">
      <w:pPr>
        <w:pStyle w:val="a3"/>
        <w:jc w:val="both"/>
        <w:rPr>
          <w:rFonts w:ascii="Times New Roman" w:eastAsia="Times New Roman" w:hAnsi="Times New Roman" w:cs="Times New Roman"/>
          <w:b/>
          <w:sz w:val="28"/>
          <w:szCs w:val="28"/>
        </w:rPr>
      </w:pPr>
      <w:r w:rsidRPr="00612B17">
        <w:rPr>
          <w:rFonts w:ascii="Times New Roman" w:eastAsia="Times New Roman" w:hAnsi="Times New Roman" w:cs="Times New Roman"/>
          <w:sz w:val="28"/>
          <w:szCs w:val="28"/>
        </w:rPr>
        <w:t>3.6</w:t>
      </w:r>
      <w:r w:rsidR="00DB59D0" w:rsidRPr="00612B17">
        <w:rPr>
          <w:rFonts w:ascii="Times New Roman" w:eastAsia="Times New Roman" w:hAnsi="Times New Roman" w:cs="Times New Roman"/>
          <w:sz w:val="28"/>
          <w:szCs w:val="28"/>
        </w:rPr>
        <w:t>.</w:t>
      </w:r>
      <w:r w:rsidR="00DB59D0" w:rsidRPr="00612B17">
        <w:rPr>
          <w:rFonts w:ascii="Times New Roman" w:eastAsia="Times New Roman" w:hAnsi="Times New Roman" w:cs="Times New Roman"/>
          <w:sz w:val="28"/>
          <w:szCs w:val="28"/>
        </w:rPr>
        <w:tab/>
        <w:t xml:space="preserve">Поступающие в аспирантуру в период подачи документов должны пройти собеседование с предполагаемым научным руководителем. Предполагаемый научный руководитель дает согласие, заверенное руководителем структурного </w:t>
      </w:r>
      <w:r w:rsidR="00DB59D0" w:rsidRPr="00612B17">
        <w:rPr>
          <w:rFonts w:ascii="Times New Roman" w:eastAsia="Times New Roman" w:hAnsi="Times New Roman" w:cs="Times New Roman"/>
          <w:sz w:val="28"/>
          <w:szCs w:val="28"/>
        </w:rPr>
        <w:lastRenderedPageBreak/>
        <w:t>подразделения на базе которого планируется проведение обучения</w:t>
      </w:r>
      <w:r w:rsidR="00D50783" w:rsidRPr="00612B17">
        <w:rPr>
          <w:rFonts w:ascii="Times New Roman" w:eastAsia="Times New Roman" w:hAnsi="Times New Roman" w:cs="Times New Roman"/>
          <w:b/>
          <w:sz w:val="28"/>
          <w:szCs w:val="28"/>
        </w:rPr>
        <w:t>. (Приложение 4</w:t>
      </w:r>
      <w:r w:rsidR="00DB59D0" w:rsidRPr="00612B17">
        <w:rPr>
          <w:rFonts w:ascii="Times New Roman" w:eastAsia="Times New Roman" w:hAnsi="Times New Roman" w:cs="Times New Roman"/>
          <w:b/>
          <w:sz w:val="28"/>
          <w:szCs w:val="28"/>
        </w:rPr>
        <w:t>)</w:t>
      </w:r>
      <w:r w:rsidR="00DB59D0" w:rsidRPr="00612B17">
        <w:rPr>
          <w:rFonts w:ascii="Times New Roman" w:eastAsia="Times New Roman" w:hAnsi="Times New Roman" w:cs="Times New Roman"/>
          <w:sz w:val="28"/>
          <w:szCs w:val="28"/>
        </w:rPr>
        <w:t xml:space="preserve"> </w:t>
      </w:r>
    </w:p>
    <w:p w:rsidR="0012180E" w:rsidRPr="00612B17" w:rsidRDefault="008A7082" w:rsidP="008A7082">
      <w:pPr>
        <w:shd w:val="clear" w:color="auto" w:fill="FFFFFF"/>
        <w:spacing w:after="0"/>
        <w:jc w:val="both"/>
        <w:rPr>
          <w:rFonts w:ascii="Times New Roman" w:hAnsi="Times New Roman" w:cs="Times New Roman"/>
          <w:sz w:val="28"/>
          <w:szCs w:val="28"/>
        </w:rPr>
      </w:pPr>
      <w:r w:rsidRPr="00612B17">
        <w:rPr>
          <w:rFonts w:ascii="Times New Roman" w:hAnsi="Times New Roman" w:cs="Times New Roman"/>
          <w:sz w:val="28"/>
          <w:szCs w:val="28"/>
        </w:rPr>
        <w:t>3.</w:t>
      </w:r>
      <w:r w:rsidR="004354ED" w:rsidRPr="00612B17">
        <w:rPr>
          <w:rFonts w:ascii="Times New Roman" w:hAnsi="Times New Roman" w:cs="Times New Roman"/>
          <w:sz w:val="28"/>
          <w:szCs w:val="28"/>
        </w:rPr>
        <w:t>6</w:t>
      </w:r>
      <w:r w:rsidR="0012180E" w:rsidRPr="00612B17">
        <w:rPr>
          <w:rFonts w:ascii="Times New Roman" w:hAnsi="Times New Roman" w:cs="Times New Roman"/>
          <w:sz w:val="28"/>
          <w:szCs w:val="28"/>
        </w:rPr>
        <w:t xml:space="preserve">. Документ установленного образца представляется (направляется) поступающим при подаче документов, необходимых для поступления, или в более поздний срок до дня завершения приема документов установленного образца включительно. </w:t>
      </w:r>
    </w:p>
    <w:p w:rsidR="007A6677" w:rsidRPr="00612B17" w:rsidRDefault="008A7082" w:rsidP="008A7082">
      <w:pPr>
        <w:shd w:val="clear" w:color="auto" w:fill="FFFFFF"/>
        <w:spacing w:after="0"/>
        <w:jc w:val="both"/>
        <w:rPr>
          <w:rFonts w:ascii="Times New Roman" w:hAnsi="Times New Roman" w:cs="Times New Roman"/>
          <w:sz w:val="28"/>
          <w:szCs w:val="28"/>
        </w:rPr>
      </w:pPr>
      <w:r w:rsidRPr="00612B17">
        <w:rPr>
          <w:rFonts w:ascii="Times New Roman" w:hAnsi="Times New Roman" w:cs="Times New Roman"/>
          <w:sz w:val="28"/>
          <w:szCs w:val="28"/>
        </w:rPr>
        <w:t xml:space="preserve"> 3.</w:t>
      </w:r>
      <w:r w:rsidR="004354ED" w:rsidRPr="00612B17">
        <w:rPr>
          <w:rFonts w:ascii="Times New Roman" w:hAnsi="Times New Roman" w:cs="Times New Roman"/>
          <w:sz w:val="28"/>
          <w:szCs w:val="28"/>
        </w:rPr>
        <w:t>7</w:t>
      </w:r>
      <w:r w:rsidR="007A6677" w:rsidRPr="00612B17">
        <w:rPr>
          <w:rFonts w:ascii="Times New Roman" w:hAnsi="Times New Roman" w:cs="Times New Roman"/>
          <w:sz w:val="28"/>
          <w:szCs w:val="28"/>
        </w:rPr>
        <w:t>. Поступающие могут представлять оригиналы или копии</w:t>
      </w:r>
      <w:r w:rsidR="009E1364" w:rsidRPr="00612B17">
        <w:rPr>
          <w:rFonts w:ascii="Times New Roman" w:hAnsi="Times New Roman" w:cs="Times New Roman"/>
          <w:sz w:val="28"/>
          <w:szCs w:val="28"/>
        </w:rPr>
        <w:t xml:space="preserve"> (электронные образцы)</w:t>
      </w:r>
      <w:r w:rsidR="007A6677" w:rsidRPr="00612B17">
        <w:rPr>
          <w:rFonts w:ascii="Times New Roman" w:hAnsi="Times New Roman" w:cs="Times New Roman"/>
          <w:sz w:val="28"/>
          <w:szCs w:val="28"/>
        </w:rPr>
        <w:t xml:space="preserve"> докумен</w:t>
      </w:r>
      <w:r w:rsidR="009E1364" w:rsidRPr="00612B17">
        <w:rPr>
          <w:rFonts w:ascii="Times New Roman" w:hAnsi="Times New Roman" w:cs="Times New Roman"/>
          <w:sz w:val="28"/>
          <w:szCs w:val="28"/>
        </w:rPr>
        <w:t>тов, подаваемых для поступления без предоставления их оригиналов.</w:t>
      </w:r>
      <w:r w:rsidR="007A6677" w:rsidRPr="00612B17">
        <w:rPr>
          <w:rFonts w:ascii="Times New Roman" w:hAnsi="Times New Roman" w:cs="Times New Roman"/>
          <w:sz w:val="28"/>
          <w:szCs w:val="28"/>
        </w:rPr>
        <w:t xml:space="preserve"> Заверения копий указанных документов не требуется.</w:t>
      </w:r>
    </w:p>
    <w:p w:rsidR="00A72D79" w:rsidRPr="00612B17" w:rsidRDefault="00A72D79" w:rsidP="00BF3813">
      <w:pPr>
        <w:shd w:val="clear" w:color="auto" w:fill="FFFFFF"/>
        <w:spacing w:after="0"/>
        <w:ind w:firstLine="567"/>
        <w:jc w:val="both"/>
        <w:rPr>
          <w:rFonts w:ascii="Times New Roman" w:hAnsi="Times New Roman" w:cs="Times New Roman"/>
          <w:sz w:val="28"/>
          <w:szCs w:val="28"/>
        </w:rPr>
      </w:pPr>
      <w:r w:rsidRPr="00612B17">
        <w:rPr>
          <w:rFonts w:ascii="Times New Roman" w:hAnsi="Times New Roman" w:cs="Times New Roman"/>
          <w:sz w:val="28"/>
          <w:szCs w:val="28"/>
        </w:rPr>
        <w:t>Документ установленного образца считается представленным в копии</w:t>
      </w:r>
      <w:r w:rsidR="00D8193F" w:rsidRPr="00612B17">
        <w:rPr>
          <w:rFonts w:ascii="Times New Roman" w:hAnsi="Times New Roman" w:cs="Times New Roman"/>
          <w:sz w:val="28"/>
          <w:szCs w:val="28"/>
        </w:rPr>
        <w:t>, если информация о нем подтверждена сведениями, содержащимися в федеральной информационной системе Федеральный реестр сведений о документах об образовании и (или) о квалификации, документах об обучении. В дополнение к указанной информации поступающий может представить копию документа установленного образца для учета индивидуальных достижений и в иных случаях, требующих рассмотрения документа установленного образца.</w:t>
      </w:r>
    </w:p>
    <w:p w:rsidR="007A6677" w:rsidRPr="00612B17" w:rsidRDefault="008A7082" w:rsidP="008A7082">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3.</w:t>
      </w:r>
      <w:r w:rsidR="004354ED" w:rsidRPr="00612B17">
        <w:rPr>
          <w:rFonts w:ascii="Times New Roman" w:hAnsi="Times New Roman" w:cs="Times New Roman"/>
          <w:sz w:val="28"/>
          <w:szCs w:val="28"/>
        </w:rPr>
        <w:t>8</w:t>
      </w:r>
      <w:r w:rsidR="007A6677" w:rsidRPr="00612B17">
        <w:rPr>
          <w:rFonts w:ascii="Times New Roman" w:hAnsi="Times New Roman" w:cs="Times New Roman"/>
          <w:sz w:val="28"/>
          <w:szCs w:val="28"/>
        </w:rPr>
        <w:t xml:space="preserve">. Заявление о приеме представляется на русском языке, документы, выполненные на иностранном языке, - с переводом на русский язык, заверенным в порядке, установленном законодательством Российской Федерации. </w:t>
      </w:r>
      <w:r w:rsidR="007A6677" w:rsidRPr="00612B17">
        <w:rPr>
          <w:rFonts w:ascii="Times New Roman" w:hAnsi="Times New Roman" w:cs="Times New Roman"/>
          <w:spacing w:val="-6"/>
          <w:sz w:val="28"/>
          <w:szCs w:val="28"/>
        </w:rPr>
        <w:t xml:space="preserve">Документы, </w:t>
      </w:r>
      <w:r w:rsidR="007A6677" w:rsidRPr="00612B17">
        <w:rPr>
          <w:rFonts w:ascii="Times New Roman" w:hAnsi="Times New Roman" w:cs="Times New Roman"/>
          <w:sz w:val="28"/>
          <w:szCs w:val="28"/>
        </w:rPr>
        <w:t xml:space="preserve">полученные в иностранном государстве, представляются легализованными в </w:t>
      </w:r>
      <w:r w:rsidR="007A6677" w:rsidRPr="00612B17">
        <w:rPr>
          <w:rFonts w:ascii="Times New Roman" w:hAnsi="Times New Roman" w:cs="Times New Roman"/>
          <w:spacing w:val="-3"/>
          <w:sz w:val="28"/>
          <w:szCs w:val="28"/>
        </w:rPr>
        <w:t xml:space="preserve">порядке, установленном законодательством  Российской Федерации, либо </w:t>
      </w:r>
      <w:r w:rsidR="007A6677" w:rsidRPr="00612B17">
        <w:rPr>
          <w:rFonts w:ascii="Times New Roman" w:hAnsi="Times New Roman" w:cs="Times New Roman"/>
          <w:iCs/>
          <w:spacing w:val="-3"/>
          <w:sz w:val="28"/>
          <w:szCs w:val="28"/>
        </w:rPr>
        <w:t>с</w:t>
      </w:r>
      <w:r w:rsidR="007A6677" w:rsidRPr="00612B17">
        <w:rPr>
          <w:rFonts w:ascii="Times New Roman" w:hAnsi="Times New Roman" w:cs="Times New Roman"/>
          <w:i/>
          <w:iCs/>
          <w:spacing w:val="-3"/>
          <w:sz w:val="28"/>
          <w:szCs w:val="28"/>
        </w:rPr>
        <w:t xml:space="preserve"> </w:t>
      </w:r>
      <w:r w:rsidR="007A6677" w:rsidRPr="00612B17">
        <w:rPr>
          <w:rFonts w:ascii="Times New Roman" w:hAnsi="Times New Roman" w:cs="Times New Roman"/>
          <w:spacing w:val="-4"/>
          <w:sz w:val="28"/>
          <w:szCs w:val="28"/>
        </w:rPr>
        <w:t xml:space="preserve">проставлением апостиля  (за исключением случаев, когда в соответствии с </w:t>
      </w:r>
      <w:r w:rsidR="007A6677" w:rsidRPr="00612B17">
        <w:rPr>
          <w:rFonts w:ascii="Times New Roman" w:hAnsi="Times New Roman" w:cs="Times New Roman"/>
          <w:spacing w:val="-6"/>
          <w:sz w:val="28"/>
          <w:szCs w:val="28"/>
        </w:rPr>
        <w:t xml:space="preserve">законодательством Российской Федерации и (или) международным договором </w:t>
      </w:r>
      <w:r w:rsidR="007A6677" w:rsidRPr="00612B17">
        <w:rPr>
          <w:rFonts w:ascii="Times New Roman" w:hAnsi="Times New Roman" w:cs="Times New Roman"/>
          <w:sz w:val="28"/>
          <w:szCs w:val="28"/>
        </w:rPr>
        <w:t>легализация и проставление апостиля не требуются).</w:t>
      </w:r>
      <w:r w:rsidRPr="00612B17">
        <w:rPr>
          <w:rFonts w:ascii="Times New Roman" w:hAnsi="Times New Roman" w:cs="Times New Roman"/>
          <w:sz w:val="28"/>
          <w:szCs w:val="28"/>
        </w:rPr>
        <w:t xml:space="preserve">                                                                                         </w:t>
      </w:r>
      <w:r w:rsidR="000B7F22" w:rsidRPr="00612B17">
        <w:rPr>
          <w:rFonts w:ascii="Times New Roman" w:hAnsi="Times New Roman" w:cs="Times New Roman"/>
          <w:sz w:val="28"/>
          <w:szCs w:val="28"/>
        </w:rPr>
        <w:t xml:space="preserve"> </w:t>
      </w:r>
      <w:r w:rsidRPr="00612B17">
        <w:rPr>
          <w:rFonts w:ascii="Times New Roman" w:hAnsi="Times New Roman" w:cs="Times New Roman"/>
          <w:sz w:val="28"/>
          <w:szCs w:val="28"/>
        </w:rPr>
        <w:t>3.</w:t>
      </w:r>
      <w:r w:rsidR="004354ED" w:rsidRPr="00612B17">
        <w:rPr>
          <w:rFonts w:ascii="Times New Roman" w:hAnsi="Times New Roman" w:cs="Times New Roman"/>
          <w:sz w:val="28"/>
          <w:szCs w:val="28"/>
        </w:rPr>
        <w:t>9</w:t>
      </w:r>
      <w:r w:rsidR="007A6677" w:rsidRPr="00612B17">
        <w:rPr>
          <w:rFonts w:ascii="Times New Roman" w:hAnsi="Times New Roman" w:cs="Times New Roman"/>
          <w:sz w:val="28"/>
          <w:szCs w:val="28"/>
        </w:rPr>
        <w:t xml:space="preserve">. ИБМХ </w:t>
      </w:r>
      <w:r w:rsidR="007A6677" w:rsidRPr="00612B17">
        <w:rPr>
          <w:rFonts w:ascii="Times New Roman" w:hAnsi="Times New Roman" w:cs="Times New Roman"/>
          <w:spacing w:val="-6"/>
          <w:sz w:val="28"/>
          <w:szCs w:val="28"/>
        </w:rPr>
        <w:t xml:space="preserve">возвращает оригиналы документов  </w:t>
      </w:r>
      <w:proofErr w:type="gramStart"/>
      <w:r w:rsidR="007A6677" w:rsidRPr="00612B17">
        <w:rPr>
          <w:rFonts w:ascii="Times New Roman" w:hAnsi="Times New Roman" w:cs="Times New Roman"/>
          <w:spacing w:val="-6"/>
          <w:sz w:val="28"/>
          <w:szCs w:val="28"/>
        </w:rPr>
        <w:t>поступающему</w:t>
      </w:r>
      <w:proofErr w:type="gramEnd"/>
      <w:r w:rsidR="007A6677" w:rsidRPr="00612B17">
        <w:rPr>
          <w:rFonts w:ascii="Times New Roman" w:hAnsi="Times New Roman" w:cs="Times New Roman"/>
          <w:spacing w:val="-6"/>
          <w:sz w:val="28"/>
          <w:szCs w:val="28"/>
        </w:rPr>
        <w:t xml:space="preserve">, если поступающий представил документы, необходимые для поступления, с нарушением Правил (за </w:t>
      </w:r>
      <w:r w:rsidR="007A6677" w:rsidRPr="00612B17">
        <w:rPr>
          <w:rFonts w:ascii="Times New Roman" w:hAnsi="Times New Roman" w:cs="Times New Roman"/>
          <w:sz w:val="28"/>
          <w:szCs w:val="28"/>
        </w:rPr>
        <w:t>исключением случая, когда указанное нарушение распространяется не на все условия поступления, указанные в заявлении о приеме).</w:t>
      </w:r>
    </w:p>
    <w:p w:rsidR="00864AE0" w:rsidRPr="00612B17" w:rsidRDefault="008A7082" w:rsidP="00864AE0">
      <w:pPr>
        <w:shd w:val="clear" w:color="auto" w:fill="FFFFFF"/>
        <w:tabs>
          <w:tab w:val="left" w:pos="567"/>
        </w:tabs>
        <w:spacing w:after="120"/>
        <w:jc w:val="both"/>
        <w:rPr>
          <w:rFonts w:ascii="Times New Roman" w:hAnsi="Times New Roman" w:cs="Times New Roman"/>
          <w:b/>
          <w:sz w:val="28"/>
          <w:szCs w:val="28"/>
        </w:rPr>
      </w:pPr>
      <w:r w:rsidRPr="00612B17">
        <w:rPr>
          <w:rFonts w:ascii="Times New Roman" w:hAnsi="Times New Roman" w:cs="Times New Roman"/>
          <w:sz w:val="28"/>
          <w:szCs w:val="28"/>
        </w:rPr>
        <w:t>3.1</w:t>
      </w:r>
      <w:r w:rsidR="004354ED" w:rsidRPr="00612B17">
        <w:rPr>
          <w:rFonts w:ascii="Times New Roman" w:hAnsi="Times New Roman" w:cs="Times New Roman"/>
          <w:sz w:val="28"/>
          <w:szCs w:val="28"/>
        </w:rPr>
        <w:t>0</w:t>
      </w:r>
      <w:r w:rsidR="00864AE0" w:rsidRPr="00612B17">
        <w:rPr>
          <w:rFonts w:ascii="Times New Roman" w:hAnsi="Times New Roman" w:cs="Times New Roman"/>
          <w:sz w:val="28"/>
          <w:szCs w:val="28"/>
        </w:rPr>
        <w:t>.   Прием документов, необходимых для поступления, проводится в здании ИБМХ по адресу:  гор. Москва ул. Погодинская д.10.стр.8, 2 этаж  к.208   тел. 8 495- 246- 94 -91</w:t>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r>
      <w:r w:rsidR="00864AE0" w:rsidRPr="00612B17">
        <w:rPr>
          <w:rFonts w:ascii="Times New Roman" w:hAnsi="Times New Roman" w:cs="Times New Roman"/>
          <w:sz w:val="28"/>
          <w:szCs w:val="28"/>
        </w:rPr>
        <w:tab/>
        <w:t xml:space="preserve">Сроки приема документов  </w:t>
      </w:r>
      <w:r w:rsidR="009B63E7" w:rsidRPr="00612B17">
        <w:rPr>
          <w:rFonts w:ascii="Times New Roman" w:hAnsi="Times New Roman" w:cs="Times New Roman"/>
          <w:b/>
          <w:sz w:val="28"/>
          <w:szCs w:val="28"/>
        </w:rPr>
        <w:t>с 16 июня по 17</w:t>
      </w:r>
      <w:r w:rsidR="00BB01BC" w:rsidRPr="00612B17">
        <w:rPr>
          <w:rFonts w:ascii="Times New Roman" w:hAnsi="Times New Roman" w:cs="Times New Roman"/>
          <w:b/>
          <w:sz w:val="28"/>
          <w:szCs w:val="28"/>
        </w:rPr>
        <w:t xml:space="preserve"> июля 202</w:t>
      </w:r>
      <w:r w:rsidR="008E571B" w:rsidRPr="00612B17">
        <w:rPr>
          <w:rFonts w:ascii="Times New Roman" w:hAnsi="Times New Roman" w:cs="Times New Roman"/>
          <w:b/>
          <w:sz w:val="28"/>
          <w:szCs w:val="28"/>
        </w:rPr>
        <w:t>6</w:t>
      </w:r>
      <w:r w:rsidR="00864AE0" w:rsidRPr="00612B17">
        <w:rPr>
          <w:rFonts w:ascii="Times New Roman" w:hAnsi="Times New Roman" w:cs="Times New Roman"/>
          <w:b/>
          <w:sz w:val="28"/>
          <w:szCs w:val="28"/>
        </w:rPr>
        <w:t xml:space="preserve"> г. (приложение 2)</w:t>
      </w:r>
      <w:r w:rsidR="00614F6C" w:rsidRPr="00612B17">
        <w:rPr>
          <w:rFonts w:ascii="Times New Roman" w:hAnsi="Times New Roman" w:cs="Times New Roman"/>
          <w:b/>
          <w:sz w:val="28"/>
          <w:szCs w:val="28"/>
        </w:rPr>
        <w:t xml:space="preserve"> </w:t>
      </w:r>
      <w:r w:rsidR="00614F6C" w:rsidRPr="00612B17">
        <w:rPr>
          <w:rFonts w:ascii="Times New Roman" w:hAnsi="Times New Roman" w:cs="Times New Roman"/>
          <w:sz w:val="28"/>
          <w:szCs w:val="28"/>
        </w:rPr>
        <w:t>Время окончания приема</w:t>
      </w:r>
      <w:r w:rsidR="00BB01BC" w:rsidRPr="00612B17">
        <w:rPr>
          <w:rFonts w:ascii="Times New Roman" w:hAnsi="Times New Roman" w:cs="Times New Roman"/>
          <w:sz w:val="28"/>
          <w:szCs w:val="28"/>
        </w:rPr>
        <w:t xml:space="preserve"> документов 18 июля 202</w:t>
      </w:r>
      <w:r w:rsidR="008E571B" w:rsidRPr="00612B17">
        <w:rPr>
          <w:rFonts w:ascii="Times New Roman" w:hAnsi="Times New Roman" w:cs="Times New Roman"/>
          <w:sz w:val="28"/>
          <w:szCs w:val="28"/>
        </w:rPr>
        <w:t>6</w:t>
      </w:r>
      <w:r w:rsidR="00614F6C" w:rsidRPr="00612B17">
        <w:rPr>
          <w:rFonts w:ascii="Times New Roman" w:hAnsi="Times New Roman" w:cs="Times New Roman"/>
          <w:sz w:val="28"/>
          <w:szCs w:val="28"/>
        </w:rPr>
        <w:t xml:space="preserve"> г. – 17 часов.</w:t>
      </w:r>
    </w:p>
    <w:p w:rsidR="00657403" w:rsidRPr="00612B17" w:rsidRDefault="00657403" w:rsidP="00864AE0">
      <w:pPr>
        <w:shd w:val="clear" w:color="auto" w:fill="FFFFFF"/>
        <w:spacing w:after="0"/>
        <w:ind w:firstLine="68"/>
        <w:jc w:val="both"/>
        <w:rPr>
          <w:rFonts w:ascii="Times New Roman" w:hAnsi="Times New Roman" w:cs="Times New Roman"/>
          <w:sz w:val="28"/>
          <w:szCs w:val="28"/>
        </w:rPr>
      </w:pPr>
      <w:r w:rsidRPr="00612B17">
        <w:rPr>
          <w:rFonts w:ascii="Times New Roman" w:hAnsi="Times New Roman" w:cs="Times New Roman"/>
          <w:sz w:val="28"/>
          <w:szCs w:val="28"/>
        </w:rPr>
        <w:t>Документы, необходимые для поступления на бумажном носителе, должны быть преобразованы в электронную форму путем сканирования или фотографирования с обеспечением машиночитаемого распознавания их реквизитов. Заявление должно быть заверено личной подписью поступающего (доверенного лица).</w:t>
      </w:r>
    </w:p>
    <w:p w:rsidR="008E571B" w:rsidRPr="00E00601" w:rsidRDefault="008E571B" w:rsidP="008E571B">
      <w:pPr>
        <w:pStyle w:val="ae"/>
        <w:jc w:val="both"/>
      </w:pPr>
      <w:r w:rsidRPr="00E00601">
        <w:rPr>
          <w:sz w:val="28"/>
          <w:szCs w:val="28"/>
        </w:rPr>
        <w:t xml:space="preserve">При подаче заявления посредством ЕПГУ: </w:t>
      </w:r>
    </w:p>
    <w:p w:rsidR="008E571B" w:rsidRPr="00E00601" w:rsidRDefault="008E571B" w:rsidP="00E00601">
      <w:pPr>
        <w:pStyle w:val="ae"/>
        <w:spacing w:before="0" w:beforeAutospacing="0" w:after="0" w:afterAutospacing="0"/>
        <w:jc w:val="both"/>
        <w:rPr>
          <w:sz w:val="28"/>
          <w:szCs w:val="28"/>
        </w:rPr>
      </w:pPr>
      <w:r w:rsidRPr="00E00601">
        <w:rPr>
          <w:sz w:val="28"/>
          <w:szCs w:val="28"/>
        </w:rPr>
        <w:lastRenderedPageBreak/>
        <w:t xml:space="preserve">- документ, </w:t>
      </w:r>
      <w:proofErr w:type="spellStart"/>
      <w:r w:rsidRPr="00E00601">
        <w:rPr>
          <w:sz w:val="28"/>
          <w:szCs w:val="28"/>
        </w:rPr>
        <w:t>необходимыи</w:t>
      </w:r>
      <w:proofErr w:type="spellEnd"/>
      <w:r w:rsidRPr="00E00601">
        <w:rPr>
          <w:sz w:val="28"/>
          <w:szCs w:val="28"/>
        </w:rPr>
        <w:t xml:space="preserve">̆ для поступления, представляется поступающим в виде электронного образца посредством предоставляется поступающим в ИБМХ в виде копии, за исключением документа, удостоверяющего личность, гражданство, документа, подтверждающего регистрацию в системе индивидуального (персонифицированного) учета, документа об образовании; </w:t>
      </w:r>
    </w:p>
    <w:p w:rsidR="008E571B" w:rsidRPr="00E00601" w:rsidRDefault="008E571B" w:rsidP="008E571B">
      <w:pPr>
        <w:pStyle w:val="ae"/>
        <w:jc w:val="both"/>
      </w:pPr>
      <w:r w:rsidRPr="00E00601">
        <w:rPr>
          <w:sz w:val="28"/>
          <w:szCs w:val="28"/>
        </w:rPr>
        <w:t xml:space="preserve">-документ, </w:t>
      </w:r>
      <w:proofErr w:type="spellStart"/>
      <w:r w:rsidRPr="00E00601">
        <w:rPr>
          <w:sz w:val="28"/>
          <w:szCs w:val="28"/>
        </w:rPr>
        <w:t>удостоверяющии</w:t>
      </w:r>
      <w:proofErr w:type="spellEnd"/>
      <w:r w:rsidRPr="00E00601">
        <w:rPr>
          <w:sz w:val="28"/>
          <w:szCs w:val="28"/>
        </w:rPr>
        <w:t xml:space="preserve">̆ личность, гражданство, считается представленным в копии, если информация о таком документе подтверждена сведениями, имеющимися на ЕПГУ или в иных государственных информационных системах; </w:t>
      </w:r>
    </w:p>
    <w:p w:rsidR="008E571B" w:rsidRPr="00E00601" w:rsidRDefault="008E571B" w:rsidP="00E00601">
      <w:pPr>
        <w:pStyle w:val="ae"/>
        <w:spacing w:before="0" w:beforeAutospacing="0"/>
        <w:jc w:val="both"/>
      </w:pPr>
      <w:r w:rsidRPr="00E00601">
        <w:rPr>
          <w:sz w:val="28"/>
          <w:szCs w:val="28"/>
        </w:rPr>
        <w:t xml:space="preserve">-документ об образовании считается представленным в копии, если информация об указанном документе подтверждена сведениями, имеющимися в </w:t>
      </w:r>
      <w:proofErr w:type="spellStart"/>
      <w:r w:rsidRPr="00E00601">
        <w:rPr>
          <w:sz w:val="28"/>
          <w:szCs w:val="28"/>
        </w:rPr>
        <w:t>федеральнои</w:t>
      </w:r>
      <w:proofErr w:type="spellEnd"/>
      <w:r w:rsidRPr="00E00601">
        <w:rPr>
          <w:sz w:val="28"/>
          <w:szCs w:val="28"/>
        </w:rPr>
        <w:t xml:space="preserve">̆ </w:t>
      </w:r>
      <w:proofErr w:type="spellStart"/>
      <w:r w:rsidRPr="00E00601">
        <w:rPr>
          <w:sz w:val="28"/>
          <w:szCs w:val="28"/>
        </w:rPr>
        <w:t>информационнои</w:t>
      </w:r>
      <w:proofErr w:type="spellEnd"/>
      <w:r w:rsidRPr="00E00601">
        <w:rPr>
          <w:sz w:val="28"/>
          <w:szCs w:val="28"/>
        </w:rPr>
        <w:t>̆ системе "</w:t>
      </w:r>
      <w:proofErr w:type="spellStart"/>
      <w:r w:rsidRPr="00E00601">
        <w:rPr>
          <w:sz w:val="28"/>
          <w:szCs w:val="28"/>
        </w:rPr>
        <w:t>Федеральныи</w:t>
      </w:r>
      <w:proofErr w:type="spellEnd"/>
      <w:r w:rsidRPr="00E00601">
        <w:rPr>
          <w:sz w:val="28"/>
          <w:szCs w:val="28"/>
        </w:rPr>
        <w:t xml:space="preserve">̆ реестр сведений о документах об образовании и (или) о квалификации, документах об обучении" (далее - ФРДО). ИБМХ устанавливает необходимость представления поступающим оригинала или копии (электронного образца) документа об образовании (в дополнение к подтверждению информации об указанном документе сведениями, имеющимися в ФРДО); </w:t>
      </w:r>
    </w:p>
    <w:p w:rsidR="00E00601" w:rsidRDefault="008E571B" w:rsidP="00E00601">
      <w:pPr>
        <w:pStyle w:val="ae"/>
        <w:spacing w:before="0" w:beforeAutospacing="0" w:after="0" w:afterAutospacing="0"/>
        <w:jc w:val="both"/>
        <w:rPr>
          <w:sz w:val="28"/>
          <w:szCs w:val="28"/>
        </w:rPr>
      </w:pPr>
      <w:proofErr w:type="gramStart"/>
      <w:r w:rsidRPr="00E00601">
        <w:rPr>
          <w:sz w:val="28"/>
          <w:szCs w:val="28"/>
        </w:rPr>
        <w:t xml:space="preserve">-в случае если информация о документе, удостоверяющем личность, гражданство, документе, подтверждающем регистрацию в системе индивидуального (персонифицированного) учета, документе об образовании не подтверждена сведениями, имеющимися на ЕПГУ или в иных государственных информационных системах (в том числе в ФРДО), </w:t>
      </w:r>
      <w:proofErr w:type="spellStart"/>
      <w:r w:rsidRPr="00E00601">
        <w:rPr>
          <w:sz w:val="28"/>
          <w:szCs w:val="28"/>
        </w:rPr>
        <w:t>поступающии</w:t>
      </w:r>
      <w:proofErr w:type="spellEnd"/>
      <w:r w:rsidRPr="00E00601">
        <w:rPr>
          <w:sz w:val="28"/>
          <w:szCs w:val="28"/>
        </w:rPr>
        <w:t xml:space="preserve">̆ представляет документ в виде электронного образца посредством направления его на электронную почту: </w:t>
      </w:r>
      <w:hyperlink r:id="rId9" w:history="1">
        <w:proofErr w:type="gramEnd"/>
        <w:r w:rsidR="00E00601" w:rsidRPr="00D57E7F">
          <w:rPr>
            <w:rStyle w:val="ab"/>
            <w:sz w:val="28"/>
            <w:szCs w:val="28"/>
            <w:lang w:val="en-US"/>
          </w:rPr>
          <w:t>elena</w:t>
        </w:r>
        <w:r w:rsidR="00E00601" w:rsidRPr="00D57E7F">
          <w:rPr>
            <w:rStyle w:val="ab"/>
            <w:sz w:val="28"/>
            <w:szCs w:val="28"/>
          </w:rPr>
          <w:t>.</w:t>
        </w:r>
        <w:r w:rsidR="00E00601" w:rsidRPr="00D57E7F">
          <w:rPr>
            <w:rStyle w:val="ab"/>
            <w:sz w:val="28"/>
            <w:szCs w:val="28"/>
            <w:lang w:val="en-US"/>
          </w:rPr>
          <w:t>tarasova</w:t>
        </w:r>
        <w:r w:rsidR="00E00601" w:rsidRPr="00D57E7F">
          <w:rPr>
            <w:rStyle w:val="ab"/>
            <w:sz w:val="28"/>
            <w:szCs w:val="28"/>
          </w:rPr>
          <w:t>@</w:t>
        </w:r>
        <w:r w:rsidR="00E00601" w:rsidRPr="00D57E7F">
          <w:rPr>
            <w:rStyle w:val="ab"/>
            <w:sz w:val="28"/>
            <w:szCs w:val="28"/>
            <w:lang w:val="en-US"/>
          </w:rPr>
          <w:t>ibmc</w:t>
        </w:r>
        <w:r w:rsidR="00E00601" w:rsidRPr="00D57E7F">
          <w:rPr>
            <w:rStyle w:val="ab"/>
            <w:sz w:val="28"/>
            <w:szCs w:val="28"/>
          </w:rPr>
          <w:t>.</w:t>
        </w:r>
        <w:r w:rsidR="00E00601" w:rsidRPr="00D57E7F">
          <w:rPr>
            <w:rStyle w:val="ab"/>
            <w:sz w:val="28"/>
            <w:szCs w:val="28"/>
            <w:lang w:val="en-US"/>
          </w:rPr>
          <w:t>msk</w:t>
        </w:r>
        <w:r w:rsidR="00E00601" w:rsidRPr="00D57E7F">
          <w:rPr>
            <w:rStyle w:val="ab"/>
            <w:sz w:val="28"/>
            <w:szCs w:val="28"/>
          </w:rPr>
          <w:t>.</w:t>
        </w:r>
        <w:proofErr w:type="spellStart"/>
        <w:r w:rsidR="00E00601" w:rsidRPr="00D57E7F">
          <w:rPr>
            <w:rStyle w:val="ab"/>
            <w:sz w:val="28"/>
            <w:szCs w:val="28"/>
            <w:lang w:val="en-US"/>
          </w:rPr>
          <w:t>ru</w:t>
        </w:r>
        <w:proofErr w:type="spellEnd"/>
        <w:proofErr w:type="gramStart"/>
      </w:hyperlink>
      <w:proofErr w:type="gramEnd"/>
    </w:p>
    <w:p w:rsidR="00E00601" w:rsidRPr="00E00601" w:rsidRDefault="00E00601" w:rsidP="00E00601">
      <w:pPr>
        <w:pStyle w:val="ae"/>
        <w:spacing w:before="0" w:beforeAutospacing="0" w:after="0" w:afterAutospacing="0"/>
        <w:jc w:val="both"/>
        <w:rPr>
          <w:sz w:val="28"/>
          <w:szCs w:val="28"/>
        </w:rPr>
      </w:pPr>
    </w:p>
    <w:p w:rsidR="00657403" w:rsidRPr="00612B17" w:rsidRDefault="008A7082" w:rsidP="008A7082">
      <w:pPr>
        <w:shd w:val="clear" w:color="auto" w:fill="FFFFFF"/>
        <w:spacing w:after="0"/>
        <w:ind w:left="68"/>
        <w:jc w:val="both"/>
        <w:rPr>
          <w:rFonts w:ascii="Times New Roman" w:hAnsi="Times New Roman" w:cs="Times New Roman"/>
          <w:sz w:val="28"/>
          <w:szCs w:val="28"/>
        </w:rPr>
      </w:pPr>
      <w:r w:rsidRPr="00612B17">
        <w:rPr>
          <w:rFonts w:ascii="Times New Roman" w:hAnsi="Times New Roman" w:cs="Times New Roman"/>
          <w:sz w:val="28"/>
          <w:szCs w:val="28"/>
        </w:rPr>
        <w:t>3.1</w:t>
      </w:r>
      <w:r w:rsidR="004354ED" w:rsidRPr="00612B17">
        <w:rPr>
          <w:rFonts w:ascii="Times New Roman" w:hAnsi="Times New Roman" w:cs="Times New Roman"/>
          <w:sz w:val="28"/>
          <w:szCs w:val="28"/>
        </w:rPr>
        <w:t>1</w:t>
      </w:r>
      <w:r w:rsidR="00657403" w:rsidRPr="00612B17">
        <w:rPr>
          <w:rFonts w:ascii="Times New Roman" w:hAnsi="Times New Roman" w:cs="Times New Roman"/>
          <w:sz w:val="28"/>
          <w:szCs w:val="28"/>
        </w:rPr>
        <w:t xml:space="preserve">. Если документы, необходимые для поступления, предоставляются в ИБМХ поступающим или доверенным лицом, поступающему или доверенному лицу выдается расписка в приеме документов. </w:t>
      </w:r>
    </w:p>
    <w:p w:rsidR="00C63EC3" w:rsidRPr="00612B17" w:rsidRDefault="008A7082" w:rsidP="00B83BD1">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 xml:space="preserve"> 3.1</w:t>
      </w:r>
      <w:r w:rsidR="004354ED" w:rsidRPr="00612B17">
        <w:rPr>
          <w:rFonts w:ascii="Times New Roman" w:hAnsi="Times New Roman" w:cs="Times New Roman"/>
          <w:sz w:val="28"/>
          <w:szCs w:val="28"/>
        </w:rPr>
        <w:t>2</w:t>
      </w:r>
      <w:r w:rsidR="00864AE0" w:rsidRPr="00612B17">
        <w:rPr>
          <w:rFonts w:ascii="Times New Roman" w:hAnsi="Times New Roman" w:cs="Times New Roman"/>
          <w:sz w:val="28"/>
          <w:szCs w:val="28"/>
        </w:rPr>
        <w:t>. ИБМХ вправе осуществлять проверку достоверности сведений, указанных в заявлении о приеме, и подлинности поданных документов. При проведении указанной проверки ИБМХ вправе обращаться в соответствующие государственные информационные системы, государственные (муни</w:t>
      </w:r>
      <w:r w:rsidR="00C63EC3" w:rsidRPr="00612B17">
        <w:rPr>
          <w:rFonts w:ascii="Times New Roman" w:hAnsi="Times New Roman" w:cs="Times New Roman"/>
          <w:sz w:val="28"/>
          <w:szCs w:val="28"/>
        </w:rPr>
        <w:t>ципальные) органы и организации.</w:t>
      </w:r>
    </w:p>
    <w:p w:rsidR="00C63EC3" w:rsidRPr="00612B17" w:rsidRDefault="00657403" w:rsidP="00B83BD1">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3.</w:t>
      </w:r>
      <w:r w:rsidR="008A7082" w:rsidRPr="00612B17">
        <w:rPr>
          <w:rFonts w:ascii="Times New Roman" w:hAnsi="Times New Roman" w:cs="Times New Roman"/>
          <w:sz w:val="28"/>
          <w:szCs w:val="28"/>
        </w:rPr>
        <w:t>1</w:t>
      </w:r>
      <w:r w:rsidR="004354ED" w:rsidRPr="00612B17">
        <w:rPr>
          <w:rFonts w:ascii="Times New Roman" w:hAnsi="Times New Roman" w:cs="Times New Roman"/>
          <w:sz w:val="28"/>
          <w:szCs w:val="28"/>
        </w:rPr>
        <w:t>3</w:t>
      </w:r>
      <w:r w:rsidRPr="00612B17">
        <w:rPr>
          <w:rFonts w:ascii="Times New Roman" w:hAnsi="Times New Roman" w:cs="Times New Roman"/>
          <w:sz w:val="28"/>
          <w:szCs w:val="28"/>
        </w:rPr>
        <w:t xml:space="preserve">. В случае направления документов, необходимых для поступления, через операторов почтовой связи общего пользования указанные документы принимаются, если они поступили в ИБМХ не позднее срока завершения приема документов, </w:t>
      </w:r>
      <w:r w:rsidR="00C63EC3" w:rsidRPr="00612B17">
        <w:rPr>
          <w:rFonts w:ascii="Times New Roman" w:hAnsi="Times New Roman" w:cs="Times New Roman"/>
          <w:sz w:val="28"/>
          <w:szCs w:val="28"/>
        </w:rPr>
        <w:t>установленного правилами приема.</w:t>
      </w:r>
    </w:p>
    <w:p w:rsidR="007A6677" w:rsidRPr="00612B17" w:rsidRDefault="005C02C8" w:rsidP="00B83BD1">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3.1</w:t>
      </w:r>
      <w:r w:rsidR="004354ED" w:rsidRPr="00612B17">
        <w:rPr>
          <w:rFonts w:ascii="Times New Roman" w:hAnsi="Times New Roman" w:cs="Times New Roman"/>
          <w:sz w:val="28"/>
          <w:szCs w:val="28"/>
        </w:rPr>
        <w:t>4</w:t>
      </w:r>
      <w:r w:rsidR="007A6677" w:rsidRPr="00612B17">
        <w:rPr>
          <w:rFonts w:ascii="Times New Roman" w:hAnsi="Times New Roman" w:cs="Times New Roman"/>
          <w:sz w:val="28"/>
          <w:szCs w:val="28"/>
        </w:rPr>
        <w:t xml:space="preserve">. Поступающий имеет право на любом этапе поступления на обучение отозвать документы, поданные для поступления на обучение, подав заявление об отзыве документов одним </w:t>
      </w:r>
      <w:r w:rsidR="00C63EC3" w:rsidRPr="00612B17">
        <w:rPr>
          <w:rFonts w:ascii="Times New Roman" w:hAnsi="Times New Roman" w:cs="Times New Roman"/>
          <w:sz w:val="28"/>
          <w:szCs w:val="28"/>
        </w:rPr>
        <w:t>из способов, указанных в пункте</w:t>
      </w:r>
      <w:r w:rsidR="004432B5" w:rsidRPr="00612B17">
        <w:rPr>
          <w:rFonts w:ascii="Times New Roman" w:hAnsi="Times New Roman" w:cs="Times New Roman"/>
          <w:sz w:val="28"/>
          <w:szCs w:val="28"/>
        </w:rPr>
        <w:t xml:space="preserve"> </w:t>
      </w:r>
      <w:r w:rsidR="00614F6C" w:rsidRPr="00612B17">
        <w:rPr>
          <w:rFonts w:ascii="Times New Roman" w:hAnsi="Times New Roman" w:cs="Times New Roman"/>
          <w:sz w:val="28"/>
          <w:szCs w:val="28"/>
        </w:rPr>
        <w:t>3.</w:t>
      </w:r>
      <w:r w:rsidR="0005472C" w:rsidRPr="00612B17">
        <w:rPr>
          <w:rFonts w:ascii="Times New Roman" w:hAnsi="Times New Roman" w:cs="Times New Roman"/>
          <w:sz w:val="28"/>
          <w:szCs w:val="28"/>
        </w:rPr>
        <w:t>2.</w:t>
      </w:r>
      <w:r w:rsidR="007A6677" w:rsidRPr="00612B17">
        <w:rPr>
          <w:rFonts w:ascii="Times New Roman" w:hAnsi="Times New Roman" w:cs="Times New Roman"/>
          <w:sz w:val="28"/>
          <w:szCs w:val="28"/>
        </w:rPr>
        <w:t xml:space="preserve"> Правил. Лица, отозвавшие</w:t>
      </w:r>
      <w:r w:rsidR="005315CD" w:rsidRPr="00612B17">
        <w:rPr>
          <w:rFonts w:ascii="Times New Roman" w:hAnsi="Times New Roman" w:cs="Times New Roman"/>
          <w:sz w:val="28"/>
          <w:szCs w:val="28"/>
        </w:rPr>
        <w:t xml:space="preserve"> документы,</w:t>
      </w:r>
      <w:r w:rsidR="00770399" w:rsidRPr="00612B17">
        <w:rPr>
          <w:rFonts w:ascii="Times New Roman" w:hAnsi="Times New Roman" w:cs="Times New Roman"/>
          <w:sz w:val="28"/>
          <w:szCs w:val="28"/>
        </w:rPr>
        <w:t xml:space="preserve"> выбывают из</w:t>
      </w:r>
      <w:r w:rsidR="005315CD" w:rsidRPr="00612B17">
        <w:rPr>
          <w:rFonts w:ascii="Times New Roman" w:hAnsi="Times New Roman" w:cs="Times New Roman"/>
          <w:sz w:val="28"/>
          <w:szCs w:val="28"/>
        </w:rPr>
        <w:t xml:space="preserve"> списков поступающих и не подлежит зачислению.</w:t>
      </w:r>
    </w:p>
    <w:p w:rsidR="00864AE0" w:rsidRPr="00612B17" w:rsidRDefault="008A7082" w:rsidP="008A7082">
      <w:pPr>
        <w:shd w:val="clear" w:color="auto" w:fill="FFFFFF"/>
        <w:tabs>
          <w:tab w:val="left" w:pos="1238"/>
        </w:tabs>
        <w:spacing w:after="0"/>
        <w:ind w:left="68"/>
        <w:jc w:val="both"/>
        <w:rPr>
          <w:rFonts w:ascii="Times New Roman" w:hAnsi="Times New Roman" w:cs="Times New Roman"/>
          <w:sz w:val="28"/>
          <w:szCs w:val="28"/>
        </w:rPr>
      </w:pPr>
      <w:r w:rsidRPr="00612B17">
        <w:rPr>
          <w:rFonts w:ascii="Times New Roman" w:hAnsi="Times New Roman" w:cs="Times New Roman"/>
          <w:sz w:val="28"/>
          <w:szCs w:val="28"/>
        </w:rPr>
        <w:lastRenderedPageBreak/>
        <w:t>3.1</w:t>
      </w:r>
      <w:r w:rsidR="004354ED" w:rsidRPr="00612B17">
        <w:rPr>
          <w:rFonts w:ascii="Times New Roman" w:hAnsi="Times New Roman" w:cs="Times New Roman"/>
          <w:sz w:val="28"/>
          <w:szCs w:val="28"/>
        </w:rPr>
        <w:t>5</w:t>
      </w:r>
      <w:r w:rsidR="00864AE0" w:rsidRPr="00612B17">
        <w:rPr>
          <w:rFonts w:ascii="Times New Roman" w:hAnsi="Times New Roman" w:cs="Times New Roman"/>
          <w:sz w:val="28"/>
          <w:szCs w:val="28"/>
        </w:rPr>
        <w:t xml:space="preserve">. </w:t>
      </w:r>
      <w:r w:rsidR="00DB59D0" w:rsidRPr="00612B17">
        <w:rPr>
          <w:rFonts w:ascii="Times New Roman" w:hAnsi="Times New Roman" w:cs="Times New Roman"/>
          <w:sz w:val="28"/>
          <w:szCs w:val="28"/>
        </w:rPr>
        <w:t>О</w:t>
      </w:r>
      <w:r w:rsidR="005315CD" w:rsidRPr="00612B17">
        <w:rPr>
          <w:rFonts w:ascii="Times New Roman" w:hAnsi="Times New Roman" w:cs="Times New Roman"/>
          <w:sz w:val="28"/>
          <w:szCs w:val="28"/>
        </w:rPr>
        <w:t>рганизация возвращает поступающему</w:t>
      </w:r>
      <w:r w:rsidR="00DB59D0" w:rsidRPr="00612B17">
        <w:rPr>
          <w:rFonts w:ascii="Times New Roman" w:hAnsi="Times New Roman" w:cs="Times New Roman"/>
          <w:sz w:val="28"/>
          <w:szCs w:val="28"/>
        </w:rPr>
        <w:t xml:space="preserve"> не принятому на обучение, поданные документы в части их оригиналов (при наличии) в срок, установленный организацией. В случае невозможности возврата указанных оригиналов они остаются на хранении в организации.</w:t>
      </w:r>
    </w:p>
    <w:p w:rsidR="00CA19FB" w:rsidRPr="00612B17" w:rsidRDefault="00CA19FB" w:rsidP="008A7082">
      <w:pPr>
        <w:shd w:val="clear" w:color="auto" w:fill="FFFFFF"/>
        <w:tabs>
          <w:tab w:val="left" w:pos="1238"/>
        </w:tabs>
        <w:spacing w:after="0"/>
        <w:ind w:left="68"/>
        <w:jc w:val="both"/>
        <w:rPr>
          <w:rFonts w:ascii="Times New Roman" w:hAnsi="Times New Roman" w:cs="Times New Roman"/>
          <w:sz w:val="28"/>
          <w:szCs w:val="28"/>
        </w:rPr>
      </w:pPr>
      <w:r w:rsidRPr="00612B17">
        <w:rPr>
          <w:rFonts w:ascii="Times New Roman" w:hAnsi="Times New Roman" w:cs="Times New Roman"/>
          <w:sz w:val="28"/>
          <w:szCs w:val="28"/>
        </w:rPr>
        <w:t>3.1</w:t>
      </w:r>
      <w:r w:rsidR="004354ED" w:rsidRPr="00612B17">
        <w:rPr>
          <w:rFonts w:ascii="Times New Roman" w:hAnsi="Times New Roman" w:cs="Times New Roman"/>
          <w:sz w:val="28"/>
          <w:szCs w:val="28"/>
        </w:rPr>
        <w:t>6</w:t>
      </w:r>
      <w:r w:rsidRPr="00612B17">
        <w:rPr>
          <w:rFonts w:ascii="Times New Roman" w:hAnsi="Times New Roman" w:cs="Times New Roman"/>
          <w:sz w:val="28"/>
          <w:szCs w:val="28"/>
        </w:rPr>
        <w:t xml:space="preserve">. В случае если </w:t>
      </w:r>
      <w:proofErr w:type="spellStart"/>
      <w:r w:rsidRPr="00612B17">
        <w:rPr>
          <w:rFonts w:ascii="Times New Roman" w:hAnsi="Times New Roman" w:cs="Times New Roman"/>
          <w:sz w:val="28"/>
          <w:szCs w:val="28"/>
        </w:rPr>
        <w:t>поступающии</w:t>
      </w:r>
      <w:proofErr w:type="spellEnd"/>
      <w:r w:rsidRPr="00612B17">
        <w:rPr>
          <w:rFonts w:ascii="Times New Roman" w:hAnsi="Times New Roman" w:cs="Times New Roman"/>
          <w:sz w:val="28"/>
          <w:szCs w:val="28"/>
        </w:rPr>
        <w:t xml:space="preserve">̆ подал заявление о приеме посредством ЕПГУ, он может представить согласие на зачисление посредством способов, указанных в пункте 3.2. Правил. Согласие на зачисление представляется в электронном виде посредством проставления на ЕПГУ </w:t>
      </w:r>
      <w:proofErr w:type="spellStart"/>
      <w:r w:rsidRPr="00612B17">
        <w:rPr>
          <w:rFonts w:ascii="Times New Roman" w:hAnsi="Times New Roman" w:cs="Times New Roman"/>
          <w:sz w:val="28"/>
          <w:szCs w:val="28"/>
        </w:rPr>
        <w:t>электроннои</w:t>
      </w:r>
      <w:proofErr w:type="spellEnd"/>
      <w:r w:rsidRPr="00612B17">
        <w:rPr>
          <w:rFonts w:ascii="Times New Roman" w:hAnsi="Times New Roman" w:cs="Times New Roman"/>
          <w:sz w:val="28"/>
          <w:szCs w:val="28"/>
        </w:rPr>
        <w:t xml:space="preserve">̆ отметки о согласии на зачисление или на бумажном носителе. </w:t>
      </w:r>
    </w:p>
    <w:p w:rsidR="007A6677" w:rsidRPr="00612B17" w:rsidRDefault="007A6677" w:rsidP="007A6677">
      <w:pPr>
        <w:pStyle w:val="a3"/>
        <w:jc w:val="center"/>
        <w:rPr>
          <w:rFonts w:ascii="Times New Roman" w:hAnsi="Times New Roman" w:cs="Times New Roman"/>
          <w:b/>
          <w:bCs/>
          <w:sz w:val="28"/>
          <w:szCs w:val="28"/>
        </w:rPr>
      </w:pPr>
    </w:p>
    <w:p w:rsidR="007A6677" w:rsidRPr="00612B17" w:rsidRDefault="007A6677" w:rsidP="008A7082">
      <w:pPr>
        <w:pStyle w:val="a3"/>
        <w:jc w:val="center"/>
        <w:rPr>
          <w:rFonts w:ascii="Times New Roman" w:hAnsi="Times New Roman" w:cs="Times New Roman"/>
          <w:b/>
          <w:bCs/>
          <w:sz w:val="28"/>
          <w:szCs w:val="28"/>
        </w:rPr>
      </w:pPr>
      <w:r w:rsidRPr="00612B17">
        <w:rPr>
          <w:rFonts w:ascii="Times New Roman" w:hAnsi="Times New Roman" w:cs="Times New Roman"/>
          <w:b/>
          <w:bCs/>
          <w:sz w:val="28"/>
          <w:szCs w:val="28"/>
        </w:rPr>
        <w:t>4.  Вступительные испытания</w:t>
      </w:r>
    </w:p>
    <w:p w:rsidR="00DE4939" w:rsidRPr="00612B17" w:rsidRDefault="00DE4939" w:rsidP="00DE4939">
      <w:pPr>
        <w:pStyle w:val="a3"/>
        <w:rPr>
          <w:rFonts w:ascii="Times New Roman" w:hAnsi="Times New Roman" w:cs="Times New Roman"/>
          <w:b/>
          <w:bCs/>
          <w:sz w:val="28"/>
          <w:szCs w:val="28"/>
        </w:rPr>
      </w:pPr>
    </w:p>
    <w:p w:rsidR="007A6677" w:rsidRPr="00612B17" w:rsidRDefault="00DE4939" w:rsidP="00DB59D0">
      <w:pPr>
        <w:pStyle w:val="a3"/>
        <w:ind w:firstLine="567"/>
        <w:rPr>
          <w:rFonts w:ascii="Times New Roman" w:hAnsi="Times New Roman" w:cs="Times New Roman"/>
          <w:sz w:val="28"/>
          <w:szCs w:val="28"/>
        </w:rPr>
      </w:pPr>
      <w:r w:rsidRPr="00612B17">
        <w:rPr>
          <w:rFonts w:ascii="Times New Roman" w:hAnsi="Times New Roman" w:cs="Times New Roman"/>
          <w:sz w:val="28"/>
          <w:szCs w:val="28"/>
        </w:rPr>
        <w:t>Прием на обучение проводится по результатам вступительных испытаний.</w:t>
      </w:r>
    </w:p>
    <w:p w:rsidR="00526B4E" w:rsidRPr="00612B17" w:rsidRDefault="00446D3C" w:rsidP="008A7082">
      <w:pPr>
        <w:pStyle w:val="a3"/>
        <w:jc w:val="both"/>
        <w:rPr>
          <w:rFonts w:ascii="Times New Roman" w:hAnsi="Times New Roman" w:cs="Times New Roman"/>
          <w:sz w:val="28"/>
          <w:szCs w:val="28"/>
        </w:rPr>
      </w:pPr>
      <w:r w:rsidRPr="00612B17">
        <w:rPr>
          <w:rFonts w:ascii="Times New Roman" w:hAnsi="Times New Roman" w:cs="Times New Roman"/>
          <w:sz w:val="28"/>
          <w:szCs w:val="28"/>
        </w:rPr>
        <w:t xml:space="preserve">4.1. </w:t>
      </w:r>
      <w:r w:rsidR="007A6677" w:rsidRPr="00612B17">
        <w:rPr>
          <w:rFonts w:ascii="Times New Roman" w:hAnsi="Times New Roman" w:cs="Times New Roman"/>
          <w:sz w:val="28"/>
          <w:szCs w:val="28"/>
        </w:rPr>
        <w:t>Перечень вступительных испытаний,  шкала оценивания и минимальное количество баллов, подтверждающих успешное прохождение вступительных испытаний для каждого вступительного испытания, устанавливается ИБМХ самостоятельно.</w:t>
      </w:r>
      <w:r w:rsidR="00526B4E" w:rsidRPr="00612B17">
        <w:rPr>
          <w:rFonts w:ascii="Times New Roman" w:hAnsi="Times New Roman" w:cs="Times New Roman"/>
          <w:sz w:val="28"/>
          <w:szCs w:val="28"/>
        </w:rPr>
        <w:t xml:space="preserve"> </w:t>
      </w:r>
    </w:p>
    <w:p w:rsidR="007A6677" w:rsidRPr="00612B17" w:rsidRDefault="007A6677" w:rsidP="008A7082">
      <w:pPr>
        <w:pStyle w:val="a3"/>
        <w:jc w:val="both"/>
        <w:rPr>
          <w:rFonts w:ascii="Times New Roman" w:hAnsi="Times New Roman" w:cs="Times New Roman"/>
          <w:sz w:val="28"/>
          <w:szCs w:val="28"/>
        </w:rPr>
      </w:pPr>
      <w:r w:rsidRPr="00612B17">
        <w:rPr>
          <w:rFonts w:ascii="Times New Roman" w:hAnsi="Times New Roman" w:cs="Times New Roman"/>
          <w:bCs/>
          <w:sz w:val="28"/>
          <w:szCs w:val="28"/>
        </w:rPr>
        <w:t xml:space="preserve">4.2.  Вступительные экзамены </w:t>
      </w:r>
      <w:r w:rsidR="00EA4524" w:rsidRPr="00612B17">
        <w:rPr>
          <w:rFonts w:ascii="Times New Roman" w:hAnsi="Times New Roman" w:cs="Times New Roman"/>
          <w:bCs/>
          <w:sz w:val="28"/>
          <w:szCs w:val="28"/>
        </w:rPr>
        <w:t xml:space="preserve"> проводятся в срок </w:t>
      </w:r>
      <w:r w:rsidR="00417186" w:rsidRPr="00612B17">
        <w:rPr>
          <w:rFonts w:ascii="Times New Roman" w:hAnsi="Times New Roman" w:cs="Times New Roman"/>
          <w:sz w:val="28"/>
          <w:szCs w:val="28"/>
        </w:rPr>
        <w:t xml:space="preserve">с </w:t>
      </w:r>
      <w:r w:rsidR="00EA4524" w:rsidRPr="00612B17">
        <w:rPr>
          <w:rFonts w:ascii="Times New Roman" w:hAnsi="Times New Roman" w:cs="Times New Roman"/>
          <w:b/>
          <w:sz w:val="28"/>
          <w:szCs w:val="28"/>
        </w:rPr>
        <w:t>0</w:t>
      </w:r>
      <w:r w:rsidR="00BB01BC" w:rsidRPr="00612B17">
        <w:rPr>
          <w:rFonts w:ascii="Times New Roman" w:hAnsi="Times New Roman" w:cs="Times New Roman"/>
          <w:b/>
          <w:sz w:val="28"/>
          <w:szCs w:val="28"/>
        </w:rPr>
        <w:t>2</w:t>
      </w:r>
      <w:r w:rsidR="00EA4524" w:rsidRPr="00612B17">
        <w:rPr>
          <w:rFonts w:ascii="Times New Roman" w:hAnsi="Times New Roman" w:cs="Times New Roman"/>
          <w:b/>
          <w:sz w:val="28"/>
          <w:szCs w:val="28"/>
        </w:rPr>
        <w:t xml:space="preserve"> сентября </w:t>
      </w:r>
      <w:r w:rsidR="00BB01BC" w:rsidRPr="00612B17">
        <w:rPr>
          <w:rFonts w:ascii="Times New Roman" w:hAnsi="Times New Roman" w:cs="Times New Roman"/>
          <w:b/>
          <w:sz w:val="28"/>
          <w:szCs w:val="28"/>
        </w:rPr>
        <w:t xml:space="preserve"> по 16  сентября 202</w:t>
      </w:r>
      <w:r w:rsidR="008E571B" w:rsidRPr="00612B17">
        <w:rPr>
          <w:rFonts w:ascii="Times New Roman" w:hAnsi="Times New Roman" w:cs="Times New Roman"/>
          <w:b/>
          <w:sz w:val="28"/>
          <w:szCs w:val="28"/>
        </w:rPr>
        <w:t>6</w:t>
      </w:r>
      <w:r w:rsidR="00F73BA2" w:rsidRPr="00612B17">
        <w:rPr>
          <w:rFonts w:ascii="Times New Roman" w:hAnsi="Times New Roman" w:cs="Times New Roman"/>
          <w:b/>
          <w:sz w:val="28"/>
          <w:szCs w:val="28"/>
        </w:rPr>
        <w:t xml:space="preserve"> г.</w:t>
      </w:r>
      <w:r w:rsidRPr="00612B17">
        <w:rPr>
          <w:rFonts w:ascii="Times New Roman" w:hAnsi="Times New Roman" w:cs="Times New Roman"/>
          <w:sz w:val="28"/>
          <w:szCs w:val="28"/>
        </w:rPr>
        <w:t xml:space="preserve"> </w:t>
      </w:r>
    </w:p>
    <w:p w:rsidR="007072FE" w:rsidRPr="00612B17" w:rsidRDefault="00417186" w:rsidP="008A7082">
      <w:pPr>
        <w:pStyle w:val="a3"/>
        <w:jc w:val="both"/>
        <w:rPr>
          <w:rFonts w:ascii="Times New Roman" w:eastAsia="Times New Roman" w:hAnsi="Times New Roman" w:cs="Times New Roman"/>
          <w:sz w:val="28"/>
          <w:szCs w:val="28"/>
        </w:rPr>
      </w:pPr>
      <w:r w:rsidRPr="00612B17">
        <w:rPr>
          <w:rFonts w:ascii="Times New Roman" w:eastAsia="Times New Roman" w:hAnsi="Times New Roman" w:cs="Times New Roman"/>
          <w:sz w:val="28"/>
          <w:szCs w:val="28"/>
        </w:rPr>
        <w:t>4.3.</w:t>
      </w:r>
      <w:r w:rsidR="007A6677" w:rsidRPr="00612B17">
        <w:rPr>
          <w:rFonts w:ascii="Times New Roman" w:eastAsia="Times New Roman" w:hAnsi="Times New Roman" w:cs="Times New Roman"/>
          <w:sz w:val="28"/>
          <w:szCs w:val="28"/>
        </w:rPr>
        <w:t xml:space="preserve"> Решение о допуске к вступительным испытаниям выносится приемной комиссией с учетом заключения предполагаемого научного руководителя по результатам собеседования, а также по отзыву на представленные научные работы или реферат.     </w:t>
      </w:r>
    </w:p>
    <w:p w:rsidR="007A6677" w:rsidRPr="00612B17" w:rsidRDefault="007072FE" w:rsidP="008A7082">
      <w:pPr>
        <w:pStyle w:val="a3"/>
        <w:jc w:val="both"/>
        <w:rPr>
          <w:rFonts w:ascii="Times New Roman" w:hAnsi="Times New Roman" w:cs="Times New Roman"/>
          <w:sz w:val="28"/>
          <w:szCs w:val="28"/>
        </w:rPr>
      </w:pPr>
      <w:r w:rsidRPr="00612B17">
        <w:rPr>
          <w:rFonts w:ascii="Times New Roman" w:eastAsia="Times New Roman" w:hAnsi="Times New Roman" w:cs="Times New Roman"/>
          <w:sz w:val="28"/>
          <w:szCs w:val="28"/>
        </w:rPr>
        <w:t>4.4. Поступающий однократно сдает каждое вступительное испытание.</w:t>
      </w:r>
      <w:r w:rsidR="007A6677" w:rsidRPr="00612B17">
        <w:rPr>
          <w:rFonts w:ascii="Times New Roman" w:eastAsia="Times New Roman" w:hAnsi="Times New Roman" w:cs="Times New Roman"/>
          <w:sz w:val="28"/>
          <w:szCs w:val="28"/>
        </w:rPr>
        <w:t xml:space="preserve">                                                                            </w:t>
      </w:r>
      <w:r w:rsidR="000B7F22" w:rsidRPr="00612B17">
        <w:rPr>
          <w:rFonts w:ascii="Times New Roman" w:hAnsi="Times New Roman" w:cs="Times New Roman"/>
          <w:sz w:val="28"/>
          <w:szCs w:val="28"/>
        </w:rPr>
        <w:t xml:space="preserve">  </w:t>
      </w:r>
      <w:r w:rsidR="00B83BD1" w:rsidRPr="00612B17">
        <w:rPr>
          <w:rFonts w:ascii="Times New Roman" w:hAnsi="Times New Roman" w:cs="Times New Roman"/>
          <w:sz w:val="28"/>
          <w:szCs w:val="28"/>
        </w:rPr>
        <w:t xml:space="preserve"> 4.5</w:t>
      </w:r>
      <w:r w:rsidR="007A6677" w:rsidRPr="00612B17">
        <w:rPr>
          <w:rFonts w:ascii="Times New Roman" w:hAnsi="Times New Roman" w:cs="Times New Roman"/>
          <w:sz w:val="28"/>
          <w:szCs w:val="28"/>
        </w:rPr>
        <w:t>. Перечень вступитель</w:t>
      </w:r>
      <w:r w:rsidR="00417186" w:rsidRPr="00612B17">
        <w:rPr>
          <w:rFonts w:ascii="Times New Roman" w:hAnsi="Times New Roman" w:cs="Times New Roman"/>
          <w:sz w:val="28"/>
          <w:szCs w:val="28"/>
        </w:rPr>
        <w:t xml:space="preserve">ных испытаний в ИБМХ </w:t>
      </w:r>
      <w:r w:rsidR="007A6677" w:rsidRPr="00612B17">
        <w:rPr>
          <w:rFonts w:ascii="Times New Roman" w:hAnsi="Times New Roman" w:cs="Times New Roman"/>
          <w:sz w:val="28"/>
          <w:szCs w:val="28"/>
        </w:rPr>
        <w:t>в соответствии с приоритетностью:</w:t>
      </w:r>
    </w:p>
    <w:p w:rsidR="007A6677" w:rsidRPr="00612B17" w:rsidRDefault="007A6677" w:rsidP="007A6677">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ab/>
        <w:t>1. Специальная дисциплина, соответствую</w:t>
      </w:r>
      <w:r w:rsidR="007072FE" w:rsidRPr="00612B17">
        <w:rPr>
          <w:rFonts w:ascii="Times New Roman" w:hAnsi="Times New Roman" w:cs="Times New Roman"/>
          <w:sz w:val="28"/>
          <w:szCs w:val="28"/>
        </w:rPr>
        <w:t xml:space="preserve">щая научной специальности </w:t>
      </w:r>
      <w:r w:rsidR="00DE4939" w:rsidRPr="00612B17">
        <w:rPr>
          <w:rFonts w:ascii="Times New Roman" w:hAnsi="Times New Roman" w:cs="Times New Roman"/>
          <w:sz w:val="28"/>
          <w:szCs w:val="28"/>
        </w:rPr>
        <w:t>(1.5.</w:t>
      </w:r>
      <w:r w:rsidRPr="00612B17">
        <w:rPr>
          <w:rFonts w:ascii="Times New Roman" w:hAnsi="Times New Roman" w:cs="Times New Roman"/>
          <w:sz w:val="28"/>
          <w:szCs w:val="28"/>
        </w:rPr>
        <w:t>4</w:t>
      </w:r>
      <w:r w:rsidR="00DE4939" w:rsidRPr="00612B17">
        <w:rPr>
          <w:rFonts w:ascii="Times New Roman" w:hAnsi="Times New Roman" w:cs="Times New Roman"/>
          <w:sz w:val="28"/>
          <w:szCs w:val="28"/>
        </w:rPr>
        <w:t>. – «биохимия» и (или) 1.5.8</w:t>
      </w:r>
      <w:r w:rsidRPr="00612B17">
        <w:rPr>
          <w:rFonts w:ascii="Times New Roman" w:hAnsi="Times New Roman" w:cs="Times New Roman"/>
          <w:sz w:val="28"/>
          <w:szCs w:val="28"/>
        </w:rPr>
        <w:t xml:space="preserve"> – «Математическая биология, биоинформатика);</w:t>
      </w:r>
    </w:p>
    <w:p w:rsidR="007A6677" w:rsidRPr="00612B17" w:rsidRDefault="00C63EC3" w:rsidP="007A6677">
      <w:pPr>
        <w:shd w:val="clear" w:color="auto" w:fill="FFFFFF"/>
        <w:tabs>
          <w:tab w:val="left" w:pos="1238"/>
        </w:tabs>
        <w:spacing w:after="0"/>
        <w:ind w:left="68" w:firstLine="709"/>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646F01" w:rsidRPr="00612B17">
        <w:rPr>
          <w:rFonts w:ascii="Times New Roman" w:hAnsi="Times New Roman" w:cs="Times New Roman"/>
          <w:sz w:val="28"/>
          <w:szCs w:val="28"/>
        </w:rPr>
        <w:t xml:space="preserve">2.  Иностранный язык </w:t>
      </w:r>
      <w:r w:rsidR="007A6677" w:rsidRPr="00612B17">
        <w:rPr>
          <w:rFonts w:ascii="Times New Roman" w:hAnsi="Times New Roman" w:cs="Times New Roman"/>
          <w:sz w:val="28"/>
          <w:szCs w:val="28"/>
        </w:rPr>
        <w:t xml:space="preserve">(на кафедре иностранных языков </w:t>
      </w:r>
      <w:proofErr w:type="spellStart"/>
      <w:r w:rsidR="007A6677" w:rsidRPr="00612B17">
        <w:rPr>
          <w:rFonts w:ascii="Times New Roman" w:hAnsi="Times New Roman" w:cs="Times New Roman"/>
          <w:sz w:val="28"/>
          <w:szCs w:val="28"/>
        </w:rPr>
        <w:t>Ияз</w:t>
      </w:r>
      <w:proofErr w:type="spellEnd"/>
      <w:r w:rsidR="0013234B" w:rsidRPr="00612B17">
        <w:rPr>
          <w:rFonts w:ascii="Times New Roman" w:hAnsi="Times New Roman" w:cs="Times New Roman"/>
          <w:sz w:val="28"/>
          <w:szCs w:val="28"/>
        </w:rPr>
        <w:t>.</w:t>
      </w:r>
      <w:r w:rsidR="007A6677" w:rsidRPr="00612B17">
        <w:rPr>
          <w:rFonts w:ascii="Times New Roman" w:hAnsi="Times New Roman" w:cs="Times New Roman"/>
          <w:sz w:val="28"/>
          <w:szCs w:val="28"/>
        </w:rPr>
        <w:t xml:space="preserve"> РАН) </w:t>
      </w:r>
    </w:p>
    <w:p w:rsidR="00551082" w:rsidRPr="00612B17" w:rsidRDefault="00B83BD1" w:rsidP="008A7082">
      <w:pPr>
        <w:shd w:val="clear" w:color="auto" w:fill="FFFFFF"/>
        <w:tabs>
          <w:tab w:val="left" w:pos="1238"/>
        </w:tabs>
        <w:spacing w:after="0"/>
        <w:ind w:left="68"/>
        <w:jc w:val="both"/>
        <w:rPr>
          <w:rFonts w:ascii="Times New Roman" w:hAnsi="Times New Roman" w:cs="Times New Roman"/>
          <w:sz w:val="28"/>
          <w:szCs w:val="28"/>
        </w:rPr>
      </w:pPr>
      <w:r w:rsidRPr="00612B17">
        <w:rPr>
          <w:rFonts w:ascii="Times New Roman" w:hAnsi="Times New Roman" w:cs="Times New Roman"/>
          <w:sz w:val="28"/>
          <w:szCs w:val="28"/>
        </w:rPr>
        <w:t>4.6</w:t>
      </w:r>
      <w:r w:rsidR="00C63EC3" w:rsidRPr="00612B17">
        <w:rPr>
          <w:rFonts w:ascii="Times New Roman" w:hAnsi="Times New Roman" w:cs="Times New Roman"/>
          <w:sz w:val="28"/>
          <w:szCs w:val="28"/>
        </w:rPr>
        <w:t>.  В</w:t>
      </w:r>
      <w:r w:rsidR="00551082" w:rsidRPr="00612B17">
        <w:rPr>
          <w:rFonts w:ascii="Times New Roman" w:hAnsi="Times New Roman" w:cs="Times New Roman"/>
          <w:sz w:val="28"/>
          <w:szCs w:val="28"/>
        </w:rPr>
        <w:t>ступительные испытания по специальной дисциплине проводиться на русском языке, по иностранному языку – на русском и выбранном иностранном языке.</w:t>
      </w:r>
    </w:p>
    <w:p w:rsidR="007A6677" w:rsidRDefault="00B83BD1" w:rsidP="008A7082">
      <w:pPr>
        <w:pStyle w:val="a3"/>
        <w:jc w:val="both"/>
        <w:rPr>
          <w:rFonts w:ascii="Times New Roman" w:hAnsi="Times New Roman" w:cs="Times New Roman"/>
          <w:sz w:val="28"/>
          <w:szCs w:val="28"/>
        </w:rPr>
      </w:pPr>
      <w:r w:rsidRPr="00612B17">
        <w:rPr>
          <w:rFonts w:ascii="Times New Roman" w:hAnsi="Times New Roman" w:cs="Times New Roman"/>
          <w:sz w:val="28"/>
          <w:szCs w:val="28"/>
        </w:rPr>
        <w:t>4.7</w:t>
      </w:r>
      <w:r w:rsidR="007A6677" w:rsidRPr="00612B17">
        <w:rPr>
          <w:rFonts w:ascii="Times New Roman" w:hAnsi="Times New Roman" w:cs="Times New Roman"/>
          <w:sz w:val="28"/>
          <w:szCs w:val="28"/>
        </w:rPr>
        <w:t xml:space="preserve">.  Оценивание вступительного испытания проводится по 5-балльной системе (минимальное количество баллов, подтверждающее успешное прохождение вступительного испытания - 4 «хорошо» </w:t>
      </w:r>
      <w:r w:rsidR="00DE2D8E" w:rsidRPr="00612B17">
        <w:rPr>
          <w:rFonts w:ascii="Times New Roman" w:hAnsi="Times New Roman" w:cs="Times New Roman"/>
          <w:sz w:val="28"/>
          <w:szCs w:val="28"/>
        </w:rPr>
        <w:t xml:space="preserve"> для специальной дисциплины</w:t>
      </w:r>
      <w:r w:rsidR="00417186" w:rsidRPr="00612B17">
        <w:rPr>
          <w:rFonts w:ascii="Times New Roman" w:hAnsi="Times New Roman" w:cs="Times New Roman"/>
          <w:sz w:val="28"/>
          <w:szCs w:val="28"/>
        </w:rPr>
        <w:t xml:space="preserve">, 3 «удовлетворительно для </w:t>
      </w:r>
      <w:r w:rsidR="00DE2D8E" w:rsidRPr="00612B17">
        <w:rPr>
          <w:rFonts w:ascii="Times New Roman" w:hAnsi="Times New Roman" w:cs="Times New Roman"/>
          <w:sz w:val="28"/>
          <w:szCs w:val="28"/>
        </w:rPr>
        <w:t>иностранного языка</w:t>
      </w:r>
      <w:r w:rsidR="007A6677" w:rsidRPr="00612B17">
        <w:rPr>
          <w:rFonts w:ascii="Times New Roman" w:hAnsi="Times New Roman" w:cs="Times New Roman"/>
          <w:sz w:val="28"/>
          <w:szCs w:val="28"/>
        </w:rPr>
        <w:t>).</w:t>
      </w:r>
    </w:p>
    <w:p w:rsidR="00262035" w:rsidRPr="00612B17" w:rsidRDefault="00262035" w:rsidP="008A7082">
      <w:pPr>
        <w:pStyle w:val="a3"/>
        <w:jc w:val="both"/>
        <w:rPr>
          <w:rFonts w:ascii="Times New Roman" w:hAnsi="Times New Roman" w:cs="Times New Roman"/>
          <w:sz w:val="28"/>
          <w:szCs w:val="28"/>
        </w:rPr>
      </w:pPr>
    </w:p>
    <w:p w:rsidR="007A6677" w:rsidRPr="00612B17" w:rsidRDefault="007A6677" w:rsidP="008A7082">
      <w:pPr>
        <w:shd w:val="clear" w:color="auto" w:fill="FFFFFF"/>
        <w:tabs>
          <w:tab w:val="left" w:pos="1238"/>
        </w:tabs>
        <w:spacing w:after="120"/>
        <w:jc w:val="center"/>
        <w:rPr>
          <w:rFonts w:ascii="Times New Roman" w:hAnsi="Times New Roman" w:cs="Times New Roman"/>
          <w:sz w:val="28"/>
          <w:szCs w:val="28"/>
        </w:rPr>
      </w:pPr>
      <w:r w:rsidRPr="00612B17">
        <w:rPr>
          <w:rFonts w:ascii="Times New Roman" w:hAnsi="Times New Roman" w:cs="Times New Roman"/>
          <w:b/>
          <w:sz w:val="28"/>
          <w:szCs w:val="28"/>
        </w:rPr>
        <w:t>Шкала оценивания вступительного испытания:</w:t>
      </w:r>
    </w:p>
    <w:p w:rsidR="00C63EC3" w:rsidRPr="00612B17" w:rsidRDefault="007A6677" w:rsidP="00C63EC3">
      <w:pPr>
        <w:shd w:val="clear" w:color="auto" w:fill="FFFFFF"/>
        <w:tabs>
          <w:tab w:val="left" w:pos="1238"/>
        </w:tabs>
        <w:spacing w:after="120"/>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0B7F22" w:rsidRPr="00612B17">
        <w:rPr>
          <w:rFonts w:ascii="Times New Roman" w:hAnsi="Times New Roman" w:cs="Times New Roman"/>
          <w:sz w:val="28"/>
          <w:szCs w:val="28"/>
        </w:rPr>
        <w:t xml:space="preserve"> </w:t>
      </w:r>
      <w:r w:rsidRPr="00612B17">
        <w:rPr>
          <w:rFonts w:ascii="Times New Roman" w:hAnsi="Times New Roman" w:cs="Times New Roman"/>
          <w:b/>
          <w:sz w:val="28"/>
          <w:szCs w:val="28"/>
        </w:rPr>
        <w:t>Отлично (5 баллов)</w:t>
      </w:r>
      <w:r w:rsidRPr="00612B17">
        <w:rPr>
          <w:rFonts w:ascii="Times New Roman" w:hAnsi="Times New Roman" w:cs="Times New Roman"/>
          <w:sz w:val="28"/>
          <w:szCs w:val="28"/>
        </w:rPr>
        <w:t xml:space="preserve"> - даны грамотные, исчерпывающие ответы на вопросы билета;</w:t>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t xml:space="preserve">           </w:t>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t xml:space="preserve">   </w:t>
      </w:r>
      <w:r w:rsidRPr="00612B17">
        <w:rPr>
          <w:rFonts w:ascii="Times New Roman" w:hAnsi="Times New Roman" w:cs="Times New Roman"/>
          <w:sz w:val="28"/>
          <w:szCs w:val="28"/>
        </w:rPr>
        <w:t xml:space="preserve"> -</w:t>
      </w:r>
      <w:r w:rsidR="000B7F22" w:rsidRPr="00612B17">
        <w:rPr>
          <w:rFonts w:ascii="Times New Roman" w:hAnsi="Times New Roman" w:cs="Times New Roman"/>
          <w:sz w:val="28"/>
          <w:szCs w:val="28"/>
        </w:rPr>
        <w:t xml:space="preserve"> </w:t>
      </w:r>
      <w:r w:rsidRPr="00612B17">
        <w:rPr>
          <w:rFonts w:ascii="Times New Roman" w:hAnsi="Times New Roman" w:cs="Times New Roman"/>
          <w:b/>
          <w:sz w:val="28"/>
          <w:szCs w:val="28"/>
        </w:rPr>
        <w:t>Хорошо (4 балла)</w:t>
      </w:r>
      <w:r w:rsidRPr="00612B17">
        <w:rPr>
          <w:rFonts w:ascii="Times New Roman" w:hAnsi="Times New Roman" w:cs="Times New Roman"/>
          <w:sz w:val="28"/>
          <w:szCs w:val="28"/>
        </w:rPr>
        <w:t xml:space="preserve"> - даны грамотные ответы на вопросы билета с небольшими ошибками;</w:t>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Pr="00612B17">
        <w:rPr>
          <w:rFonts w:ascii="Times New Roman" w:hAnsi="Times New Roman" w:cs="Times New Roman"/>
          <w:sz w:val="28"/>
          <w:szCs w:val="28"/>
        </w:rPr>
        <w:t xml:space="preserve">   </w:t>
      </w:r>
      <w:r w:rsidRPr="00612B17">
        <w:rPr>
          <w:rFonts w:ascii="Times New Roman" w:hAnsi="Times New Roman" w:cs="Times New Roman"/>
          <w:b/>
          <w:sz w:val="28"/>
          <w:szCs w:val="28"/>
        </w:rPr>
        <w:lastRenderedPageBreak/>
        <w:t>-</w:t>
      </w:r>
      <w:r w:rsidR="000B7F22" w:rsidRPr="00612B17">
        <w:rPr>
          <w:rFonts w:ascii="Times New Roman" w:hAnsi="Times New Roman" w:cs="Times New Roman"/>
          <w:b/>
          <w:sz w:val="28"/>
          <w:szCs w:val="28"/>
        </w:rPr>
        <w:t xml:space="preserve"> </w:t>
      </w:r>
      <w:r w:rsidRPr="00612B17">
        <w:rPr>
          <w:rFonts w:ascii="Times New Roman" w:hAnsi="Times New Roman" w:cs="Times New Roman"/>
          <w:b/>
          <w:sz w:val="28"/>
          <w:szCs w:val="28"/>
        </w:rPr>
        <w:t>Удовлетворительно (3 балла)</w:t>
      </w:r>
      <w:r w:rsidRPr="00612B17">
        <w:rPr>
          <w:rFonts w:ascii="Times New Roman" w:hAnsi="Times New Roman" w:cs="Times New Roman"/>
          <w:sz w:val="28"/>
          <w:szCs w:val="28"/>
        </w:rPr>
        <w:t xml:space="preserve"> - даны неполные ответы на вопросы билета; допущены ошибки;</w:t>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t xml:space="preserve">   </w:t>
      </w:r>
      <w:r w:rsidRPr="00612B17">
        <w:rPr>
          <w:rFonts w:ascii="Times New Roman" w:hAnsi="Times New Roman" w:cs="Times New Roman"/>
          <w:sz w:val="28"/>
          <w:szCs w:val="28"/>
        </w:rPr>
        <w:t xml:space="preserve"> </w:t>
      </w:r>
      <w:r w:rsidRPr="00612B17">
        <w:rPr>
          <w:rFonts w:ascii="Times New Roman" w:hAnsi="Times New Roman" w:cs="Times New Roman"/>
          <w:b/>
          <w:sz w:val="28"/>
          <w:szCs w:val="28"/>
        </w:rPr>
        <w:t xml:space="preserve">- Неудовлетворительно (2 балла) – </w:t>
      </w:r>
      <w:r w:rsidRPr="00612B17">
        <w:rPr>
          <w:rFonts w:ascii="Times New Roman" w:hAnsi="Times New Roman" w:cs="Times New Roman"/>
          <w:sz w:val="28"/>
          <w:szCs w:val="28"/>
        </w:rPr>
        <w:t>даны ответы не на все вопросы билета, с грубыми ошибками;</w:t>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r>
      <w:r w:rsidR="000B7F22" w:rsidRPr="00612B17">
        <w:rPr>
          <w:rFonts w:ascii="Times New Roman" w:hAnsi="Times New Roman" w:cs="Times New Roman"/>
          <w:sz w:val="28"/>
          <w:szCs w:val="28"/>
        </w:rPr>
        <w:tab/>
        <w:t xml:space="preserve"> </w:t>
      </w:r>
      <w:r w:rsidRPr="00612B17">
        <w:rPr>
          <w:rFonts w:ascii="Times New Roman" w:hAnsi="Times New Roman" w:cs="Times New Roman"/>
          <w:sz w:val="28"/>
          <w:szCs w:val="28"/>
        </w:rPr>
        <w:t xml:space="preserve">  </w:t>
      </w:r>
      <w:r w:rsidRPr="00612B17">
        <w:rPr>
          <w:rFonts w:ascii="Times New Roman" w:hAnsi="Times New Roman" w:cs="Times New Roman"/>
          <w:b/>
          <w:sz w:val="28"/>
          <w:szCs w:val="28"/>
        </w:rPr>
        <w:t>- Неудовлетворительно (1 балл)</w:t>
      </w:r>
      <w:r w:rsidRPr="00612B17">
        <w:rPr>
          <w:rFonts w:ascii="Times New Roman" w:hAnsi="Times New Roman" w:cs="Times New Roman"/>
          <w:sz w:val="28"/>
          <w:szCs w:val="28"/>
        </w:rPr>
        <w:t xml:space="preserve"> – не были д</w:t>
      </w:r>
      <w:r w:rsidR="008A7082" w:rsidRPr="00612B17">
        <w:rPr>
          <w:rFonts w:ascii="Times New Roman" w:hAnsi="Times New Roman" w:cs="Times New Roman"/>
          <w:sz w:val="28"/>
          <w:szCs w:val="28"/>
        </w:rPr>
        <w:t xml:space="preserve">аны ответы на вопросы билета.             </w:t>
      </w:r>
      <w:r w:rsidRPr="00612B17">
        <w:rPr>
          <w:rFonts w:ascii="Times New Roman" w:hAnsi="Times New Roman" w:cs="Times New Roman"/>
          <w:sz w:val="28"/>
          <w:szCs w:val="28"/>
        </w:rPr>
        <w:t xml:space="preserve"> </w:t>
      </w:r>
      <w:r w:rsidR="008A7082" w:rsidRPr="00612B17">
        <w:rPr>
          <w:rFonts w:ascii="Times New Roman" w:hAnsi="Times New Roman" w:cs="Times New Roman"/>
          <w:sz w:val="28"/>
          <w:szCs w:val="28"/>
        </w:rPr>
        <w:t>4.8</w:t>
      </w:r>
      <w:r w:rsidRPr="00612B17">
        <w:rPr>
          <w:rFonts w:ascii="Times New Roman" w:hAnsi="Times New Roman" w:cs="Times New Roman"/>
          <w:sz w:val="28"/>
          <w:szCs w:val="28"/>
        </w:rPr>
        <w:t xml:space="preserve">.   Программы вступительных экзаменов при приеме на обучение по программам подготовки </w:t>
      </w:r>
      <w:r w:rsidR="007072FE" w:rsidRPr="00612B17">
        <w:rPr>
          <w:rFonts w:ascii="Times New Roman" w:hAnsi="Times New Roman" w:cs="Times New Roman"/>
          <w:sz w:val="28"/>
          <w:szCs w:val="28"/>
        </w:rPr>
        <w:t xml:space="preserve">научных и </w:t>
      </w:r>
      <w:r w:rsidRPr="00612B17">
        <w:rPr>
          <w:rFonts w:ascii="Times New Roman" w:hAnsi="Times New Roman" w:cs="Times New Roman"/>
          <w:sz w:val="28"/>
          <w:szCs w:val="28"/>
        </w:rPr>
        <w:t>научно-педагогических кадров в аспирантуре формируются на основе федеральных государственных стандартов высшего образования по программа</w:t>
      </w:r>
      <w:r w:rsidR="00C63EC3" w:rsidRPr="00612B17">
        <w:rPr>
          <w:rFonts w:ascii="Times New Roman" w:hAnsi="Times New Roman" w:cs="Times New Roman"/>
          <w:sz w:val="28"/>
          <w:szCs w:val="28"/>
        </w:rPr>
        <w:t xml:space="preserve">м </w:t>
      </w:r>
      <w:proofErr w:type="spellStart"/>
      <w:r w:rsidR="00C63EC3" w:rsidRPr="00612B17">
        <w:rPr>
          <w:rFonts w:ascii="Times New Roman" w:hAnsi="Times New Roman" w:cs="Times New Roman"/>
          <w:sz w:val="28"/>
          <w:szCs w:val="28"/>
        </w:rPr>
        <w:t>специалитета</w:t>
      </w:r>
      <w:proofErr w:type="spellEnd"/>
      <w:r w:rsidR="00C63EC3" w:rsidRPr="00612B17">
        <w:rPr>
          <w:rFonts w:ascii="Times New Roman" w:hAnsi="Times New Roman" w:cs="Times New Roman"/>
          <w:sz w:val="28"/>
          <w:szCs w:val="28"/>
        </w:rPr>
        <w:t xml:space="preserve"> или </w:t>
      </w:r>
      <w:proofErr w:type="spellStart"/>
      <w:r w:rsidR="00C63EC3" w:rsidRPr="00612B17">
        <w:rPr>
          <w:rFonts w:ascii="Times New Roman" w:hAnsi="Times New Roman" w:cs="Times New Roman"/>
          <w:sz w:val="28"/>
          <w:szCs w:val="28"/>
        </w:rPr>
        <w:t>магистратратуры</w:t>
      </w:r>
      <w:proofErr w:type="spellEnd"/>
      <w:r w:rsidR="00C63EC3" w:rsidRPr="00612B17">
        <w:rPr>
          <w:rFonts w:ascii="Times New Roman" w:hAnsi="Times New Roman" w:cs="Times New Roman"/>
          <w:sz w:val="28"/>
          <w:szCs w:val="28"/>
        </w:rPr>
        <w:t>.</w:t>
      </w:r>
    </w:p>
    <w:p w:rsidR="007A6677" w:rsidRPr="00612B17" w:rsidRDefault="008A7082" w:rsidP="00C63EC3">
      <w:pPr>
        <w:shd w:val="clear" w:color="auto" w:fill="FFFFFF"/>
        <w:tabs>
          <w:tab w:val="left" w:pos="1238"/>
        </w:tabs>
        <w:spacing w:after="120"/>
        <w:jc w:val="both"/>
        <w:rPr>
          <w:rFonts w:ascii="Times New Roman" w:hAnsi="Times New Roman" w:cs="Times New Roman"/>
          <w:sz w:val="28"/>
          <w:szCs w:val="28"/>
        </w:rPr>
      </w:pPr>
      <w:r w:rsidRPr="00612B17">
        <w:rPr>
          <w:rFonts w:ascii="Times New Roman" w:hAnsi="Times New Roman" w:cs="Times New Roman"/>
          <w:sz w:val="28"/>
          <w:szCs w:val="28"/>
        </w:rPr>
        <w:t>4.9</w:t>
      </w:r>
      <w:r w:rsidR="007A6677" w:rsidRPr="00612B17">
        <w:rPr>
          <w:rFonts w:ascii="Times New Roman" w:hAnsi="Times New Roman" w:cs="Times New Roman"/>
          <w:sz w:val="28"/>
          <w:szCs w:val="28"/>
        </w:rPr>
        <w:t xml:space="preserve">.  Вступительные испытания </w:t>
      </w:r>
      <w:r w:rsidR="00446D3C" w:rsidRPr="00612B17">
        <w:rPr>
          <w:rFonts w:ascii="Times New Roman" w:hAnsi="Times New Roman" w:cs="Times New Roman"/>
          <w:sz w:val="28"/>
          <w:szCs w:val="28"/>
        </w:rPr>
        <w:t xml:space="preserve">по специальной дисциплине </w:t>
      </w:r>
      <w:r w:rsidR="007A6677" w:rsidRPr="00612B17">
        <w:rPr>
          <w:rFonts w:ascii="Times New Roman" w:hAnsi="Times New Roman" w:cs="Times New Roman"/>
          <w:sz w:val="28"/>
          <w:szCs w:val="28"/>
        </w:rPr>
        <w:t>проводятся в устной форме по билетам, перечень которых разрабатывается приемной комиссией ИБМХ.</w:t>
      </w:r>
    </w:p>
    <w:p w:rsidR="00446D3C" w:rsidRPr="00612B17" w:rsidRDefault="008A7082" w:rsidP="008A7082">
      <w:pPr>
        <w:pStyle w:val="a3"/>
        <w:jc w:val="both"/>
        <w:rPr>
          <w:rFonts w:ascii="Times New Roman" w:hAnsi="Times New Roman" w:cs="Times New Roman"/>
          <w:sz w:val="28"/>
          <w:szCs w:val="28"/>
        </w:rPr>
      </w:pPr>
      <w:r w:rsidRPr="00612B17">
        <w:rPr>
          <w:rFonts w:ascii="Times New Roman" w:hAnsi="Times New Roman" w:cs="Times New Roman"/>
          <w:sz w:val="28"/>
          <w:szCs w:val="28"/>
        </w:rPr>
        <w:t>4.10</w:t>
      </w:r>
      <w:r w:rsidR="00446D3C" w:rsidRPr="00612B17">
        <w:rPr>
          <w:rFonts w:ascii="Times New Roman" w:hAnsi="Times New Roman" w:cs="Times New Roman"/>
          <w:sz w:val="28"/>
          <w:szCs w:val="28"/>
        </w:rPr>
        <w:t>. Вступительные и</w:t>
      </w:r>
      <w:r w:rsidR="00B83BD1" w:rsidRPr="00612B17">
        <w:rPr>
          <w:rFonts w:ascii="Times New Roman" w:hAnsi="Times New Roman" w:cs="Times New Roman"/>
          <w:sz w:val="28"/>
          <w:szCs w:val="28"/>
        </w:rPr>
        <w:t xml:space="preserve">спытания оформляются </w:t>
      </w:r>
      <w:proofErr w:type="gramStart"/>
      <w:r w:rsidR="00B83BD1" w:rsidRPr="00612B17">
        <w:rPr>
          <w:rFonts w:ascii="Times New Roman" w:hAnsi="Times New Roman" w:cs="Times New Roman"/>
          <w:sz w:val="28"/>
          <w:szCs w:val="28"/>
        </w:rPr>
        <w:t>протоколом</w:t>
      </w:r>
      <w:proofErr w:type="gramEnd"/>
      <w:r w:rsidR="00B83BD1" w:rsidRPr="00612B17">
        <w:rPr>
          <w:rFonts w:ascii="Times New Roman" w:hAnsi="Times New Roman" w:cs="Times New Roman"/>
          <w:sz w:val="28"/>
          <w:szCs w:val="28"/>
        </w:rPr>
        <w:t xml:space="preserve"> в</w:t>
      </w:r>
      <w:r w:rsidR="00446D3C" w:rsidRPr="00612B17">
        <w:rPr>
          <w:rFonts w:ascii="Times New Roman" w:hAnsi="Times New Roman" w:cs="Times New Roman"/>
          <w:sz w:val="28"/>
          <w:szCs w:val="28"/>
        </w:rPr>
        <w:t xml:space="preserve"> котором фиксируются вопросы экзаменаторов к поступающему. На каждого поступающего ведется отдельный протокол.</w:t>
      </w:r>
      <w:r w:rsidR="00EF24CB" w:rsidRPr="00612B17">
        <w:rPr>
          <w:rFonts w:ascii="Times New Roman" w:hAnsi="Times New Roman" w:cs="Times New Roman"/>
          <w:sz w:val="28"/>
          <w:szCs w:val="28"/>
        </w:rPr>
        <w:t xml:space="preserve"> П</w:t>
      </w:r>
      <w:r w:rsidR="00EA764A" w:rsidRPr="00612B17">
        <w:rPr>
          <w:rFonts w:ascii="Times New Roman" w:hAnsi="Times New Roman" w:cs="Times New Roman"/>
          <w:sz w:val="28"/>
          <w:szCs w:val="28"/>
        </w:rPr>
        <w:t>ротокол</w:t>
      </w:r>
      <w:r w:rsidR="00EF24CB" w:rsidRPr="00612B17">
        <w:rPr>
          <w:rFonts w:ascii="Times New Roman" w:hAnsi="Times New Roman" w:cs="Times New Roman"/>
          <w:sz w:val="28"/>
          <w:szCs w:val="28"/>
        </w:rPr>
        <w:t>ы</w:t>
      </w:r>
      <w:r w:rsidR="00EA764A" w:rsidRPr="00612B17">
        <w:rPr>
          <w:rFonts w:ascii="Times New Roman" w:hAnsi="Times New Roman" w:cs="Times New Roman"/>
          <w:sz w:val="28"/>
          <w:szCs w:val="28"/>
        </w:rPr>
        <w:t xml:space="preserve"> </w:t>
      </w:r>
      <w:r w:rsidR="00EF24CB" w:rsidRPr="00612B17">
        <w:rPr>
          <w:rFonts w:ascii="Times New Roman" w:hAnsi="Times New Roman" w:cs="Times New Roman"/>
          <w:sz w:val="28"/>
          <w:szCs w:val="28"/>
        </w:rPr>
        <w:t xml:space="preserve">приема вступительных испытаний подписывается членами комиссии </w:t>
      </w:r>
      <w:r w:rsidR="00EA764A" w:rsidRPr="00612B17">
        <w:rPr>
          <w:rFonts w:ascii="Times New Roman" w:hAnsi="Times New Roman" w:cs="Times New Roman"/>
          <w:sz w:val="28"/>
          <w:szCs w:val="28"/>
        </w:rPr>
        <w:t xml:space="preserve"> </w:t>
      </w:r>
      <w:r w:rsidR="00EF24CB" w:rsidRPr="00612B17">
        <w:rPr>
          <w:rFonts w:ascii="Times New Roman" w:hAnsi="Times New Roman" w:cs="Times New Roman"/>
          <w:sz w:val="28"/>
          <w:szCs w:val="28"/>
        </w:rPr>
        <w:t>и хранятся в личном деле поступающего.</w:t>
      </w:r>
    </w:p>
    <w:p w:rsidR="00446D3C" w:rsidRPr="00612B17" w:rsidRDefault="00446D3C" w:rsidP="008A7082">
      <w:pPr>
        <w:pStyle w:val="a3"/>
        <w:jc w:val="both"/>
        <w:rPr>
          <w:rFonts w:ascii="Times New Roman" w:hAnsi="Times New Roman" w:cs="Times New Roman"/>
          <w:sz w:val="28"/>
          <w:szCs w:val="28"/>
        </w:rPr>
      </w:pPr>
      <w:r w:rsidRPr="00612B17">
        <w:rPr>
          <w:rFonts w:ascii="Times New Roman" w:hAnsi="Times New Roman" w:cs="Times New Roman"/>
          <w:sz w:val="28"/>
          <w:szCs w:val="28"/>
        </w:rPr>
        <w:t>4.</w:t>
      </w:r>
      <w:r w:rsidR="000B7F22" w:rsidRPr="00612B17">
        <w:rPr>
          <w:rFonts w:ascii="Times New Roman" w:hAnsi="Times New Roman" w:cs="Times New Roman"/>
          <w:sz w:val="28"/>
          <w:szCs w:val="28"/>
        </w:rPr>
        <w:t>1</w:t>
      </w:r>
      <w:r w:rsidR="008A7082" w:rsidRPr="00612B17">
        <w:rPr>
          <w:rFonts w:ascii="Times New Roman" w:hAnsi="Times New Roman" w:cs="Times New Roman"/>
          <w:sz w:val="28"/>
          <w:szCs w:val="28"/>
        </w:rPr>
        <w:t>1</w:t>
      </w:r>
      <w:r w:rsidR="00F73BA2" w:rsidRPr="00612B17">
        <w:rPr>
          <w:rFonts w:ascii="Times New Roman" w:hAnsi="Times New Roman" w:cs="Times New Roman"/>
          <w:sz w:val="28"/>
          <w:szCs w:val="28"/>
        </w:rPr>
        <w:t xml:space="preserve">. </w:t>
      </w:r>
      <w:r w:rsidR="007072FE" w:rsidRPr="00612B17">
        <w:rPr>
          <w:rFonts w:ascii="Times New Roman" w:hAnsi="Times New Roman" w:cs="Times New Roman"/>
          <w:sz w:val="28"/>
          <w:szCs w:val="28"/>
        </w:rPr>
        <w:t xml:space="preserve"> ИБМХ проводит </w:t>
      </w:r>
      <w:r w:rsidR="00D00BE8" w:rsidRPr="00612B17">
        <w:rPr>
          <w:rFonts w:ascii="Times New Roman" w:hAnsi="Times New Roman" w:cs="Times New Roman"/>
          <w:sz w:val="28"/>
          <w:szCs w:val="28"/>
        </w:rPr>
        <w:t>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r w:rsidRPr="00612B17">
        <w:rPr>
          <w:rFonts w:ascii="Times New Roman" w:hAnsi="Times New Roman" w:cs="Times New Roman"/>
          <w:sz w:val="28"/>
          <w:szCs w:val="28"/>
        </w:rPr>
        <w:t>.</w:t>
      </w:r>
    </w:p>
    <w:p w:rsidR="007A6677" w:rsidRPr="00612B17" w:rsidRDefault="008A7082" w:rsidP="008A7082">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4.12</w:t>
      </w:r>
      <w:r w:rsidR="007A6677" w:rsidRPr="00612B17">
        <w:rPr>
          <w:rFonts w:ascii="Times New Roman" w:hAnsi="Times New Roman" w:cs="Times New Roman"/>
          <w:sz w:val="28"/>
          <w:szCs w:val="28"/>
        </w:rPr>
        <w:t>. При приеме на обучение по одной образовательной программе перечень вступительных испытаний, шкала оценивания и минимальное количество баллов не могут различаться при приеме на различные формы обучения, а также при приеме на основные места в рамках контрольных цифр и на места по договорам об оказании платных образовательных услуг.</w:t>
      </w:r>
    </w:p>
    <w:p w:rsidR="007A6677" w:rsidRPr="00612B17" w:rsidRDefault="008A7082" w:rsidP="006070BD">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4.13</w:t>
      </w:r>
      <w:r w:rsidR="007A6677" w:rsidRPr="00612B17">
        <w:rPr>
          <w:rFonts w:ascii="Times New Roman" w:hAnsi="Times New Roman" w:cs="Times New Roman"/>
          <w:sz w:val="28"/>
          <w:szCs w:val="28"/>
        </w:rPr>
        <w:t>.  Минимальное количество баллов не мож</w:t>
      </w:r>
      <w:r w:rsidRPr="00612B17">
        <w:rPr>
          <w:rFonts w:ascii="Times New Roman" w:hAnsi="Times New Roman" w:cs="Times New Roman"/>
          <w:sz w:val="28"/>
          <w:szCs w:val="28"/>
        </w:rPr>
        <w:t>ет быть изменено в ходе приема.</w:t>
      </w:r>
      <w:r w:rsidR="006070BD" w:rsidRPr="00612B17">
        <w:rPr>
          <w:rFonts w:ascii="Times New Roman" w:hAnsi="Times New Roman" w:cs="Times New Roman"/>
          <w:sz w:val="28"/>
          <w:szCs w:val="28"/>
        </w:rPr>
        <w:t xml:space="preserve"> </w:t>
      </w:r>
      <w:r w:rsidRPr="00612B17">
        <w:rPr>
          <w:rFonts w:ascii="Times New Roman" w:hAnsi="Times New Roman" w:cs="Times New Roman"/>
          <w:sz w:val="28"/>
          <w:szCs w:val="28"/>
        </w:rPr>
        <w:t xml:space="preserve"> 4.14</w:t>
      </w:r>
      <w:r w:rsidR="007A6677" w:rsidRPr="00612B17">
        <w:rPr>
          <w:rFonts w:ascii="Times New Roman" w:hAnsi="Times New Roman" w:cs="Times New Roman"/>
          <w:sz w:val="28"/>
          <w:szCs w:val="28"/>
        </w:rPr>
        <w:t>. Одно вступительное испытание проводится одновременно для всех поступающих либо в различные сроки для различных групп поступающих.</w:t>
      </w:r>
    </w:p>
    <w:p w:rsidR="007A6677" w:rsidRPr="00612B17" w:rsidRDefault="00B83BD1" w:rsidP="006070BD">
      <w:pPr>
        <w:shd w:val="clear" w:color="auto" w:fill="FFFFFF"/>
        <w:tabs>
          <w:tab w:val="left" w:pos="1238"/>
        </w:tabs>
        <w:spacing w:after="0"/>
        <w:jc w:val="both"/>
        <w:rPr>
          <w:rFonts w:ascii="Times New Roman" w:hAnsi="Times New Roman" w:cs="Times New Roman"/>
          <w:color w:val="92D050"/>
          <w:sz w:val="28"/>
          <w:szCs w:val="28"/>
        </w:rPr>
      </w:pPr>
      <w:r w:rsidRPr="00612B17">
        <w:rPr>
          <w:rFonts w:ascii="Times New Roman" w:hAnsi="Times New Roman" w:cs="Times New Roman"/>
          <w:sz w:val="28"/>
          <w:szCs w:val="28"/>
        </w:rPr>
        <w:t xml:space="preserve">     </w:t>
      </w:r>
      <w:r w:rsidR="00D00BE8" w:rsidRPr="00612B17">
        <w:rPr>
          <w:rFonts w:ascii="Times New Roman" w:hAnsi="Times New Roman" w:cs="Times New Roman"/>
          <w:sz w:val="28"/>
          <w:szCs w:val="28"/>
        </w:rPr>
        <w:t>Для каждой группы поступающих проводится одно вступительное испытание в день. По желанию поступающего ему может быть предоставлена возможность сдавать более одного вступительного испытания в день.</w:t>
      </w:r>
      <w:r w:rsidR="008A7082" w:rsidRPr="00612B17">
        <w:rPr>
          <w:rFonts w:ascii="Times New Roman" w:hAnsi="Times New Roman" w:cs="Times New Roman"/>
          <w:color w:val="92D050"/>
          <w:sz w:val="28"/>
          <w:szCs w:val="28"/>
        </w:rPr>
        <w:t xml:space="preserve">                                           </w:t>
      </w:r>
      <w:r w:rsidR="006070BD" w:rsidRPr="00612B17">
        <w:rPr>
          <w:rFonts w:ascii="Times New Roman" w:hAnsi="Times New Roman" w:cs="Times New Roman"/>
          <w:sz w:val="28"/>
          <w:szCs w:val="28"/>
        </w:rPr>
        <w:t xml:space="preserve"> </w:t>
      </w:r>
      <w:r w:rsidR="008A7082" w:rsidRPr="00612B17">
        <w:rPr>
          <w:rFonts w:ascii="Times New Roman" w:hAnsi="Times New Roman" w:cs="Times New Roman"/>
          <w:sz w:val="28"/>
          <w:szCs w:val="28"/>
        </w:rPr>
        <w:t>4.15</w:t>
      </w:r>
      <w:r w:rsidR="00D00BE8"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 xml:space="preserve"> Лица не прошедшие вступительные испытания по уважительной причине (болезнь или иные обстоятельства, подтвержденные документально), повторно допускаются к сдаче вступительных испытаний в другой группе или в резервный день (при наличии соответствующей возможности в соответствии с расписанием вступительных испытаний)</w:t>
      </w:r>
      <w:r w:rsidR="00C63EC3" w:rsidRPr="00612B17">
        <w:rPr>
          <w:rFonts w:ascii="Times New Roman" w:hAnsi="Times New Roman" w:cs="Times New Roman"/>
          <w:sz w:val="28"/>
          <w:szCs w:val="28"/>
        </w:rPr>
        <w:t>.</w:t>
      </w:r>
    </w:p>
    <w:p w:rsidR="007A6677" w:rsidRPr="00612B17" w:rsidRDefault="007A6677" w:rsidP="008A7082">
      <w:pPr>
        <w:shd w:val="clear" w:color="auto" w:fill="FFFFFF"/>
        <w:spacing w:after="0"/>
        <w:jc w:val="both"/>
        <w:rPr>
          <w:rFonts w:ascii="Times New Roman" w:hAnsi="Times New Roman" w:cs="Times New Roman"/>
          <w:sz w:val="28"/>
          <w:szCs w:val="28"/>
        </w:rPr>
      </w:pPr>
      <w:r w:rsidRPr="00612B17">
        <w:rPr>
          <w:rFonts w:ascii="Times New Roman" w:hAnsi="Times New Roman" w:cs="Times New Roman"/>
          <w:sz w:val="28"/>
          <w:szCs w:val="28"/>
        </w:rPr>
        <w:t>4.</w:t>
      </w:r>
      <w:r w:rsidR="008A7082" w:rsidRPr="00612B17">
        <w:rPr>
          <w:rFonts w:ascii="Times New Roman" w:hAnsi="Times New Roman" w:cs="Times New Roman"/>
          <w:sz w:val="28"/>
          <w:szCs w:val="28"/>
        </w:rPr>
        <w:t>16.</w:t>
      </w:r>
      <w:r w:rsidRPr="00612B17">
        <w:rPr>
          <w:rFonts w:ascii="Times New Roman" w:hAnsi="Times New Roman" w:cs="Times New Roman"/>
          <w:sz w:val="28"/>
          <w:szCs w:val="28"/>
        </w:rPr>
        <w:t xml:space="preserve"> Во время проведения вступительных испытаний их участникам и лицам, привлекаемым к их проведению, запрещается иметь при себе и использовать средства связи.    </w:t>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r>
      <w:r w:rsidR="008A7082" w:rsidRPr="00612B17">
        <w:rPr>
          <w:rFonts w:ascii="Times New Roman" w:hAnsi="Times New Roman" w:cs="Times New Roman"/>
          <w:sz w:val="28"/>
          <w:szCs w:val="28"/>
        </w:rPr>
        <w:tab/>
        <w:t xml:space="preserve">                  4.17</w:t>
      </w:r>
      <w:r w:rsidRPr="00612B17">
        <w:rPr>
          <w:rFonts w:ascii="Times New Roman" w:hAnsi="Times New Roman" w:cs="Times New Roman"/>
          <w:sz w:val="28"/>
          <w:szCs w:val="28"/>
        </w:rPr>
        <w:t>. При нарушении поступающим во время проведения вступительных испытаний правил приема уполномоченные должностные лица ИБМХ вправе удалить его с места проведения вступительного испытания</w:t>
      </w:r>
      <w:r w:rsidR="003C5847" w:rsidRPr="00612B17">
        <w:rPr>
          <w:rFonts w:ascii="Times New Roman" w:hAnsi="Times New Roman" w:cs="Times New Roman"/>
          <w:sz w:val="28"/>
          <w:szCs w:val="28"/>
        </w:rPr>
        <w:t xml:space="preserve"> с составлением акт </w:t>
      </w:r>
      <w:r w:rsidR="003C5847" w:rsidRPr="00612B17">
        <w:rPr>
          <w:rFonts w:ascii="Times New Roman" w:hAnsi="Times New Roman" w:cs="Times New Roman"/>
          <w:sz w:val="28"/>
          <w:szCs w:val="28"/>
        </w:rPr>
        <w:lastRenderedPageBreak/>
        <w:t>нарушении и о непрохождении поступающим вступительного испытания без уважительной причины, а при очном проведении вступительного испытания – также удаляют поступающего с места проведения вступительного испытания</w:t>
      </w:r>
      <w:r w:rsidRPr="00612B17">
        <w:rPr>
          <w:rFonts w:ascii="Times New Roman" w:hAnsi="Times New Roman" w:cs="Times New Roman"/>
          <w:sz w:val="28"/>
          <w:szCs w:val="28"/>
        </w:rPr>
        <w:t>.</w:t>
      </w:r>
    </w:p>
    <w:p w:rsidR="007A6677" w:rsidRPr="00612B17" w:rsidRDefault="008A7082" w:rsidP="008A7082">
      <w:pPr>
        <w:shd w:val="clear" w:color="auto" w:fill="FFFFFF"/>
        <w:tabs>
          <w:tab w:val="left" w:pos="1238"/>
        </w:tabs>
        <w:spacing w:after="0"/>
        <w:ind w:left="68"/>
        <w:jc w:val="both"/>
        <w:rPr>
          <w:rFonts w:ascii="Times New Roman" w:hAnsi="Times New Roman" w:cs="Times New Roman"/>
          <w:sz w:val="28"/>
          <w:szCs w:val="28"/>
        </w:rPr>
      </w:pPr>
      <w:r w:rsidRPr="00612B17">
        <w:rPr>
          <w:rFonts w:ascii="Times New Roman" w:hAnsi="Times New Roman" w:cs="Times New Roman"/>
          <w:sz w:val="28"/>
          <w:szCs w:val="28"/>
        </w:rPr>
        <w:t>4.18</w:t>
      </w:r>
      <w:r w:rsidR="007A6677" w:rsidRPr="00612B17">
        <w:rPr>
          <w:rFonts w:ascii="Times New Roman" w:hAnsi="Times New Roman" w:cs="Times New Roman"/>
          <w:sz w:val="28"/>
          <w:szCs w:val="28"/>
        </w:rPr>
        <w:t>.  Результаты вступительного испытания объявляются на</w:t>
      </w:r>
      <w:r w:rsidR="003C5847" w:rsidRPr="00612B17">
        <w:rPr>
          <w:rFonts w:ascii="Times New Roman" w:hAnsi="Times New Roman" w:cs="Times New Roman"/>
          <w:sz w:val="28"/>
          <w:szCs w:val="28"/>
        </w:rPr>
        <w:t xml:space="preserve"> официальном </w:t>
      </w:r>
      <w:r w:rsidR="007A6677" w:rsidRPr="00612B17">
        <w:rPr>
          <w:rFonts w:ascii="Times New Roman" w:hAnsi="Times New Roman" w:cs="Times New Roman"/>
          <w:sz w:val="28"/>
          <w:szCs w:val="28"/>
        </w:rPr>
        <w:t xml:space="preserve"> </w:t>
      </w:r>
      <w:r w:rsidR="003C5847" w:rsidRPr="00612B17">
        <w:rPr>
          <w:rFonts w:ascii="Times New Roman" w:hAnsi="Times New Roman" w:cs="Times New Roman"/>
          <w:sz w:val="28"/>
          <w:szCs w:val="28"/>
        </w:rPr>
        <w:t>сайте не позднее третьего рабочего дня после проведения вступительного испытания,</w:t>
      </w:r>
      <w:r w:rsidR="00446D3C" w:rsidRPr="00612B17">
        <w:rPr>
          <w:rFonts w:ascii="Times New Roman" w:hAnsi="Times New Roman" w:cs="Times New Roman"/>
          <w:sz w:val="28"/>
          <w:szCs w:val="28"/>
        </w:rPr>
        <w:t xml:space="preserve"> а также доводятся до сведения поступающего </w:t>
      </w:r>
      <w:r w:rsidR="007A6677" w:rsidRPr="00612B17">
        <w:rPr>
          <w:rFonts w:ascii="Times New Roman" w:hAnsi="Times New Roman" w:cs="Times New Roman"/>
          <w:sz w:val="28"/>
          <w:szCs w:val="28"/>
        </w:rPr>
        <w:t xml:space="preserve"> не позднее трех рабочих дней со дня проведения вступительного испытания.</w:t>
      </w:r>
    </w:p>
    <w:p w:rsidR="007A6677" w:rsidRPr="00612B17" w:rsidRDefault="008A7082" w:rsidP="006070BD">
      <w:pPr>
        <w:shd w:val="clear" w:color="auto" w:fill="FFFFFF"/>
        <w:tabs>
          <w:tab w:val="left" w:pos="1238"/>
        </w:tabs>
        <w:spacing w:after="0"/>
        <w:jc w:val="both"/>
        <w:rPr>
          <w:rFonts w:ascii="Times New Roman" w:hAnsi="Times New Roman" w:cs="Times New Roman"/>
          <w:sz w:val="28"/>
          <w:szCs w:val="28"/>
        </w:rPr>
      </w:pPr>
      <w:r w:rsidRPr="00612B17">
        <w:rPr>
          <w:rFonts w:ascii="Times New Roman" w:hAnsi="Times New Roman" w:cs="Times New Roman"/>
          <w:sz w:val="28"/>
          <w:szCs w:val="28"/>
        </w:rPr>
        <w:t xml:space="preserve">  4.19</w:t>
      </w:r>
      <w:r w:rsidR="007A6677" w:rsidRPr="00612B17">
        <w:rPr>
          <w:rFonts w:ascii="Times New Roman" w:hAnsi="Times New Roman" w:cs="Times New Roman"/>
          <w:sz w:val="28"/>
          <w:szCs w:val="28"/>
        </w:rPr>
        <w:t>. Лица, получившие на каком-либо вступительном испытании менее минимального количества баллов, не прошедшие вступительного испытания без уважительной причины (в том числе удаленные с места проведения вступительного испытания), выбывают из конкурса. ИБМХ возвращает документы указанным лицам.</w:t>
      </w:r>
    </w:p>
    <w:p w:rsidR="007A6677" w:rsidRPr="00612B17" w:rsidRDefault="007A6677" w:rsidP="00771C18">
      <w:pPr>
        <w:shd w:val="clear" w:color="auto" w:fill="FFFFFF"/>
        <w:tabs>
          <w:tab w:val="left" w:pos="1238"/>
        </w:tabs>
        <w:spacing w:after="0"/>
        <w:jc w:val="center"/>
        <w:rPr>
          <w:rFonts w:ascii="Times New Roman" w:hAnsi="Times New Roman" w:cs="Times New Roman"/>
          <w:b/>
          <w:sz w:val="28"/>
          <w:szCs w:val="28"/>
        </w:rPr>
      </w:pPr>
      <w:r w:rsidRPr="00612B17">
        <w:rPr>
          <w:rFonts w:ascii="Times New Roman" w:hAnsi="Times New Roman" w:cs="Times New Roman"/>
          <w:b/>
          <w:sz w:val="28"/>
          <w:szCs w:val="28"/>
        </w:rPr>
        <w:t xml:space="preserve">5. Особенности проведения вступительных испытаний для поступающих </w:t>
      </w:r>
      <w:r w:rsidR="00771C18" w:rsidRPr="00612B17">
        <w:rPr>
          <w:rFonts w:ascii="Times New Roman" w:hAnsi="Times New Roman" w:cs="Times New Roman"/>
          <w:b/>
          <w:sz w:val="28"/>
          <w:szCs w:val="28"/>
        </w:rPr>
        <w:t xml:space="preserve"> </w:t>
      </w:r>
      <w:r w:rsidRPr="00612B17">
        <w:rPr>
          <w:rFonts w:ascii="Times New Roman" w:hAnsi="Times New Roman" w:cs="Times New Roman"/>
          <w:b/>
          <w:sz w:val="28"/>
          <w:szCs w:val="28"/>
        </w:rPr>
        <w:t>инвалидов</w:t>
      </w:r>
    </w:p>
    <w:p w:rsidR="007A6677" w:rsidRPr="00612B17" w:rsidRDefault="008A7082" w:rsidP="008A7082">
      <w:pPr>
        <w:pStyle w:val="a3"/>
        <w:jc w:val="both"/>
        <w:rPr>
          <w:rFonts w:ascii="Times New Roman" w:hAnsi="Times New Roman" w:cs="Times New Roman"/>
          <w:sz w:val="28"/>
          <w:szCs w:val="28"/>
        </w:rPr>
      </w:pPr>
      <w:r w:rsidRPr="00612B17">
        <w:rPr>
          <w:rFonts w:ascii="Times New Roman" w:hAnsi="Times New Roman" w:cs="Times New Roman"/>
          <w:spacing w:val="-4"/>
          <w:sz w:val="28"/>
          <w:szCs w:val="28"/>
        </w:rPr>
        <w:t xml:space="preserve"> 5.1.</w:t>
      </w:r>
      <w:r w:rsidR="007A6677" w:rsidRPr="00612B17">
        <w:rPr>
          <w:rFonts w:ascii="Times New Roman" w:hAnsi="Times New Roman" w:cs="Times New Roman"/>
          <w:spacing w:val="-4"/>
          <w:sz w:val="28"/>
          <w:szCs w:val="28"/>
        </w:rPr>
        <w:t xml:space="preserve"> ИБМХ обеспечивает проведение вступительных испытаний для </w:t>
      </w:r>
      <w:r w:rsidR="007A6677" w:rsidRPr="00612B17">
        <w:rPr>
          <w:rFonts w:ascii="Times New Roman" w:hAnsi="Times New Roman" w:cs="Times New Roman"/>
          <w:spacing w:val="-6"/>
          <w:sz w:val="28"/>
          <w:szCs w:val="28"/>
        </w:rPr>
        <w:t xml:space="preserve">поступающих инвалидов с учетом особенностей их психофизического развития, их </w:t>
      </w:r>
      <w:r w:rsidR="007A6677" w:rsidRPr="00612B17">
        <w:rPr>
          <w:rFonts w:ascii="Times New Roman" w:hAnsi="Times New Roman" w:cs="Times New Roman"/>
          <w:spacing w:val="-4"/>
          <w:sz w:val="28"/>
          <w:szCs w:val="28"/>
        </w:rPr>
        <w:t xml:space="preserve">индивидуальных возможностей и состояния здоровья  при наличии </w:t>
      </w:r>
      <w:r w:rsidR="007A6677" w:rsidRPr="00612B17">
        <w:rPr>
          <w:rFonts w:ascii="Times New Roman" w:hAnsi="Times New Roman" w:cs="Times New Roman"/>
          <w:sz w:val="28"/>
          <w:szCs w:val="28"/>
        </w:rPr>
        <w:t>заключения федерального учреждения медико-социальной экспертизы об отсутствии противопоказаний для обучения в аспирантуре ИБМХ (</w:t>
      </w:r>
      <w:r w:rsidR="007A6677" w:rsidRPr="00612B17">
        <w:rPr>
          <w:rFonts w:ascii="Times New Roman" w:hAnsi="Times New Roman" w:cs="Times New Roman"/>
          <w:spacing w:val="-4"/>
          <w:sz w:val="28"/>
          <w:szCs w:val="28"/>
        </w:rPr>
        <w:t xml:space="preserve">далее - индивидуальные </w:t>
      </w:r>
      <w:r w:rsidR="007A6677" w:rsidRPr="00612B17">
        <w:rPr>
          <w:rFonts w:ascii="Times New Roman" w:hAnsi="Times New Roman" w:cs="Times New Roman"/>
          <w:sz w:val="28"/>
          <w:szCs w:val="28"/>
        </w:rPr>
        <w:t>особенности).</w:t>
      </w:r>
    </w:p>
    <w:p w:rsidR="006070BD" w:rsidRPr="00612B17" w:rsidRDefault="008A7082" w:rsidP="008A7082">
      <w:pPr>
        <w:shd w:val="clear" w:color="auto" w:fill="FFFFFF"/>
        <w:tabs>
          <w:tab w:val="left" w:pos="1210"/>
        </w:tabs>
        <w:autoSpaceDN w:val="0"/>
        <w:adjustRightInd w:val="0"/>
        <w:spacing w:after="0"/>
        <w:jc w:val="both"/>
        <w:rPr>
          <w:rFonts w:ascii="Times New Roman" w:hAnsi="Times New Roman" w:cs="Times New Roman"/>
          <w:spacing w:val="-5"/>
          <w:sz w:val="28"/>
          <w:szCs w:val="28"/>
        </w:rPr>
      </w:pPr>
      <w:r w:rsidRPr="00612B17">
        <w:rPr>
          <w:rFonts w:ascii="Times New Roman" w:hAnsi="Times New Roman" w:cs="Times New Roman"/>
          <w:sz w:val="28"/>
          <w:szCs w:val="28"/>
        </w:rPr>
        <w:t xml:space="preserve">5.2. </w:t>
      </w:r>
      <w:r w:rsidR="007A6677" w:rsidRPr="00612B17">
        <w:rPr>
          <w:rFonts w:ascii="Times New Roman" w:hAnsi="Times New Roman" w:cs="Times New Roman"/>
          <w:sz w:val="28"/>
          <w:szCs w:val="28"/>
        </w:rPr>
        <w:t>В</w:t>
      </w:r>
      <w:r w:rsidR="007A6677" w:rsidRPr="00612B17">
        <w:rPr>
          <w:rFonts w:ascii="Times New Roman" w:hAnsi="Times New Roman" w:cs="Times New Roman"/>
          <w:i/>
          <w:iCs/>
          <w:spacing w:val="-8"/>
          <w:sz w:val="28"/>
          <w:szCs w:val="28"/>
        </w:rPr>
        <w:t xml:space="preserve"> </w:t>
      </w:r>
      <w:r w:rsidR="007A6677" w:rsidRPr="00612B17">
        <w:rPr>
          <w:rFonts w:ascii="Times New Roman" w:hAnsi="Times New Roman" w:cs="Times New Roman"/>
          <w:spacing w:val="-6"/>
          <w:sz w:val="28"/>
          <w:szCs w:val="28"/>
        </w:rPr>
        <w:t xml:space="preserve">ИБМХ должны быть созданы материально-технические условия, </w:t>
      </w:r>
      <w:r w:rsidR="007A6677" w:rsidRPr="00612B17">
        <w:rPr>
          <w:rFonts w:ascii="Times New Roman" w:hAnsi="Times New Roman" w:cs="Times New Roman"/>
          <w:sz w:val="28"/>
          <w:szCs w:val="28"/>
        </w:rPr>
        <w:t xml:space="preserve">обеспечивающие возможность беспрепятственного доступа поступающих </w:t>
      </w:r>
      <w:r w:rsidR="007A6677" w:rsidRPr="00612B17">
        <w:rPr>
          <w:rFonts w:ascii="Times New Roman" w:hAnsi="Times New Roman" w:cs="Times New Roman"/>
          <w:spacing w:val="-5"/>
          <w:sz w:val="28"/>
          <w:szCs w:val="28"/>
        </w:rPr>
        <w:t>инвалидов в аудитории, туалетные и другие помещения, а также их пребывания в указанных помещениях</w:t>
      </w:r>
      <w:r w:rsidR="00F55F08" w:rsidRPr="00612B17">
        <w:rPr>
          <w:rFonts w:ascii="Times New Roman" w:hAnsi="Times New Roman" w:cs="Times New Roman"/>
          <w:spacing w:val="-5"/>
          <w:sz w:val="28"/>
          <w:szCs w:val="28"/>
        </w:rPr>
        <w:t>.</w:t>
      </w:r>
      <w:r w:rsidR="007A6677" w:rsidRPr="00612B17">
        <w:rPr>
          <w:rFonts w:ascii="Times New Roman" w:hAnsi="Times New Roman" w:cs="Times New Roman"/>
          <w:spacing w:val="-5"/>
          <w:sz w:val="28"/>
          <w:szCs w:val="28"/>
        </w:rPr>
        <w:t xml:space="preserve"> </w:t>
      </w:r>
    </w:p>
    <w:p w:rsidR="007A6677" w:rsidRPr="00612B17" w:rsidRDefault="007A6677" w:rsidP="008A7082">
      <w:pPr>
        <w:shd w:val="clear" w:color="auto" w:fill="FFFFFF"/>
        <w:tabs>
          <w:tab w:val="left" w:pos="1210"/>
        </w:tabs>
        <w:autoSpaceDN w:val="0"/>
        <w:adjustRightInd w:val="0"/>
        <w:spacing w:after="0"/>
        <w:jc w:val="both"/>
        <w:rPr>
          <w:rFonts w:ascii="Times New Roman" w:hAnsi="Times New Roman" w:cs="Times New Roman"/>
          <w:sz w:val="28"/>
          <w:szCs w:val="28"/>
        </w:rPr>
      </w:pPr>
      <w:r w:rsidRPr="00612B17">
        <w:rPr>
          <w:rFonts w:ascii="Times New Roman" w:hAnsi="Times New Roman" w:cs="Times New Roman"/>
          <w:sz w:val="28"/>
          <w:szCs w:val="28"/>
        </w:rPr>
        <w:t>5.3.</w:t>
      </w:r>
      <w:r w:rsidRPr="00612B17">
        <w:rPr>
          <w:rFonts w:ascii="Times New Roman" w:hAnsi="Times New Roman" w:cs="Times New Roman"/>
          <w:i/>
          <w:iCs/>
          <w:spacing w:val="-8"/>
          <w:sz w:val="28"/>
          <w:szCs w:val="28"/>
        </w:rPr>
        <w:t xml:space="preserve"> </w:t>
      </w:r>
      <w:r w:rsidRPr="00612B17">
        <w:rPr>
          <w:rFonts w:ascii="Times New Roman" w:hAnsi="Times New Roman" w:cs="Times New Roman"/>
          <w:spacing w:val="-4"/>
          <w:sz w:val="28"/>
          <w:szCs w:val="28"/>
        </w:rPr>
        <w:t xml:space="preserve">Вступительные испытания для поступающих инвалидов проводятся в </w:t>
      </w:r>
      <w:r w:rsidRPr="00612B17">
        <w:rPr>
          <w:rFonts w:ascii="Times New Roman" w:hAnsi="Times New Roman" w:cs="Times New Roman"/>
          <w:sz w:val="28"/>
          <w:szCs w:val="28"/>
        </w:rPr>
        <w:t>отдельной аудитории.</w:t>
      </w:r>
    </w:p>
    <w:p w:rsidR="007A6677" w:rsidRPr="00612B17" w:rsidRDefault="007A6677" w:rsidP="007A6677">
      <w:pPr>
        <w:shd w:val="clear" w:color="auto" w:fill="FFFFFF"/>
        <w:spacing w:after="0"/>
        <w:ind w:left="68" w:firstLine="709"/>
        <w:jc w:val="both"/>
        <w:rPr>
          <w:rFonts w:ascii="Times New Roman" w:hAnsi="Times New Roman" w:cs="Times New Roman"/>
          <w:sz w:val="28"/>
          <w:szCs w:val="28"/>
        </w:rPr>
      </w:pPr>
      <w:r w:rsidRPr="00612B17">
        <w:rPr>
          <w:rFonts w:ascii="Times New Roman" w:hAnsi="Times New Roman" w:cs="Times New Roman"/>
          <w:spacing w:val="-7"/>
          <w:sz w:val="28"/>
          <w:szCs w:val="28"/>
        </w:rPr>
        <w:t xml:space="preserve">Число поступающих инвалидов в одной аудитории не должно превышать: </w:t>
      </w:r>
      <w:r w:rsidRPr="00612B17">
        <w:rPr>
          <w:rFonts w:ascii="Times New Roman" w:hAnsi="Times New Roman" w:cs="Times New Roman"/>
          <w:spacing w:val="-6"/>
          <w:sz w:val="28"/>
          <w:szCs w:val="28"/>
        </w:rPr>
        <w:t xml:space="preserve">при сдаче вступительного испытания в устной форме - 6 человек. </w:t>
      </w:r>
      <w:r w:rsidRPr="00612B17">
        <w:rPr>
          <w:rFonts w:ascii="Times New Roman" w:hAnsi="Times New Roman" w:cs="Times New Roman"/>
          <w:sz w:val="28"/>
          <w:szCs w:val="28"/>
        </w:rPr>
        <w:t xml:space="preserve">Допускается   присутствие   в аудитории во время   сдачи вступительного </w:t>
      </w:r>
      <w:r w:rsidRPr="00612B17">
        <w:rPr>
          <w:rFonts w:ascii="Times New Roman" w:hAnsi="Times New Roman" w:cs="Times New Roman"/>
          <w:spacing w:val="-1"/>
          <w:sz w:val="28"/>
          <w:szCs w:val="28"/>
        </w:rPr>
        <w:t xml:space="preserve">испытания   большего   числа   поступающих   инвалидов, а также   проведение </w:t>
      </w:r>
      <w:r w:rsidRPr="00612B17">
        <w:rPr>
          <w:rFonts w:ascii="Times New Roman" w:hAnsi="Times New Roman" w:cs="Times New Roman"/>
          <w:sz w:val="28"/>
          <w:szCs w:val="28"/>
        </w:rPr>
        <w:t xml:space="preserve">вступительных испытаний для поступающих инвалидов в одной аудитории </w:t>
      </w:r>
      <w:r w:rsidRPr="00612B17">
        <w:rPr>
          <w:rFonts w:ascii="Times New Roman" w:hAnsi="Times New Roman" w:cs="Times New Roman"/>
          <w:spacing w:val="-3"/>
          <w:sz w:val="28"/>
          <w:szCs w:val="28"/>
        </w:rPr>
        <w:t xml:space="preserve">совместно   с   иными   поступающими, если   это   не   создает   трудностей   для </w:t>
      </w:r>
      <w:r w:rsidRPr="00612B17">
        <w:rPr>
          <w:rFonts w:ascii="Times New Roman" w:hAnsi="Times New Roman" w:cs="Times New Roman"/>
          <w:sz w:val="28"/>
          <w:szCs w:val="28"/>
        </w:rPr>
        <w:t>поступающих при сдаче вступительного испытания.</w:t>
      </w:r>
    </w:p>
    <w:p w:rsidR="007A6677" w:rsidRPr="00612B17" w:rsidRDefault="007A6677" w:rsidP="007A6677">
      <w:pPr>
        <w:shd w:val="clear" w:color="auto" w:fill="FFFFFF"/>
        <w:spacing w:after="0"/>
        <w:ind w:left="68" w:right="14" w:firstLine="709"/>
        <w:jc w:val="both"/>
        <w:rPr>
          <w:rFonts w:ascii="Times New Roman" w:hAnsi="Times New Roman" w:cs="Times New Roman"/>
          <w:sz w:val="28"/>
          <w:szCs w:val="28"/>
        </w:rPr>
      </w:pPr>
      <w:r w:rsidRPr="00612B17">
        <w:rPr>
          <w:rFonts w:ascii="Times New Roman" w:hAnsi="Times New Roman" w:cs="Times New Roman"/>
          <w:sz w:val="28"/>
          <w:szCs w:val="28"/>
        </w:rPr>
        <w:t xml:space="preserve">Допускается присутствие в аудитории </w:t>
      </w:r>
      <w:r w:rsidRPr="00612B17">
        <w:rPr>
          <w:rFonts w:ascii="Times New Roman" w:hAnsi="Times New Roman" w:cs="Times New Roman"/>
          <w:iCs/>
          <w:sz w:val="28"/>
          <w:szCs w:val="28"/>
        </w:rPr>
        <w:t xml:space="preserve">во </w:t>
      </w:r>
      <w:r w:rsidRPr="00612B17">
        <w:rPr>
          <w:rFonts w:ascii="Times New Roman" w:hAnsi="Times New Roman" w:cs="Times New Roman"/>
          <w:sz w:val="28"/>
          <w:szCs w:val="28"/>
        </w:rPr>
        <w:t xml:space="preserve">время сдачи вступительного </w:t>
      </w:r>
      <w:r w:rsidRPr="00612B17">
        <w:rPr>
          <w:rFonts w:ascii="Times New Roman" w:hAnsi="Times New Roman" w:cs="Times New Roman"/>
          <w:spacing w:val="-4"/>
          <w:sz w:val="28"/>
          <w:szCs w:val="28"/>
        </w:rPr>
        <w:t xml:space="preserve">испытания ассистента из числа работников ИБМХ или привлеченных лиц, </w:t>
      </w:r>
      <w:r w:rsidRPr="00612B17">
        <w:rPr>
          <w:rFonts w:ascii="Times New Roman" w:hAnsi="Times New Roman" w:cs="Times New Roman"/>
          <w:spacing w:val="-2"/>
          <w:sz w:val="28"/>
          <w:szCs w:val="28"/>
        </w:rPr>
        <w:t xml:space="preserve">оказывающего поступающим инвалидам необходимую техническую помощь с </w:t>
      </w:r>
      <w:r w:rsidRPr="00612B17">
        <w:rPr>
          <w:rFonts w:ascii="Times New Roman" w:hAnsi="Times New Roman" w:cs="Times New Roman"/>
          <w:spacing w:val="-5"/>
          <w:sz w:val="28"/>
          <w:szCs w:val="28"/>
        </w:rPr>
        <w:t xml:space="preserve">учетом их индивидуальных особенностей (занять рабочее место, передвигаться, </w:t>
      </w:r>
      <w:r w:rsidRPr="00612B17">
        <w:rPr>
          <w:rFonts w:ascii="Times New Roman" w:hAnsi="Times New Roman" w:cs="Times New Roman"/>
          <w:spacing w:val="-7"/>
          <w:sz w:val="28"/>
          <w:szCs w:val="28"/>
        </w:rPr>
        <w:t xml:space="preserve">прочитать и оформить задание, общаться с работниками ИБМХ, проводящими </w:t>
      </w:r>
      <w:r w:rsidRPr="00612B17">
        <w:rPr>
          <w:rFonts w:ascii="Times New Roman" w:hAnsi="Times New Roman" w:cs="Times New Roman"/>
          <w:sz w:val="28"/>
          <w:szCs w:val="28"/>
        </w:rPr>
        <w:t>вступительное испытание).</w:t>
      </w:r>
    </w:p>
    <w:p w:rsidR="007A6677" w:rsidRPr="00612B17" w:rsidRDefault="007A6677" w:rsidP="008A7082">
      <w:pPr>
        <w:shd w:val="clear" w:color="auto" w:fill="FFFFFF"/>
        <w:spacing w:after="0"/>
        <w:ind w:left="68" w:right="14"/>
        <w:jc w:val="both"/>
        <w:rPr>
          <w:rFonts w:ascii="Times New Roman" w:hAnsi="Times New Roman" w:cs="Times New Roman"/>
          <w:spacing w:val="-6"/>
          <w:sz w:val="28"/>
          <w:szCs w:val="28"/>
        </w:rPr>
      </w:pPr>
      <w:r w:rsidRPr="00612B17">
        <w:rPr>
          <w:rFonts w:ascii="Times New Roman" w:hAnsi="Times New Roman" w:cs="Times New Roman"/>
          <w:sz w:val="28"/>
          <w:szCs w:val="28"/>
        </w:rPr>
        <w:t xml:space="preserve">5.4. </w:t>
      </w:r>
      <w:r w:rsidRPr="00612B17">
        <w:rPr>
          <w:rFonts w:ascii="Times New Roman" w:hAnsi="Times New Roman" w:cs="Times New Roman"/>
          <w:spacing w:val="-1"/>
          <w:sz w:val="28"/>
          <w:szCs w:val="28"/>
        </w:rPr>
        <w:t xml:space="preserve">Продолжительность вступительного испытания для поступающих </w:t>
      </w:r>
      <w:r w:rsidRPr="00612B17">
        <w:rPr>
          <w:rFonts w:ascii="Times New Roman" w:hAnsi="Times New Roman" w:cs="Times New Roman"/>
          <w:spacing w:val="-6"/>
          <w:sz w:val="28"/>
          <w:szCs w:val="28"/>
        </w:rPr>
        <w:t>инвалидов увеличивается по решению ИБМХ, но не более чем на 1,5 часа.</w:t>
      </w:r>
    </w:p>
    <w:p w:rsidR="007A6677" w:rsidRPr="00612B17" w:rsidRDefault="007A6677" w:rsidP="008A7082">
      <w:pPr>
        <w:shd w:val="clear" w:color="auto" w:fill="FFFFFF"/>
        <w:spacing w:after="0"/>
        <w:ind w:left="68" w:right="14"/>
        <w:jc w:val="both"/>
        <w:rPr>
          <w:rFonts w:ascii="Times New Roman" w:hAnsi="Times New Roman" w:cs="Times New Roman"/>
          <w:spacing w:val="-7"/>
          <w:sz w:val="28"/>
          <w:szCs w:val="28"/>
        </w:rPr>
      </w:pPr>
      <w:r w:rsidRPr="00612B17">
        <w:rPr>
          <w:rFonts w:ascii="Times New Roman" w:hAnsi="Times New Roman" w:cs="Times New Roman"/>
          <w:spacing w:val="-6"/>
          <w:sz w:val="28"/>
          <w:szCs w:val="28"/>
        </w:rPr>
        <w:lastRenderedPageBreak/>
        <w:t xml:space="preserve">5.5. </w:t>
      </w:r>
      <w:r w:rsidRPr="00612B17">
        <w:rPr>
          <w:rFonts w:ascii="Times New Roman" w:hAnsi="Times New Roman" w:cs="Times New Roman"/>
          <w:spacing w:val="-5"/>
          <w:sz w:val="28"/>
          <w:szCs w:val="28"/>
        </w:rPr>
        <w:t xml:space="preserve">Поступающим инвалидам предоставляется в доступной для них форме </w:t>
      </w:r>
      <w:r w:rsidRPr="00612B17">
        <w:rPr>
          <w:rFonts w:ascii="Times New Roman" w:hAnsi="Times New Roman" w:cs="Times New Roman"/>
          <w:spacing w:val="-7"/>
          <w:sz w:val="28"/>
          <w:szCs w:val="28"/>
        </w:rPr>
        <w:t>информация о порядке проведения вступительных испытаний.</w:t>
      </w:r>
    </w:p>
    <w:p w:rsidR="007A6677" w:rsidRPr="00612B17" w:rsidRDefault="007A6677" w:rsidP="008A7082">
      <w:pPr>
        <w:shd w:val="clear" w:color="auto" w:fill="FFFFFF"/>
        <w:spacing w:after="0"/>
        <w:ind w:left="68" w:right="14"/>
        <w:jc w:val="both"/>
        <w:rPr>
          <w:rFonts w:ascii="Times New Roman" w:hAnsi="Times New Roman" w:cs="Times New Roman"/>
          <w:sz w:val="28"/>
          <w:szCs w:val="28"/>
        </w:rPr>
      </w:pPr>
      <w:r w:rsidRPr="00612B17">
        <w:rPr>
          <w:rFonts w:ascii="Times New Roman" w:hAnsi="Times New Roman" w:cs="Times New Roman"/>
          <w:spacing w:val="-7"/>
          <w:sz w:val="28"/>
          <w:szCs w:val="28"/>
        </w:rPr>
        <w:t xml:space="preserve">5.6. </w:t>
      </w:r>
      <w:r w:rsidRPr="00612B17">
        <w:rPr>
          <w:rFonts w:ascii="Times New Roman" w:hAnsi="Times New Roman" w:cs="Times New Roman"/>
          <w:sz w:val="28"/>
          <w:szCs w:val="28"/>
        </w:rPr>
        <w:t xml:space="preserve">Поступающие инвалиды могут в процессе сдачи вступительного </w:t>
      </w:r>
      <w:r w:rsidRPr="00612B17">
        <w:rPr>
          <w:rFonts w:ascii="Times New Roman" w:hAnsi="Times New Roman" w:cs="Times New Roman"/>
          <w:spacing w:val="-5"/>
          <w:sz w:val="28"/>
          <w:szCs w:val="28"/>
        </w:rPr>
        <w:t xml:space="preserve">испытания пользоваться техническими средствами, необходимыми им в связи с их </w:t>
      </w:r>
      <w:r w:rsidRPr="00612B17">
        <w:rPr>
          <w:rFonts w:ascii="Times New Roman" w:hAnsi="Times New Roman" w:cs="Times New Roman"/>
          <w:sz w:val="28"/>
          <w:szCs w:val="28"/>
        </w:rPr>
        <w:t>индивидуальными особенностями.</w:t>
      </w:r>
    </w:p>
    <w:p w:rsidR="007A6677" w:rsidRPr="00612B17" w:rsidRDefault="007A6677" w:rsidP="008A7082">
      <w:pPr>
        <w:shd w:val="clear" w:color="auto" w:fill="FFFFFF"/>
        <w:spacing w:after="0"/>
        <w:ind w:left="68" w:right="14"/>
        <w:jc w:val="both"/>
        <w:rPr>
          <w:rFonts w:ascii="Times New Roman" w:hAnsi="Times New Roman" w:cs="Times New Roman"/>
          <w:sz w:val="28"/>
          <w:szCs w:val="28"/>
        </w:rPr>
      </w:pPr>
      <w:r w:rsidRPr="00612B17">
        <w:rPr>
          <w:rFonts w:ascii="Times New Roman" w:hAnsi="Times New Roman" w:cs="Times New Roman"/>
          <w:sz w:val="28"/>
          <w:szCs w:val="28"/>
        </w:rPr>
        <w:t xml:space="preserve">5.7. </w:t>
      </w:r>
      <w:r w:rsidRPr="00612B17">
        <w:rPr>
          <w:rFonts w:ascii="Times New Roman" w:hAnsi="Times New Roman" w:cs="Times New Roman"/>
          <w:spacing w:val="-5"/>
          <w:sz w:val="28"/>
          <w:szCs w:val="28"/>
        </w:rPr>
        <w:t xml:space="preserve">При проведении вступительных испытаний обеспечивается выполнение </w:t>
      </w:r>
      <w:r w:rsidRPr="00612B17">
        <w:rPr>
          <w:rFonts w:ascii="Times New Roman" w:hAnsi="Times New Roman" w:cs="Times New Roman"/>
          <w:spacing w:val="-2"/>
          <w:sz w:val="28"/>
          <w:szCs w:val="28"/>
        </w:rPr>
        <w:t xml:space="preserve">следующих дополнительных требований в зависимости от индивидуальных </w:t>
      </w:r>
      <w:r w:rsidRPr="00612B17">
        <w:rPr>
          <w:rFonts w:ascii="Times New Roman" w:hAnsi="Times New Roman" w:cs="Times New Roman"/>
          <w:sz w:val="28"/>
          <w:szCs w:val="28"/>
        </w:rPr>
        <w:t>особенностей поступающих инвалидов:</w:t>
      </w:r>
    </w:p>
    <w:p w:rsidR="007A6677" w:rsidRPr="00612B17" w:rsidRDefault="007A6677" w:rsidP="00F30F1E">
      <w:pPr>
        <w:shd w:val="clear" w:color="auto" w:fill="FFFFFF"/>
        <w:tabs>
          <w:tab w:val="left" w:pos="821"/>
        </w:tabs>
        <w:spacing w:after="0"/>
        <w:ind w:left="68" w:firstLine="499"/>
        <w:rPr>
          <w:rFonts w:ascii="Times New Roman" w:hAnsi="Times New Roman" w:cs="Times New Roman"/>
          <w:sz w:val="28"/>
          <w:szCs w:val="28"/>
        </w:rPr>
      </w:pPr>
      <w:r w:rsidRPr="00612B17">
        <w:rPr>
          <w:rFonts w:ascii="Times New Roman" w:hAnsi="Times New Roman" w:cs="Times New Roman"/>
          <w:spacing w:val="-16"/>
          <w:sz w:val="28"/>
          <w:szCs w:val="28"/>
        </w:rPr>
        <w:t>1)</w:t>
      </w:r>
      <w:r w:rsidRPr="00612B17">
        <w:rPr>
          <w:rFonts w:ascii="Times New Roman" w:hAnsi="Times New Roman" w:cs="Times New Roman"/>
          <w:sz w:val="28"/>
          <w:szCs w:val="28"/>
        </w:rPr>
        <w:tab/>
      </w:r>
      <w:r w:rsidRPr="00612B17">
        <w:rPr>
          <w:rFonts w:ascii="Times New Roman" w:hAnsi="Times New Roman" w:cs="Times New Roman"/>
          <w:spacing w:val="-5"/>
          <w:sz w:val="28"/>
          <w:szCs w:val="28"/>
        </w:rPr>
        <w:t>для слепых:</w:t>
      </w:r>
    </w:p>
    <w:p w:rsidR="007A6677" w:rsidRPr="00612B17" w:rsidRDefault="006070BD" w:rsidP="00F30F1E">
      <w:pPr>
        <w:shd w:val="clear" w:color="auto" w:fill="FFFFFF"/>
        <w:spacing w:after="0"/>
        <w:ind w:left="68" w:firstLine="499"/>
        <w:jc w:val="both"/>
        <w:rPr>
          <w:rFonts w:ascii="Times New Roman" w:hAnsi="Times New Roman" w:cs="Times New Roman"/>
          <w:sz w:val="28"/>
          <w:szCs w:val="28"/>
        </w:rPr>
      </w:pPr>
      <w:r w:rsidRPr="00612B17">
        <w:rPr>
          <w:rFonts w:ascii="Times New Roman" w:hAnsi="Times New Roman" w:cs="Times New Roman"/>
          <w:spacing w:val="-7"/>
          <w:sz w:val="28"/>
          <w:szCs w:val="28"/>
        </w:rPr>
        <w:t xml:space="preserve">- </w:t>
      </w:r>
      <w:r w:rsidR="007A6677" w:rsidRPr="00612B17">
        <w:rPr>
          <w:rFonts w:ascii="Times New Roman" w:hAnsi="Times New Roman" w:cs="Times New Roman"/>
          <w:spacing w:val="-7"/>
          <w:sz w:val="28"/>
          <w:szCs w:val="28"/>
        </w:rPr>
        <w:t xml:space="preserve"> задания для выполнения на вступительном испытании оформляются рельефно-</w:t>
      </w:r>
      <w:r w:rsidR="007A6677" w:rsidRPr="00612B17">
        <w:rPr>
          <w:rFonts w:ascii="Times New Roman" w:hAnsi="Times New Roman" w:cs="Times New Roman"/>
          <w:spacing w:val="-2"/>
          <w:sz w:val="28"/>
          <w:szCs w:val="28"/>
        </w:rPr>
        <w:t xml:space="preserve">точечным шрифтом Брайля или в виде электронного документа, доступного с </w:t>
      </w:r>
      <w:r w:rsidR="007A6677" w:rsidRPr="00612B17">
        <w:rPr>
          <w:rFonts w:ascii="Times New Roman" w:hAnsi="Times New Roman" w:cs="Times New Roman"/>
          <w:spacing w:val="-5"/>
          <w:sz w:val="28"/>
          <w:szCs w:val="28"/>
        </w:rPr>
        <w:t xml:space="preserve">помощью компьютера со специализированным программным обеспечением для </w:t>
      </w:r>
      <w:r w:rsidR="007A6677" w:rsidRPr="00612B17">
        <w:rPr>
          <w:rFonts w:ascii="Times New Roman" w:hAnsi="Times New Roman" w:cs="Times New Roman"/>
          <w:sz w:val="28"/>
          <w:szCs w:val="28"/>
        </w:rPr>
        <w:t>слепых, либо зачитываются ассистентом;</w:t>
      </w:r>
    </w:p>
    <w:p w:rsidR="007A6677" w:rsidRPr="00612B17" w:rsidRDefault="007A6677" w:rsidP="007A6677">
      <w:pPr>
        <w:shd w:val="clear" w:color="auto" w:fill="FFFFFF"/>
        <w:spacing w:after="0"/>
        <w:ind w:left="68" w:firstLine="709"/>
        <w:jc w:val="both"/>
        <w:rPr>
          <w:rFonts w:ascii="Times New Roman" w:hAnsi="Times New Roman" w:cs="Times New Roman"/>
          <w:sz w:val="28"/>
          <w:szCs w:val="28"/>
        </w:rPr>
      </w:pPr>
      <w:r w:rsidRPr="00612B17">
        <w:rPr>
          <w:rFonts w:ascii="Times New Roman" w:hAnsi="Times New Roman" w:cs="Times New Roman"/>
          <w:spacing w:val="-3"/>
          <w:sz w:val="28"/>
          <w:szCs w:val="28"/>
        </w:rPr>
        <w:t xml:space="preserve">- письменные задания выполняются на бумаге рельефно-точечным шрифтом </w:t>
      </w:r>
      <w:r w:rsidRPr="00612B17">
        <w:rPr>
          <w:rFonts w:ascii="Times New Roman" w:hAnsi="Times New Roman" w:cs="Times New Roman"/>
          <w:spacing w:val="-11"/>
          <w:sz w:val="28"/>
          <w:szCs w:val="28"/>
        </w:rPr>
        <w:t xml:space="preserve">Брайля или на компьютере со специализированным программным обеспечением для </w:t>
      </w:r>
      <w:r w:rsidRPr="00612B17">
        <w:rPr>
          <w:rFonts w:ascii="Times New Roman" w:hAnsi="Times New Roman" w:cs="Times New Roman"/>
          <w:sz w:val="28"/>
          <w:szCs w:val="28"/>
        </w:rPr>
        <w:t>слепых либо надиктовываются ассистенту;</w:t>
      </w:r>
    </w:p>
    <w:p w:rsidR="007A6677" w:rsidRPr="00612B17" w:rsidRDefault="007A6677" w:rsidP="007A6677">
      <w:pPr>
        <w:shd w:val="clear" w:color="auto" w:fill="FFFFFF"/>
        <w:spacing w:after="0"/>
        <w:ind w:left="68" w:firstLine="709"/>
        <w:jc w:val="both"/>
        <w:rPr>
          <w:rFonts w:ascii="Times New Roman" w:hAnsi="Times New Roman" w:cs="Times New Roman"/>
          <w:sz w:val="28"/>
          <w:szCs w:val="28"/>
        </w:rPr>
      </w:pPr>
      <w:r w:rsidRPr="00612B17">
        <w:rPr>
          <w:rFonts w:ascii="Times New Roman" w:hAnsi="Times New Roman" w:cs="Times New Roman"/>
          <w:spacing w:val="-7"/>
          <w:sz w:val="28"/>
          <w:szCs w:val="28"/>
        </w:rPr>
        <w:t xml:space="preserve">- поступающим для выполнения задания при необходимости предоставляется </w:t>
      </w:r>
      <w:r w:rsidRPr="00612B17">
        <w:rPr>
          <w:rFonts w:ascii="Times New Roman" w:hAnsi="Times New Roman" w:cs="Times New Roman"/>
          <w:spacing w:val="-6"/>
          <w:sz w:val="28"/>
          <w:szCs w:val="28"/>
        </w:rPr>
        <w:t xml:space="preserve">комплект письменных принадлежностей и бумага для письма рельефно-точечным </w:t>
      </w:r>
      <w:r w:rsidRPr="00612B17">
        <w:rPr>
          <w:rFonts w:ascii="Times New Roman" w:hAnsi="Times New Roman" w:cs="Times New Roman"/>
          <w:spacing w:val="-7"/>
          <w:sz w:val="28"/>
          <w:szCs w:val="28"/>
        </w:rPr>
        <w:t xml:space="preserve">шрифтом Брайля, компьютер со специализированным программным обеспечением </w:t>
      </w:r>
      <w:r w:rsidRPr="00612B17">
        <w:rPr>
          <w:rFonts w:ascii="Times New Roman" w:hAnsi="Times New Roman" w:cs="Times New Roman"/>
          <w:sz w:val="28"/>
          <w:szCs w:val="28"/>
        </w:rPr>
        <w:t>для слепых;</w:t>
      </w:r>
    </w:p>
    <w:p w:rsidR="007A6677" w:rsidRPr="00612B17" w:rsidRDefault="007A6677" w:rsidP="00F30F1E">
      <w:pPr>
        <w:shd w:val="clear" w:color="auto" w:fill="FFFFFF"/>
        <w:tabs>
          <w:tab w:val="left" w:pos="821"/>
        </w:tabs>
        <w:spacing w:after="0"/>
        <w:ind w:left="68" w:firstLine="499"/>
        <w:rPr>
          <w:rFonts w:ascii="Times New Roman" w:hAnsi="Times New Roman" w:cs="Times New Roman"/>
          <w:sz w:val="28"/>
          <w:szCs w:val="28"/>
        </w:rPr>
      </w:pPr>
      <w:r w:rsidRPr="00612B17">
        <w:rPr>
          <w:rFonts w:ascii="Times New Roman" w:hAnsi="Times New Roman" w:cs="Times New Roman"/>
          <w:spacing w:val="-9"/>
          <w:sz w:val="28"/>
          <w:szCs w:val="28"/>
        </w:rPr>
        <w:t>2)</w:t>
      </w:r>
      <w:r w:rsidRPr="00612B17">
        <w:rPr>
          <w:rFonts w:ascii="Times New Roman" w:hAnsi="Times New Roman" w:cs="Times New Roman"/>
          <w:sz w:val="28"/>
          <w:szCs w:val="28"/>
        </w:rPr>
        <w:tab/>
      </w:r>
      <w:r w:rsidRPr="00612B17">
        <w:rPr>
          <w:rFonts w:ascii="Times New Roman" w:hAnsi="Times New Roman" w:cs="Times New Roman"/>
          <w:spacing w:val="-6"/>
          <w:sz w:val="28"/>
          <w:szCs w:val="28"/>
        </w:rPr>
        <w:t>для слабовидящих:</w:t>
      </w:r>
    </w:p>
    <w:p w:rsidR="007A6677" w:rsidRPr="00612B17" w:rsidRDefault="007A6677" w:rsidP="007A6677">
      <w:pPr>
        <w:shd w:val="clear" w:color="auto" w:fill="FFFFFF"/>
        <w:spacing w:before="14" w:after="0"/>
        <w:ind w:left="68" w:firstLine="709"/>
        <w:rPr>
          <w:rFonts w:ascii="Times New Roman" w:hAnsi="Times New Roman" w:cs="Times New Roman"/>
          <w:sz w:val="28"/>
          <w:szCs w:val="28"/>
        </w:rPr>
      </w:pPr>
      <w:r w:rsidRPr="00612B17">
        <w:rPr>
          <w:rFonts w:ascii="Times New Roman" w:hAnsi="Times New Roman" w:cs="Times New Roman"/>
          <w:spacing w:val="-6"/>
          <w:sz w:val="28"/>
          <w:szCs w:val="28"/>
        </w:rPr>
        <w:t>обеспечивается индивидуальное равномерное освещение не менее 300 люкс;</w:t>
      </w:r>
    </w:p>
    <w:p w:rsidR="007A6677" w:rsidRPr="00612B17" w:rsidRDefault="007A6677" w:rsidP="007A6677">
      <w:pPr>
        <w:shd w:val="clear" w:color="auto" w:fill="FFFFFF"/>
        <w:spacing w:after="0"/>
        <w:ind w:left="68" w:right="14" w:firstLine="709"/>
        <w:jc w:val="both"/>
        <w:rPr>
          <w:rFonts w:ascii="Times New Roman" w:hAnsi="Times New Roman" w:cs="Times New Roman"/>
          <w:sz w:val="28"/>
          <w:szCs w:val="28"/>
        </w:rPr>
      </w:pPr>
      <w:r w:rsidRPr="00612B17">
        <w:rPr>
          <w:rFonts w:ascii="Times New Roman" w:hAnsi="Times New Roman" w:cs="Times New Roman"/>
          <w:spacing w:val="-6"/>
          <w:sz w:val="28"/>
          <w:szCs w:val="28"/>
        </w:rPr>
        <w:t xml:space="preserve">- поступающим для выполнения задания при необходимости предоставляется </w:t>
      </w:r>
      <w:r w:rsidRPr="00612B17">
        <w:rPr>
          <w:rFonts w:ascii="Times New Roman" w:hAnsi="Times New Roman" w:cs="Times New Roman"/>
          <w:spacing w:val="-1"/>
          <w:sz w:val="28"/>
          <w:szCs w:val="28"/>
        </w:rPr>
        <w:t xml:space="preserve">увеличивающее устройство; возможно также использование собственных </w:t>
      </w:r>
      <w:r w:rsidRPr="00612B17">
        <w:rPr>
          <w:rFonts w:ascii="Times New Roman" w:hAnsi="Times New Roman" w:cs="Times New Roman"/>
          <w:sz w:val="28"/>
          <w:szCs w:val="28"/>
        </w:rPr>
        <w:t>увеличивающих устройств;</w:t>
      </w:r>
    </w:p>
    <w:p w:rsidR="007A6677" w:rsidRPr="00612B17" w:rsidRDefault="007A6677" w:rsidP="007A6677">
      <w:pPr>
        <w:shd w:val="clear" w:color="auto" w:fill="FFFFFF"/>
        <w:spacing w:before="14" w:after="0"/>
        <w:ind w:left="68" w:right="14" w:firstLine="709"/>
        <w:jc w:val="both"/>
        <w:rPr>
          <w:rFonts w:ascii="Times New Roman" w:hAnsi="Times New Roman" w:cs="Times New Roman"/>
          <w:sz w:val="28"/>
          <w:szCs w:val="28"/>
        </w:rPr>
      </w:pPr>
      <w:r w:rsidRPr="00612B17">
        <w:rPr>
          <w:rFonts w:ascii="Times New Roman" w:hAnsi="Times New Roman" w:cs="Times New Roman"/>
          <w:sz w:val="28"/>
          <w:szCs w:val="28"/>
        </w:rPr>
        <w:t xml:space="preserve">-  задания для выполнения, а также инструкция по порядку проведения </w:t>
      </w:r>
      <w:r w:rsidRPr="00612B17">
        <w:rPr>
          <w:rFonts w:ascii="Times New Roman" w:hAnsi="Times New Roman" w:cs="Times New Roman"/>
          <w:spacing w:val="-6"/>
          <w:sz w:val="28"/>
          <w:szCs w:val="28"/>
        </w:rPr>
        <w:t>вступительных испытаний оформляются увеличенным шрифтом;</w:t>
      </w:r>
    </w:p>
    <w:p w:rsidR="007A6677" w:rsidRPr="00612B17" w:rsidRDefault="007A6677" w:rsidP="00F30F1E">
      <w:pPr>
        <w:shd w:val="clear" w:color="auto" w:fill="FFFFFF"/>
        <w:tabs>
          <w:tab w:val="left" w:pos="821"/>
        </w:tabs>
        <w:spacing w:after="0"/>
        <w:ind w:left="68" w:firstLine="499"/>
        <w:rPr>
          <w:rFonts w:ascii="Times New Roman" w:hAnsi="Times New Roman" w:cs="Times New Roman"/>
          <w:sz w:val="28"/>
          <w:szCs w:val="28"/>
        </w:rPr>
      </w:pPr>
      <w:r w:rsidRPr="00612B17">
        <w:rPr>
          <w:rFonts w:ascii="Times New Roman" w:hAnsi="Times New Roman" w:cs="Times New Roman"/>
          <w:spacing w:val="-1"/>
          <w:sz w:val="28"/>
          <w:szCs w:val="28"/>
        </w:rPr>
        <w:t>3)</w:t>
      </w:r>
      <w:r w:rsidRPr="00612B17">
        <w:rPr>
          <w:rFonts w:ascii="Times New Roman" w:hAnsi="Times New Roman" w:cs="Times New Roman"/>
          <w:sz w:val="28"/>
          <w:szCs w:val="28"/>
        </w:rPr>
        <w:tab/>
      </w:r>
      <w:r w:rsidRPr="00612B17">
        <w:rPr>
          <w:rFonts w:ascii="Times New Roman" w:hAnsi="Times New Roman" w:cs="Times New Roman"/>
          <w:spacing w:val="-7"/>
          <w:sz w:val="28"/>
          <w:szCs w:val="28"/>
        </w:rPr>
        <w:t>для глухих и слабослышащих:</w:t>
      </w:r>
    </w:p>
    <w:p w:rsidR="007A6677" w:rsidRPr="00612B17" w:rsidRDefault="007A6677" w:rsidP="007A6677">
      <w:pPr>
        <w:shd w:val="clear" w:color="auto" w:fill="FFFFFF"/>
        <w:spacing w:after="0"/>
        <w:ind w:left="68" w:right="29" w:firstLine="709"/>
        <w:jc w:val="both"/>
        <w:rPr>
          <w:rFonts w:ascii="Times New Roman" w:hAnsi="Times New Roman" w:cs="Times New Roman"/>
          <w:sz w:val="28"/>
          <w:szCs w:val="28"/>
        </w:rPr>
      </w:pPr>
      <w:r w:rsidRPr="00612B17">
        <w:rPr>
          <w:rFonts w:ascii="Times New Roman" w:hAnsi="Times New Roman" w:cs="Times New Roman"/>
          <w:spacing w:val="-2"/>
          <w:sz w:val="28"/>
          <w:szCs w:val="28"/>
        </w:rPr>
        <w:t xml:space="preserve">обеспечивается наличие звукоусиливающей аппаратуры коллективного </w:t>
      </w:r>
      <w:r w:rsidRPr="00612B17">
        <w:rPr>
          <w:rFonts w:ascii="Times New Roman" w:hAnsi="Times New Roman" w:cs="Times New Roman"/>
          <w:spacing w:val="-8"/>
          <w:sz w:val="28"/>
          <w:szCs w:val="28"/>
        </w:rPr>
        <w:t xml:space="preserve">пользования, при необходимости поступающим предоставляется звукоусиливающая </w:t>
      </w:r>
      <w:r w:rsidRPr="00612B17">
        <w:rPr>
          <w:rFonts w:ascii="Times New Roman" w:hAnsi="Times New Roman" w:cs="Times New Roman"/>
          <w:sz w:val="28"/>
          <w:szCs w:val="28"/>
        </w:rPr>
        <w:t>аппаратура индивидуального пользования;</w:t>
      </w:r>
    </w:p>
    <w:p w:rsidR="007A6677" w:rsidRPr="00612B17" w:rsidRDefault="007A6677" w:rsidP="007A6677">
      <w:pPr>
        <w:shd w:val="clear" w:color="auto" w:fill="FFFFFF"/>
        <w:spacing w:after="0"/>
        <w:ind w:left="68" w:firstLine="709"/>
        <w:rPr>
          <w:rFonts w:ascii="Times New Roman" w:hAnsi="Times New Roman" w:cs="Times New Roman"/>
          <w:sz w:val="28"/>
          <w:szCs w:val="28"/>
        </w:rPr>
      </w:pPr>
      <w:r w:rsidRPr="00612B17">
        <w:rPr>
          <w:rFonts w:ascii="Times New Roman" w:hAnsi="Times New Roman" w:cs="Times New Roman"/>
          <w:spacing w:val="-6"/>
          <w:sz w:val="28"/>
          <w:szCs w:val="28"/>
        </w:rPr>
        <w:t>предоставляются услуги сурдопереводчика;</w:t>
      </w:r>
    </w:p>
    <w:p w:rsidR="007A6677" w:rsidRPr="00612B17" w:rsidRDefault="007A6677" w:rsidP="00F30F1E">
      <w:pPr>
        <w:shd w:val="clear" w:color="auto" w:fill="FFFFFF"/>
        <w:tabs>
          <w:tab w:val="left" w:pos="821"/>
        </w:tabs>
        <w:spacing w:after="0"/>
        <w:ind w:left="68" w:right="43" w:firstLine="499"/>
        <w:jc w:val="both"/>
        <w:rPr>
          <w:rFonts w:ascii="Times New Roman" w:hAnsi="Times New Roman" w:cs="Times New Roman"/>
          <w:sz w:val="28"/>
          <w:szCs w:val="28"/>
        </w:rPr>
      </w:pPr>
      <w:r w:rsidRPr="00612B17">
        <w:rPr>
          <w:rFonts w:ascii="Times New Roman" w:hAnsi="Times New Roman" w:cs="Times New Roman"/>
          <w:spacing w:val="-3"/>
          <w:sz w:val="28"/>
          <w:szCs w:val="28"/>
        </w:rPr>
        <w:t>4)</w:t>
      </w:r>
      <w:r w:rsidRPr="00612B17">
        <w:rPr>
          <w:rFonts w:ascii="Times New Roman" w:hAnsi="Times New Roman" w:cs="Times New Roman"/>
          <w:sz w:val="28"/>
          <w:szCs w:val="28"/>
        </w:rPr>
        <w:tab/>
      </w:r>
      <w:r w:rsidRPr="00612B17">
        <w:rPr>
          <w:rFonts w:ascii="Times New Roman" w:hAnsi="Times New Roman" w:cs="Times New Roman"/>
          <w:spacing w:val="-6"/>
          <w:sz w:val="28"/>
          <w:szCs w:val="28"/>
        </w:rPr>
        <w:t xml:space="preserve">для слепоглухих предоставляются услуги </w:t>
      </w:r>
      <w:proofErr w:type="spellStart"/>
      <w:r w:rsidRPr="00612B17">
        <w:rPr>
          <w:rFonts w:ascii="Times New Roman" w:hAnsi="Times New Roman" w:cs="Times New Roman"/>
          <w:spacing w:val="-6"/>
          <w:sz w:val="28"/>
          <w:szCs w:val="28"/>
        </w:rPr>
        <w:t>тифлосурдопереводчика</w:t>
      </w:r>
      <w:proofErr w:type="spellEnd"/>
      <w:r w:rsidRPr="00612B17">
        <w:rPr>
          <w:rFonts w:ascii="Times New Roman" w:hAnsi="Times New Roman" w:cs="Times New Roman"/>
          <w:spacing w:val="-6"/>
          <w:sz w:val="28"/>
          <w:szCs w:val="28"/>
        </w:rPr>
        <w:t xml:space="preserve"> (помимо требований, выполняемых соответственно для слепых и глухих);</w:t>
      </w:r>
    </w:p>
    <w:p w:rsidR="007A6677" w:rsidRPr="00612B17" w:rsidRDefault="007A6677" w:rsidP="00F30F1E">
      <w:pPr>
        <w:shd w:val="clear" w:color="auto" w:fill="FFFFFF"/>
        <w:tabs>
          <w:tab w:val="left" w:pos="965"/>
        </w:tabs>
        <w:spacing w:after="0"/>
        <w:ind w:left="68" w:right="43" w:firstLine="499"/>
        <w:jc w:val="both"/>
        <w:rPr>
          <w:rFonts w:ascii="Times New Roman" w:hAnsi="Times New Roman" w:cs="Times New Roman"/>
          <w:sz w:val="28"/>
          <w:szCs w:val="28"/>
        </w:rPr>
      </w:pPr>
      <w:r w:rsidRPr="00612B17">
        <w:rPr>
          <w:rFonts w:ascii="Times New Roman" w:hAnsi="Times New Roman" w:cs="Times New Roman"/>
          <w:spacing w:val="-3"/>
          <w:sz w:val="28"/>
          <w:szCs w:val="28"/>
        </w:rPr>
        <w:t>5)</w:t>
      </w:r>
      <w:r w:rsidRPr="00612B17">
        <w:rPr>
          <w:rFonts w:ascii="Times New Roman" w:hAnsi="Times New Roman" w:cs="Times New Roman"/>
          <w:sz w:val="28"/>
          <w:szCs w:val="28"/>
        </w:rPr>
        <w:tab/>
        <w:t>для лиц с тяжелыми нарушениями речи, глухих, слабослышащих</w:t>
      </w:r>
      <w:r w:rsidRPr="00612B17">
        <w:rPr>
          <w:rFonts w:ascii="Times New Roman" w:hAnsi="Times New Roman" w:cs="Times New Roman"/>
          <w:sz w:val="28"/>
          <w:szCs w:val="28"/>
        </w:rPr>
        <w:br/>
      </w:r>
      <w:r w:rsidRPr="00612B17">
        <w:rPr>
          <w:rFonts w:ascii="Times New Roman" w:hAnsi="Times New Roman" w:cs="Times New Roman"/>
          <w:spacing w:val="-5"/>
          <w:sz w:val="28"/>
          <w:szCs w:val="28"/>
        </w:rPr>
        <w:t>вступительные испытания, проводимые в устной форме, по решению ИБМХ</w:t>
      </w:r>
      <w:r w:rsidRPr="00612B17">
        <w:rPr>
          <w:rFonts w:ascii="Times New Roman" w:hAnsi="Times New Roman" w:cs="Times New Roman"/>
          <w:spacing w:val="-5"/>
          <w:sz w:val="28"/>
          <w:szCs w:val="28"/>
        </w:rPr>
        <w:br/>
      </w:r>
      <w:r w:rsidRPr="00612B17">
        <w:rPr>
          <w:rFonts w:ascii="Times New Roman" w:hAnsi="Times New Roman" w:cs="Times New Roman"/>
          <w:sz w:val="28"/>
          <w:szCs w:val="28"/>
        </w:rPr>
        <w:t>проводятся в письменной форме;</w:t>
      </w:r>
    </w:p>
    <w:p w:rsidR="007A6677" w:rsidRPr="00612B17" w:rsidRDefault="007A6677" w:rsidP="00F30F1E">
      <w:pPr>
        <w:shd w:val="clear" w:color="auto" w:fill="FFFFFF"/>
        <w:spacing w:after="0"/>
        <w:ind w:left="68" w:right="14" w:firstLine="499"/>
        <w:jc w:val="both"/>
        <w:rPr>
          <w:rFonts w:ascii="Times New Roman" w:hAnsi="Times New Roman" w:cs="Times New Roman"/>
          <w:sz w:val="28"/>
          <w:szCs w:val="28"/>
        </w:rPr>
      </w:pPr>
      <w:r w:rsidRPr="00612B17">
        <w:rPr>
          <w:rFonts w:ascii="Times New Roman" w:hAnsi="Times New Roman" w:cs="Times New Roman"/>
          <w:iCs/>
          <w:spacing w:val="-4"/>
          <w:sz w:val="28"/>
          <w:szCs w:val="28"/>
        </w:rPr>
        <w:t xml:space="preserve">6) </w:t>
      </w:r>
      <w:r w:rsidRPr="00612B17">
        <w:rPr>
          <w:rFonts w:ascii="Times New Roman" w:hAnsi="Times New Roman" w:cs="Times New Roman"/>
          <w:i/>
          <w:iCs/>
          <w:spacing w:val="-4"/>
          <w:sz w:val="28"/>
          <w:szCs w:val="28"/>
        </w:rPr>
        <w:t xml:space="preserve"> </w:t>
      </w:r>
      <w:r w:rsidRPr="00612B17">
        <w:rPr>
          <w:rFonts w:ascii="Times New Roman" w:hAnsi="Times New Roman" w:cs="Times New Roman"/>
          <w:spacing w:val="-4"/>
          <w:sz w:val="28"/>
          <w:szCs w:val="28"/>
        </w:rPr>
        <w:t xml:space="preserve">для лиц с нарушениями опорно-двигательного аппарата, нарушениями </w:t>
      </w:r>
      <w:r w:rsidRPr="00612B17">
        <w:rPr>
          <w:rFonts w:ascii="Times New Roman" w:hAnsi="Times New Roman" w:cs="Times New Roman"/>
          <w:spacing w:val="-7"/>
          <w:sz w:val="28"/>
          <w:szCs w:val="28"/>
        </w:rPr>
        <w:t>двигательных функций верхних конечностей или отсутствием верхних конечностей:</w:t>
      </w:r>
    </w:p>
    <w:p w:rsidR="007A6677" w:rsidRPr="00612B17" w:rsidRDefault="007A6677" w:rsidP="007A6677">
      <w:pPr>
        <w:shd w:val="clear" w:color="auto" w:fill="FFFFFF"/>
        <w:spacing w:after="120"/>
        <w:ind w:left="68" w:right="14" w:firstLine="709"/>
        <w:jc w:val="both"/>
        <w:rPr>
          <w:rFonts w:ascii="Times New Roman" w:hAnsi="Times New Roman" w:cs="Times New Roman"/>
          <w:sz w:val="28"/>
          <w:szCs w:val="28"/>
        </w:rPr>
      </w:pPr>
      <w:r w:rsidRPr="00612B17">
        <w:rPr>
          <w:rFonts w:ascii="Times New Roman" w:hAnsi="Times New Roman" w:cs="Times New Roman"/>
          <w:spacing w:val="-4"/>
          <w:sz w:val="28"/>
          <w:szCs w:val="28"/>
        </w:rPr>
        <w:lastRenderedPageBreak/>
        <w:t xml:space="preserve">- письменные задания выполняются на компьютере со специализированным </w:t>
      </w:r>
      <w:r w:rsidRPr="00612B17">
        <w:rPr>
          <w:rFonts w:ascii="Times New Roman" w:hAnsi="Times New Roman" w:cs="Times New Roman"/>
          <w:spacing w:val="-7"/>
          <w:sz w:val="28"/>
          <w:szCs w:val="28"/>
        </w:rPr>
        <w:t>программным обеспечением или надиктовываются ассистенту;</w:t>
      </w:r>
    </w:p>
    <w:p w:rsidR="007A6677" w:rsidRPr="00612B17" w:rsidRDefault="007A6677" w:rsidP="007A6677">
      <w:pPr>
        <w:shd w:val="clear" w:color="auto" w:fill="FFFFFF"/>
        <w:spacing w:after="0"/>
        <w:ind w:left="68" w:right="14" w:firstLine="709"/>
        <w:jc w:val="both"/>
        <w:rPr>
          <w:rFonts w:ascii="Times New Roman" w:hAnsi="Times New Roman" w:cs="Times New Roman"/>
          <w:sz w:val="28"/>
          <w:szCs w:val="28"/>
        </w:rPr>
      </w:pPr>
      <w:r w:rsidRPr="00612B17">
        <w:rPr>
          <w:rFonts w:ascii="Times New Roman" w:hAnsi="Times New Roman" w:cs="Times New Roman"/>
          <w:spacing w:val="-5"/>
          <w:sz w:val="28"/>
          <w:szCs w:val="28"/>
        </w:rPr>
        <w:t xml:space="preserve">- вступительные испытания, проводимые в письменной форме, по решению </w:t>
      </w:r>
      <w:r w:rsidRPr="00612B17">
        <w:rPr>
          <w:rFonts w:ascii="Times New Roman" w:hAnsi="Times New Roman" w:cs="Times New Roman"/>
          <w:sz w:val="28"/>
          <w:szCs w:val="28"/>
        </w:rPr>
        <w:t>организации проводятся в устной форме.</w:t>
      </w:r>
    </w:p>
    <w:p w:rsidR="007A6677" w:rsidRPr="00612B17" w:rsidRDefault="007A6677" w:rsidP="008A7082">
      <w:pPr>
        <w:shd w:val="clear" w:color="auto" w:fill="FFFFFF"/>
        <w:spacing w:after="0"/>
        <w:ind w:left="68" w:right="14"/>
        <w:jc w:val="both"/>
        <w:rPr>
          <w:rFonts w:ascii="Times New Roman" w:hAnsi="Times New Roman" w:cs="Times New Roman"/>
          <w:spacing w:val="-7"/>
          <w:sz w:val="28"/>
          <w:szCs w:val="28"/>
        </w:rPr>
      </w:pPr>
      <w:r w:rsidRPr="00612B17">
        <w:rPr>
          <w:rFonts w:ascii="Times New Roman" w:hAnsi="Times New Roman" w:cs="Times New Roman"/>
          <w:sz w:val="28"/>
          <w:szCs w:val="28"/>
        </w:rPr>
        <w:t xml:space="preserve">5.8. Условия, указанные в пунктах 5.2-5.7 Правил, предоставляются поступающим на основании заявления о приеме, содержащего сведения о </w:t>
      </w:r>
      <w:r w:rsidRPr="00612B17">
        <w:rPr>
          <w:rFonts w:ascii="Times New Roman" w:hAnsi="Times New Roman" w:cs="Times New Roman"/>
          <w:spacing w:val="-7"/>
          <w:sz w:val="28"/>
          <w:szCs w:val="28"/>
        </w:rPr>
        <w:t>необходимости создания соответству</w:t>
      </w:r>
      <w:r w:rsidR="00600780" w:rsidRPr="00612B17">
        <w:rPr>
          <w:rFonts w:ascii="Times New Roman" w:hAnsi="Times New Roman" w:cs="Times New Roman"/>
          <w:spacing w:val="-7"/>
          <w:sz w:val="28"/>
          <w:szCs w:val="28"/>
        </w:rPr>
        <w:t>ющих специальных условий</w:t>
      </w:r>
      <w:r w:rsidR="009142B8" w:rsidRPr="00612B17">
        <w:rPr>
          <w:rFonts w:ascii="Times New Roman" w:hAnsi="Times New Roman" w:cs="Times New Roman"/>
          <w:spacing w:val="-7"/>
          <w:sz w:val="28"/>
          <w:szCs w:val="28"/>
        </w:rPr>
        <w:t xml:space="preserve"> при проведении вступительных испытаний в связи с его инвалидностью</w:t>
      </w:r>
      <w:r w:rsidR="00600780" w:rsidRPr="00612B17">
        <w:rPr>
          <w:rFonts w:ascii="Times New Roman" w:hAnsi="Times New Roman" w:cs="Times New Roman"/>
          <w:spacing w:val="-7"/>
          <w:sz w:val="28"/>
          <w:szCs w:val="28"/>
        </w:rPr>
        <w:t>,</w:t>
      </w:r>
      <w:r w:rsidR="009142B8" w:rsidRPr="00612B17">
        <w:rPr>
          <w:rFonts w:ascii="Times New Roman" w:hAnsi="Times New Roman" w:cs="Times New Roman"/>
          <w:spacing w:val="-7"/>
          <w:sz w:val="28"/>
          <w:szCs w:val="28"/>
        </w:rPr>
        <w:t xml:space="preserve"> и документа, подтверждающего инвалидность, в связи с наличием которой необходимо создание указанных условий</w:t>
      </w:r>
      <w:r w:rsidR="00600780" w:rsidRPr="00612B17">
        <w:rPr>
          <w:rFonts w:ascii="Times New Roman" w:hAnsi="Times New Roman" w:cs="Times New Roman"/>
          <w:spacing w:val="-7"/>
          <w:sz w:val="28"/>
          <w:szCs w:val="28"/>
        </w:rPr>
        <w:t>.</w:t>
      </w:r>
    </w:p>
    <w:p w:rsidR="00600780" w:rsidRPr="00612B17" w:rsidRDefault="008A7082" w:rsidP="008A7082">
      <w:pPr>
        <w:shd w:val="clear" w:color="auto" w:fill="FFFFFF"/>
        <w:spacing w:after="0"/>
        <w:ind w:left="68" w:right="14"/>
        <w:jc w:val="both"/>
        <w:rPr>
          <w:rFonts w:ascii="Times New Roman" w:hAnsi="Times New Roman" w:cs="Times New Roman"/>
          <w:spacing w:val="-7"/>
          <w:sz w:val="28"/>
          <w:szCs w:val="28"/>
        </w:rPr>
      </w:pPr>
      <w:r w:rsidRPr="00612B17">
        <w:rPr>
          <w:rFonts w:ascii="Times New Roman" w:hAnsi="Times New Roman" w:cs="Times New Roman"/>
          <w:spacing w:val="-7"/>
          <w:sz w:val="28"/>
          <w:szCs w:val="28"/>
        </w:rPr>
        <w:t>5.9.</w:t>
      </w:r>
      <w:r w:rsidR="00600780" w:rsidRPr="00612B17">
        <w:rPr>
          <w:rFonts w:ascii="Times New Roman" w:hAnsi="Times New Roman" w:cs="Times New Roman"/>
          <w:spacing w:val="-7"/>
          <w:sz w:val="28"/>
          <w:szCs w:val="28"/>
        </w:rPr>
        <w:t xml:space="preserve"> ИБМХ проводит для поступающих инвалидов вступительные испытания дистанционно и обеспечивает для их соблюдения особенностей в части увеличения продолжительности экзамена на 50%</w:t>
      </w:r>
      <w:r w:rsidR="004211C2" w:rsidRPr="00612B17">
        <w:rPr>
          <w:rFonts w:ascii="Times New Roman" w:hAnsi="Times New Roman" w:cs="Times New Roman"/>
          <w:spacing w:val="-7"/>
          <w:sz w:val="28"/>
          <w:szCs w:val="28"/>
        </w:rPr>
        <w:t xml:space="preserve"> </w:t>
      </w:r>
      <w:r w:rsidR="00600780" w:rsidRPr="00612B17">
        <w:rPr>
          <w:rFonts w:ascii="Times New Roman" w:hAnsi="Times New Roman" w:cs="Times New Roman"/>
          <w:spacing w:val="-7"/>
          <w:sz w:val="28"/>
          <w:szCs w:val="28"/>
        </w:rPr>
        <w:t>от установленной продолжительности, но не более чем на 1,5 часа.</w:t>
      </w:r>
    </w:p>
    <w:p w:rsidR="007A6677" w:rsidRPr="00612B17" w:rsidRDefault="007A6677" w:rsidP="007A6677">
      <w:pPr>
        <w:shd w:val="clear" w:color="auto" w:fill="FFFFFF"/>
        <w:spacing w:after="0"/>
        <w:ind w:left="68" w:right="14" w:firstLine="709"/>
        <w:jc w:val="both"/>
        <w:rPr>
          <w:rFonts w:ascii="Times New Roman" w:hAnsi="Times New Roman" w:cs="Times New Roman"/>
          <w:spacing w:val="-7"/>
          <w:sz w:val="28"/>
          <w:szCs w:val="28"/>
        </w:rPr>
      </w:pPr>
    </w:p>
    <w:p w:rsidR="007A6677" w:rsidRPr="00612B17" w:rsidRDefault="007A6677" w:rsidP="008A7082">
      <w:pPr>
        <w:shd w:val="clear" w:color="auto" w:fill="FFFFFF"/>
        <w:spacing w:after="0"/>
        <w:ind w:right="14"/>
        <w:jc w:val="center"/>
        <w:rPr>
          <w:rFonts w:ascii="Times New Roman" w:hAnsi="Times New Roman" w:cs="Times New Roman"/>
          <w:b/>
          <w:sz w:val="28"/>
          <w:szCs w:val="28"/>
        </w:rPr>
      </w:pPr>
      <w:r w:rsidRPr="00612B17">
        <w:rPr>
          <w:rFonts w:ascii="Times New Roman" w:hAnsi="Times New Roman" w:cs="Times New Roman"/>
          <w:b/>
          <w:spacing w:val="-7"/>
          <w:sz w:val="28"/>
          <w:szCs w:val="28"/>
        </w:rPr>
        <w:t>6</w:t>
      </w:r>
      <w:r w:rsidRPr="00612B17">
        <w:rPr>
          <w:rFonts w:ascii="Times New Roman" w:hAnsi="Times New Roman" w:cs="Times New Roman"/>
          <w:b/>
          <w:sz w:val="28"/>
          <w:szCs w:val="28"/>
        </w:rPr>
        <w:t>. Общие правила подачи и рассмотрения апелляций</w:t>
      </w:r>
    </w:p>
    <w:p w:rsidR="008E2AA2" w:rsidRPr="00612B17" w:rsidRDefault="008E2AA2" w:rsidP="00771C18">
      <w:pPr>
        <w:shd w:val="clear" w:color="auto" w:fill="FFFFFF"/>
        <w:spacing w:after="0"/>
        <w:ind w:left="68" w:right="14" w:firstLine="709"/>
        <w:jc w:val="center"/>
        <w:rPr>
          <w:rFonts w:ascii="Times New Roman" w:hAnsi="Times New Roman" w:cs="Times New Roman"/>
          <w:spacing w:val="-7"/>
          <w:sz w:val="28"/>
          <w:szCs w:val="28"/>
        </w:rPr>
      </w:pPr>
    </w:p>
    <w:p w:rsidR="00846D2A" w:rsidRPr="00612B17" w:rsidRDefault="00846D2A" w:rsidP="008A7082">
      <w:pPr>
        <w:shd w:val="clear" w:color="auto" w:fill="FFFFFF"/>
        <w:tabs>
          <w:tab w:val="left" w:pos="1238"/>
        </w:tabs>
        <w:spacing w:after="0"/>
        <w:ind w:left="68"/>
        <w:jc w:val="both"/>
        <w:rPr>
          <w:rFonts w:ascii="Times New Roman" w:hAnsi="Times New Roman" w:cs="Times New Roman"/>
          <w:sz w:val="28"/>
          <w:szCs w:val="28"/>
        </w:rPr>
      </w:pPr>
      <w:r w:rsidRPr="00612B17">
        <w:rPr>
          <w:rFonts w:ascii="Times New Roman" w:hAnsi="Times New Roman" w:cs="Times New Roman"/>
          <w:sz w:val="28"/>
          <w:szCs w:val="28"/>
        </w:rPr>
        <w:t>6.1. По результатам вступительного испытания, проводимого ИБМХ самостоятельно, поступающий имеет право подать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7A6677" w:rsidRPr="00612B17" w:rsidRDefault="007A6677" w:rsidP="008A7082">
      <w:pPr>
        <w:shd w:val="clear" w:color="auto" w:fill="FFFFFF"/>
        <w:spacing w:after="0" w:line="240" w:lineRule="auto"/>
        <w:ind w:right="14"/>
        <w:jc w:val="both"/>
        <w:rPr>
          <w:rFonts w:ascii="Times New Roman" w:hAnsi="Times New Roman" w:cs="Times New Roman"/>
          <w:spacing w:val="-6"/>
          <w:sz w:val="28"/>
          <w:szCs w:val="28"/>
        </w:rPr>
      </w:pPr>
      <w:r w:rsidRPr="00612B17">
        <w:rPr>
          <w:rFonts w:ascii="Times New Roman" w:hAnsi="Times New Roman" w:cs="Times New Roman"/>
          <w:sz w:val="28"/>
          <w:szCs w:val="28"/>
        </w:rPr>
        <w:t xml:space="preserve">6.2. </w:t>
      </w:r>
      <w:r w:rsidRPr="00612B17">
        <w:rPr>
          <w:rFonts w:ascii="Times New Roman" w:hAnsi="Times New Roman" w:cs="Times New Roman"/>
          <w:spacing w:val="-6"/>
          <w:sz w:val="28"/>
          <w:szCs w:val="28"/>
        </w:rPr>
        <w:t>Апе</w:t>
      </w:r>
      <w:r w:rsidR="00DE2D8E" w:rsidRPr="00612B17">
        <w:rPr>
          <w:rFonts w:ascii="Times New Roman" w:hAnsi="Times New Roman" w:cs="Times New Roman"/>
          <w:spacing w:val="-6"/>
          <w:sz w:val="28"/>
          <w:szCs w:val="28"/>
        </w:rPr>
        <w:t>лляция подается лично поступающим</w:t>
      </w:r>
      <w:r w:rsidR="00A13266" w:rsidRPr="00612B17">
        <w:rPr>
          <w:rFonts w:ascii="Times New Roman" w:hAnsi="Times New Roman" w:cs="Times New Roman"/>
          <w:spacing w:val="-6"/>
          <w:sz w:val="28"/>
          <w:szCs w:val="28"/>
        </w:rPr>
        <w:t>.</w:t>
      </w:r>
      <w:r w:rsidR="00DC5187" w:rsidRPr="00612B17">
        <w:rPr>
          <w:rFonts w:ascii="Times New Roman" w:hAnsi="Times New Roman" w:cs="Times New Roman"/>
          <w:spacing w:val="-6"/>
          <w:sz w:val="28"/>
          <w:szCs w:val="28"/>
        </w:rPr>
        <w:t xml:space="preserve"> Апелляция от вторых лиц, в том числе от родственников поступающих, не принимаются и не рассматриваются.</w:t>
      </w:r>
    </w:p>
    <w:p w:rsidR="007A6677" w:rsidRPr="00612B17" w:rsidRDefault="007A6677" w:rsidP="008A7082">
      <w:pPr>
        <w:shd w:val="clear" w:color="auto" w:fill="FFFFFF"/>
        <w:spacing w:after="0" w:line="240" w:lineRule="auto"/>
        <w:ind w:left="68" w:right="14"/>
        <w:jc w:val="both"/>
        <w:rPr>
          <w:rFonts w:ascii="Times New Roman" w:hAnsi="Times New Roman" w:cs="Times New Roman"/>
          <w:sz w:val="28"/>
          <w:szCs w:val="28"/>
        </w:rPr>
      </w:pPr>
      <w:r w:rsidRPr="00612B17">
        <w:rPr>
          <w:rFonts w:ascii="Times New Roman" w:hAnsi="Times New Roman" w:cs="Times New Roman"/>
          <w:spacing w:val="-6"/>
          <w:sz w:val="28"/>
          <w:szCs w:val="28"/>
        </w:rPr>
        <w:t>6.3.</w:t>
      </w:r>
      <w:r w:rsidRPr="00612B17">
        <w:rPr>
          <w:rFonts w:ascii="Times New Roman" w:hAnsi="Times New Roman" w:cs="Times New Roman"/>
          <w:spacing w:val="-7"/>
          <w:sz w:val="28"/>
          <w:szCs w:val="28"/>
        </w:rPr>
        <w:t xml:space="preserve"> В ходе рассмотрения апелляции проверяется соблюдение установленного </w:t>
      </w:r>
      <w:r w:rsidRPr="00612B17">
        <w:rPr>
          <w:rFonts w:ascii="Times New Roman" w:hAnsi="Times New Roman" w:cs="Times New Roman"/>
          <w:spacing w:val="-4"/>
          <w:sz w:val="28"/>
          <w:szCs w:val="28"/>
        </w:rPr>
        <w:t xml:space="preserve">порядка проведения вступительного испытания и (или) правильность оценивания </w:t>
      </w:r>
      <w:r w:rsidRPr="00612B17">
        <w:rPr>
          <w:rFonts w:ascii="Times New Roman" w:hAnsi="Times New Roman" w:cs="Times New Roman"/>
          <w:sz w:val="28"/>
          <w:szCs w:val="28"/>
        </w:rPr>
        <w:t>результатов вступительного испытания.</w:t>
      </w:r>
    </w:p>
    <w:p w:rsidR="007A6677" w:rsidRPr="00612B17" w:rsidRDefault="007A6677" w:rsidP="008A7082">
      <w:pPr>
        <w:shd w:val="clear" w:color="auto" w:fill="FFFFFF"/>
        <w:spacing w:after="0" w:line="240" w:lineRule="auto"/>
        <w:ind w:left="68" w:right="14"/>
        <w:jc w:val="both"/>
        <w:rPr>
          <w:rFonts w:ascii="Times New Roman" w:hAnsi="Times New Roman" w:cs="Times New Roman"/>
          <w:sz w:val="28"/>
          <w:szCs w:val="28"/>
        </w:rPr>
      </w:pPr>
      <w:r w:rsidRPr="00612B17">
        <w:rPr>
          <w:rFonts w:ascii="Times New Roman" w:hAnsi="Times New Roman" w:cs="Times New Roman"/>
          <w:sz w:val="28"/>
          <w:szCs w:val="28"/>
        </w:rPr>
        <w:t>6.4.</w:t>
      </w:r>
      <w:r w:rsidRPr="00612B17">
        <w:rPr>
          <w:rFonts w:ascii="Times New Roman" w:hAnsi="Times New Roman" w:cs="Times New Roman"/>
          <w:spacing w:val="-7"/>
          <w:sz w:val="28"/>
          <w:szCs w:val="28"/>
        </w:rPr>
        <w:t xml:space="preserve"> </w:t>
      </w:r>
      <w:r w:rsidRPr="00612B17">
        <w:rPr>
          <w:rFonts w:ascii="Times New Roman" w:hAnsi="Times New Roman" w:cs="Times New Roman"/>
          <w:spacing w:val="-4"/>
          <w:sz w:val="28"/>
          <w:szCs w:val="28"/>
        </w:rPr>
        <w:t xml:space="preserve">Апелляция подается в день объявления результатов вступительного </w:t>
      </w:r>
      <w:r w:rsidRPr="00612B17">
        <w:rPr>
          <w:rFonts w:ascii="Times New Roman" w:hAnsi="Times New Roman" w:cs="Times New Roman"/>
          <w:spacing w:val="-5"/>
          <w:sz w:val="28"/>
          <w:szCs w:val="28"/>
        </w:rPr>
        <w:t xml:space="preserve">испытания или в течение следующего рабочего дня. Апелляция о нарушении установленного порядка проведения вступительного испытания также может быть </w:t>
      </w:r>
      <w:r w:rsidRPr="00612B17">
        <w:rPr>
          <w:rFonts w:ascii="Times New Roman" w:hAnsi="Times New Roman" w:cs="Times New Roman"/>
          <w:sz w:val="28"/>
          <w:szCs w:val="28"/>
        </w:rPr>
        <w:t>подана в день проведения вступительного испытания.</w:t>
      </w:r>
    </w:p>
    <w:p w:rsidR="007A6677" w:rsidRPr="00612B17" w:rsidRDefault="007A6677" w:rsidP="008A7082">
      <w:pPr>
        <w:shd w:val="clear" w:color="auto" w:fill="FFFFFF"/>
        <w:spacing w:after="0" w:line="240" w:lineRule="auto"/>
        <w:ind w:left="68" w:right="14"/>
        <w:jc w:val="both"/>
        <w:rPr>
          <w:rFonts w:ascii="Times New Roman" w:hAnsi="Times New Roman" w:cs="Times New Roman"/>
          <w:sz w:val="28"/>
          <w:szCs w:val="28"/>
        </w:rPr>
      </w:pPr>
      <w:r w:rsidRPr="00612B17">
        <w:rPr>
          <w:rFonts w:ascii="Times New Roman" w:hAnsi="Times New Roman" w:cs="Times New Roman"/>
          <w:sz w:val="28"/>
          <w:szCs w:val="28"/>
        </w:rPr>
        <w:t>6.5.</w:t>
      </w:r>
      <w:r w:rsidR="008A7082" w:rsidRPr="00612B17">
        <w:rPr>
          <w:rFonts w:ascii="Times New Roman" w:hAnsi="Times New Roman" w:cs="Times New Roman"/>
          <w:sz w:val="28"/>
          <w:szCs w:val="28"/>
        </w:rPr>
        <w:t xml:space="preserve"> </w:t>
      </w:r>
      <w:r w:rsidRPr="00612B17">
        <w:rPr>
          <w:rFonts w:ascii="Times New Roman" w:hAnsi="Times New Roman" w:cs="Times New Roman"/>
          <w:spacing w:val="-2"/>
          <w:sz w:val="28"/>
          <w:szCs w:val="28"/>
        </w:rPr>
        <w:t xml:space="preserve">Рассмотрение апелляции проводится не позднее следующего рабочего </w:t>
      </w:r>
      <w:r w:rsidRPr="00612B17">
        <w:rPr>
          <w:rFonts w:ascii="Times New Roman" w:hAnsi="Times New Roman" w:cs="Times New Roman"/>
          <w:sz w:val="28"/>
          <w:szCs w:val="28"/>
        </w:rPr>
        <w:t>дня после дня ее подачи.</w:t>
      </w:r>
    </w:p>
    <w:p w:rsidR="007A6677" w:rsidRPr="00612B17" w:rsidRDefault="007A6677" w:rsidP="008A7082">
      <w:pPr>
        <w:shd w:val="clear" w:color="auto" w:fill="FFFFFF"/>
        <w:spacing w:after="0" w:line="240" w:lineRule="auto"/>
        <w:ind w:right="14"/>
        <w:jc w:val="both"/>
        <w:rPr>
          <w:rFonts w:ascii="Times New Roman" w:hAnsi="Times New Roman" w:cs="Times New Roman"/>
          <w:sz w:val="28"/>
          <w:szCs w:val="28"/>
        </w:rPr>
      </w:pPr>
      <w:r w:rsidRPr="00612B17">
        <w:rPr>
          <w:rFonts w:ascii="Times New Roman" w:hAnsi="Times New Roman" w:cs="Times New Roman"/>
          <w:sz w:val="28"/>
          <w:szCs w:val="28"/>
        </w:rPr>
        <w:t>6.6.</w:t>
      </w:r>
      <w:r w:rsidRPr="00612B17">
        <w:rPr>
          <w:rFonts w:ascii="Times New Roman" w:hAnsi="Times New Roman" w:cs="Times New Roman"/>
          <w:spacing w:val="-7"/>
          <w:sz w:val="28"/>
          <w:szCs w:val="28"/>
        </w:rPr>
        <w:t xml:space="preserve"> </w:t>
      </w:r>
      <w:r w:rsidR="004432B5" w:rsidRPr="00612B17">
        <w:rPr>
          <w:rFonts w:ascii="Times New Roman" w:hAnsi="Times New Roman" w:cs="Times New Roman"/>
          <w:spacing w:val="-7"/>
          <w:sz w:val="28"/>
          <w:szCs w:val="28"/>
        </w:rPr>
        <w:t xml:space="preserve">  </w:t>
      </w:r>
      <w:proofErr w:type="gramStart"/>
      <w:r w:rsidR="00DC5187" w:rsidRPr="00612B17">
        <w:rPr>
          <w:rFonts w:ascii="Times New Roman" w:hAnsi="Times New Roman" w:cs="Times New Roman"/>
          <w:spacing w:val="-4"/>
          <w:sz w:val="28"/>
          <w:szCs w:val="28"/>
        </w:rPr>
        <w:t>Поступающий</w:t>
      </w:r>
      <w:proofErr w:type="gramEnd"/>
      <w:r w:rsidR="00DC5187" w:rsidRPr="00612B17">
        <w:rPr>
          <w:rFonts w:ascii="Times New Roman" w:hAnsi="Times New Roman" w:cs="Times New Roman"/>
          <w:spacing w:val="-4"/>
          <w:sz w:val="28"/>
          <w:szCs w:val="28"/>
        </w:rPr>
        <w:t xml:space="preserve"> </w:t>
      </w:r>
      <w:r w:rsidRPr="00612B17">
        <w:rPr>
          <w:rFonts w:ascii="Times New Roman" w:hAnsi="Times New Roman" w:cs="Times New Roman"/>
          <w:spacing w:val="-4"/>
          <w:sz w:val="28"/>
          <w:szCs w:val="28"/>
        </w:rPr>
        <w:t xml:space="preserve"> имеет право присутствовать при </w:t>
      </w:r>
      <w:r w:rsidRPr="00612B17">
        <w:rPr>
          <w:rFonts w:ascii="Times New Roman" w:hAnsi="Times New Roman" w:cs="Times New Roman"/>
          <w:sz w:val="28"/>
          <w:szCs w:val="28"/>
        </w:rPr>
        <w:t>рассмотрении апелляции.</w:t>
      </w:r>
    </w:p>
    <w:p w:rsidR="00DC5187" w:rsidRPr="00612B17" w:rsidRDefault="008A7082" w:rsidP="008A7082">
      <w:pPr>
        <w:shd w:val="clear" w:color="auto" w:fill="FFFFFF"/>
        <w:spacing w:after="0" w:line="240" w:lineRule="auto"/>
        <w:ind w:left="68" w:right="14"/>
        <w:jc w:val="both"/>
        <w:rPr>
          <w:rFonts w:ascii="Times New Roman" w:hAnsi="Times New Roman" w:cs="Times New Roman"/>
          <w:sz w:val="28"/>
          <w:szCs w:val="28"/>
        </w:rPr>
      </w:pPr>
      <w:r w:rsidRPr="00612B17">
        <w:rPr>
          <w:rFonts w:ascii="Times New Roman" w:hAnsi="Times New Roman" w:cs="Times New Roman"/>
          <w:sz w:val="28"/>
          <w:szCs w:val="28"/>
        </w:rPr>
        <w:t xml:space="preserve">6.7. </w:t>
      </w:r>
      <w:r w:rsidR="00DC5187" w:rsidRPr="00612B17">
        <w:rPr>
          <w:rFonts w:ascii="Times New Roman" w:hAnsi="Times New Roman" w:cs="Times New Roman"/>
          <w:sz w:val="28"/>
          <w:szCs w:val="28"/>
        </w:rPr>
        <w:t xml:space="preserve">При рассмотрении апелляции </w:t>
      </w:r>
      <w:r w:rsidR="00A127F0" w:rsidRPr="00612B17">
        <w:rPr>
          <w:rFonts w:ascii="Times New Roman" w:hAnsi="Times New Roman" w:cs="Times New Roman"/>
          <w:sz w:val="28"/>
          <w:szCs w:val="28"/>
        </w:rPr>
        <w:t>имеют право присутствовать члены экзаменационной комиссии.</w:t>
      </w:r>
    </w:p>
    <w:p w:rsidR="007A6677" w:rsidRPr="00612B17" w:rsidRDefault="00A127F0" w:rsidP="008A7082">
      <w:pPr>
        <w:shd w:val="clear" w:color="auto" w:fill="FFFFFF"/>
        <w:spacing w:after="0" w:line="240" w:lineRule="auto"/>
        <w:ind w:left="68" w:right="14"/>
        <w:jc w:val="both"/>
        <w:rPr>
          <w:rFonts w:ascii="Times New Roman" w:hAnsi="Times New Roman" w:cs="Times New Roman"/>
          <w:sz w:val="28"/>
          <w:szCs w:val="28"/>
        </w:rPr>
      </w:pPr>
      <w:r w:rsidRPr="00612B17">
        <w:rPr>
          <w:rFonts w:ascii="Times New Roman" w:hAnsi="Times New Roman" w:cs="Times New Roman"/>
          <w:sz w:val="28"/>
          <w:szCs w:val="28"/>
        </w:rPr>
        <w:t>6.8</w:t>
      </w:r>
      <w:r w:rsidR="007A6677" w:rsidRPr="00612B17">
        <w:rPr>
          <w:rFonts w:ascii="Times New Roman" w:hAnsi="Times New Roman" w:cs="Times New Roman"/>
          <w:sz w:val="28"/>
          <w:szCs w:val="28"/>
        </w:rPr>
        <w:t>.</w:t>
      </w:r>
      <w:r w:rsidR="007A6677" w:rsidRPr="00612B17">
        <w:rPr>
          <w:rFonts w:ascii="Times New Roman" w:hAnsi="Times New Roman" w:cs="Times New Roman"/>
          <w:spacing w:val="-7"/>
          <w:sz w:val="28"/>
          <w:szCs w:val="28"/>
        </w:rPr>
        <w:t xml:space="preserve">  </w:t>
      </w:r>
      <w:r w:rsidR="008A7082" w:rsidRPr="00612B17">
        <w:rPr>
          <w:rFonts w:ascii="Times New Roman" w:hAnsi="Times New Roman" w:cs="Times New Roman"/>
          <w:spacing w:val="-7"/>
          <w:sz w:val="28"/>
          <w:szCs w:val="28"/>
        </w:rPr>
        <w:t xml:space="preserve"> </w:t>
      </w:r>
      <w:r w:rsidR="007A6677" w:rsidRPr="00612B17">
        <w:rPr>
          <w:rFonts w:ascii="Times New Roman" w:hAnsi="Times New Roman" w:cs="Times New Roman"/>
          <w:spacing w:val="-2"/>
          <w:sz w:val="28"/>
          <w:szCs w:val="28"/>
        </w:rPr>
        <w:t xml:space="preserve">После рассмотрения апелляции апелляционная комиссия принимает </w:t>
      </w:r>
      <w:r w:rsidR="007A6677" w:rsidRPr="00612B17">
        <w:rPr>
          <w:rFonts w:ascii="Times New Roman" w:hAnsi="Times New Roman" w:cs="Times New Roman"/>
          <w:sz w:val="28"/>
          <w:szCs w:val="28"/>
        </w:rPr>
        <w:t>решение об изменении оценки результатов вступительного испытания или оставлении указанной оценки без изменения.</w:t>
      </w:r>
    </w:p>
    <w:p w:rsidR="007A6677" w:rsidRPr="00612B17" w:rsidRDefault="00A127F0" w:rsidP="008A7082">
      <w:pPr>
        <w:shd w:val="clear" w:color="auto" w:fill="FFFFFF"/>
        <w:spacing w:after="0" w:line="240" w:lineRule="auto"/>
        <w:ind w:left="68" w:right="14"/>
        <w:jc w:val="both"/>
        <w:rPr>
          <w:rFonts w:ascii="Times New Roman" w:hAnsi="Times New Roman" w:cs="Times New Roman"/>
          <w:spacing w:val="-7"/>
          <w:sz w:val="28"/>
          <w:szCs w:val="28"/>
        </w:rPr>
      </w:pPr>
      <w:r w:rsidRPr="00612B17">
        <w:rPr>
          <w:rFonts w:ascii="Times New Roman" w:hAnsi="Times New Roman" w:cs="Times New Roman"/>
          <w:sz w:val="28"/>
          <w:szCs w:val="28"/>
        </w:rPr>
        <w:t>6.9</w:t>
      </w:r>
      <w:r w:rsidR="007A6677" w:rsidRPr="00612B17">
        <w:rPr>
          <w:rFonts w:ascii="Times New Roman" w:hAnsi="Times New Roman" w:cs="Times New Roman"/>
          <w:sz w:val="28"/>
          <w:szCs w:val="28"/>
        </w:rPr>
        <w:t>. При возникновении разногласий в апелляционной комиссии проводится голосование, и решение принимается большинством голосов. При равенстве голосов решающим является голос председателя или председательствующего на заседании апелляционной комиссии.</w:t>
      </w:r>
    </w:p>
    <w:p w:rsidR="007A6677" w:rsidRPr="00612B17" w:rsidRDefault="007A6677" w:rsidP="007A6677">
      <w:pPr>
        <w:shd w:val="clear" w:color="auto" w:fill="FFFFFF"/>
        <w:spacing w:after="0" w:line="240" w:lineRule="auto"/>
        <w:ind w:left="68" w:right="43" w:firstLine="709"/>
        <w:jc w:val="both"/>
        <w:rPr>
          <w:rFonts w:ascii="Times New Roman" w:hAnsi="Times New Roman" w:cs="Times New Roman"/>
          <w:sz w:val="28"/>
          <w:szCs w:val="28"/>
        </w:rPr>
      </w:pPr>
      <w:r w:rsidRPr="00612B17">
        <w:rPr>
          <w:rFonts w:ascii="Times New Roman" w:hAnsi="Times New Roman" w:cs="Times New Roman"/>
          <w:spacing w:val="-5"/>
          <w:sz w:val="28"/>
          <w:szCs w:val="28"/>
        </w:rPr>
        <w:lastRenderedPageBreak/>
        <w:t xml:space="preserve">Оформленное протоколом решение апелляционной комиссии доводится до </w:t>
      </w:r>
      <w:r w:rsidRPr="00612B17">
        <w:rPr>
          <w:rFonts w:ascii="Times New Roman" w:hAnsi="Times New Roman" w:cs="Times New Roman"/>
          <w:sz w:val="28"/>
          <w:szCs w:val="28"/>
        </w:rPr>
        <w:t>сведения поступающего (доверенного лица). Факт ознакомления</w:t>
      </w:r>
      <w:r w:rsidR="00DC5187" w:rsidRPr="00612B17">
        <w:rPr>
          <w:rFonts w:ascii="Times New Roman" w:hAnsi="Times New Roman" w:cs="Times New Roman"/>
          <w:sz w:val="28"/>
          <w:szCs w:val="28"/>
        </w:rPr>
        <w:t xml:space="preserve"> поступающего</w:t>
      </w:r>
      <w:r w:rsidRPr="00612B17">
        <w:rPr>
          <w:rFonts w:ascii="Times New Roman" w:hAnsi="Times New Roman" w:cs="Times New Roman"/>
          <w:sz w:val="28"/>
          <w:szCs w:val="28"/>
        </w:rPr>
        <w:t xml:space="preserve"> с решением апелляционной комиссии заверяется подписью</w:t>
      </w:r>
      <w:r w:rsidR="00DC5187" w:rsidRPr="00612B17">
        <w:rPr>
          <w:rFonts w:ascii="Times New Roman" w:hAnsi="Times New Roman" w:cs="Times New Roman"/>
          <w:sz w:val="28"/>
          <w:szCs w:val="28"/>
        </w:rPr>
        <w:t xml:space="preserve"> поступающего</w:t>
      </w:r>
      <w:r w:rsidRPr="00612B17">
        <w:rPr>
          <w:rFonts w:ascii="Times New Roman" w:hAnsi="Times New Roman" w:cs="Times New Roman"/>
          <w:sz w:val="28"/>
          <w:szCs w:val="28"/>
        </w:rPr>
        <w:t>.</w:t>
      </w:r>
    </w:p>
    <w:p w:rsidR="00600780" w:rsidRPr="00612B17" w:rsidRDefault="005C02C8" w:rsidP="005C02C8">
      <w:pPr>
        <w:shd w:val="clear" w:color="auto" w:fill="FFFFFF"/>
        <w:spacing w:after="0" w:line="240" w:lineRule="auto"/>
        <w:ind w:left="68" w:right="43"/>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9840D1" w:rsidRPr="00612B17">
        <w:rPr>
          <w:rFonts w:ascii="Times New Roman" w:hAnsi="Times New Roman" w:cs="Times New Roman"/>
          <w:sz w:val="28"/>
          <w:szCs w:val="28"/>
        </w:rPr>
        <w:t>6.10.</w:t>
      </w:r>
      <w:r w:rsidR="009840D1" w:rsidRPr="00612B17">
        <w:rPr>
          <w:rFonts w:ascii="Times New Roman" w:hAnsi="Times New Roman" w:cs="Times New Roman"/>
          <w:sz w:val="28"/>
          <w:szCs w:val="28"/>
        </w:rPr>
        <w:tab/>
      </w:r>
      <w:r w:rsidR="008A7082" w:rsidRPr="00612B17">
        <w:rPr>
          <w:rFonts w:ascii="Times New Roman" w:hAnsi="Times New Roman" w:cs="Times New Roman"/>
          <w:sz w:val="28"/>
          <w:szCs w:val="28"/>
        </w:rPr>
        <w:t xml:space="preserve">  </w:t>
      </w:r>
      <w:r w:rsidR="009840D1" w:rsidRPr="00612B17">
        <w:rPr>
          <w:rFonts w:ascii="Times New Roman" w:hAnsi="Times New Roman" w:cs="Times New Roman"/>
          <w:sz w:val="28"/>
          <w:szCs w:val="28"/>
        </w:rPr>
        <w:t>ИБМХ</w:t>
      </w:r>
      <w:r w:rsidR="00600780" w:rsidRPr="00612B17">
        <w:rPr>
          <w:rFonts w:ascii="Times New Roman" w:hAnsi="Times New Roman" w:cs="Times New Roman"/>
          <w:sz w:val="28"/>
          <w:szCs w:val="28"/>
        </w:rPr>
        <w:t xml:space="preserve"> обеспечивает дистанционное рассмотрение </w:t>
      </w:r>
      <w:r w:rsidR="008E622A" w:rsidRPr="00612B17">
        <w:rPr>
          <w:rFonts w:ascii="Times New Roman" w:hAnsi="Times New Roman" w:cs="Times New Roman"/>
          <w:sz w:val="28"/>
          <w:szCs w:val="28"/>
        </w:rPr>
        <w:t>апелляций</w:t>
      </w:r>
      <w:r w:rsidR="00600780" w:rsidRPr="00612B17">
        <w:rPr>
          <w:rFonts w:ascii="Times New Roman" w:hAnsi="Times New Roman" w:cs="Times New Roman"/>
          <w:sz w:val="28"/>
          <w:szCs w:val="28"/>
        </w:rPr>
        <w:t xml:space="preserve"> по вступительным экзаменам, проведенным дистанционно.</w:t>
      </w:r>
    </w:p>
    <w:p w:rsidR="007A6677" w:rsidRPr="00612B17" w:rsidRDefault="007A6677" w:rsidP="007A6677">
      <w:pPr>
        <w:shd w:val="clear" w:color="auto" w:fill="FFFFFF"/>
        <w:spacing w:after="0" w:line="240" w:lineRule="auto"/>
        <w:ind w:left="68" w:right="43" w:firstLine="709"/>
        <w:jc w:val="both"/>
        <w:rPr>
          <w:rFonts w:ascii="Times New Roman" w:hAnsi="Times New Roman" w:cs="Times New Roman"/>
          <w:sz w:val="28"/>
          <w:szCs w:val="28"/>
        </w:rPr>
      </w:pPr>
    </w:p>
    <w:p w:rsidR="007A6677" w:rsidRPr="00612B17" w:rsidRDefault="007A6677" w:rsidP="006C2C2F">
      <w:pPr>
        <w:shd w:val="clear" w:color="auto" w:fill="FFFFFF"/>
        <w:spacing w:after="120"/>
        <w:ind w:right="43"/>
        <w:jc w:val="center"/>
        <w:rPr>
          <w:rFonts w:ascii="Times New Roman" w:hAnsi="Times New Roman" w:cs="Times New Roman"/>
          <w:b/>
          <w:sz w:val="28"/>
          <w:szCs w:val="28"/>
        </w:rPr>
      </w:pPr>
      <w:r w:rsidRPr="00612B17">
        <w:rPr>
          <w:rFonts w:ascii="Times New Roman" w:hAnsi="Times New Roman" w:cs="Times New Roman"/>
          <w:b/>
          <w:sz w:val="28"/>
          <w:szCs w:val="28"/>
        </w:rPr>
        <w:t>7. Учет индивидуальных достижений поступающих при приеме на обучение</w:t>
      </w:r>
    </w:p>
    <w:p w:rsidR="007A6677" w:rsidRPr="00612B17" w:rsidRDefault="008A7082" w:rsidP="00D7551A">
      <w:pPr>
        <w:shd w:val="clear" w:color="auto" w:fill="FFFFFF"/>
        <w:tabs>
          <w:tab w:val="left" w:pos="1210"/>
        </w:tabs>
        <w:spacing w:before="389" w:after="0"/>
        <w:ind w:right="14"/>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5C02C8" w:rsidRPr="00612B17">
        <w:rPr>
          <w:rFonts w:ascii="Times New Roman" w:hAnsi="Times New Roman" w:cs="Times New Roman"/>
          <w:sz w:val="28"/>
          <w:szCs w:val="28"/>
        </w:rPr>
        <w:t xml:space="preserve"> </w:t>
      </w:r>
      <w:r w:rsidR="007A6677" w:rsidRPr="00612B17">
        <w:rPr>
          <w:rFonts w:ascii="Times New Roman" w:hAnsi="Times New Roman" w:cs="Times New Roman"/>
          <w:sz w:val="28"/>
          <w:szCs w:val="28"/>
        </w:rPr>
        <w:t xml:space="preserve">7.1. </w:t>
      </w:r>
      <w:r w:rsidR="007A6677" w:rsidRPr="00612B17">
        <w:rPr>
          <w:rFonts w:ascii="Times New Roman" w:hAnsi="Times New Roman" w:cs="Times New Roman"/>
          <w:spacing w:val="-3"/>
          <w:sz w:val="28"/>
          <w:szCs w:val="28"/>
        </w:rPr>
        <w:t>Поступающие на обучение вправе представить сведения о своих</w:t>
      </w:r>
      <w:r w:rsidR="007A6677" w:rsidRPr="00612B17">
        <w:rPr>
          <w:rFonts w:ascii="Times New Roman" w:hAnsi="Times New Roman" w:cs="Times New Roman"/>
          <w:spacing w:val="-3"/>
          <w:sz w:val="28"/>
          <w:szCs w:val="28"/>
        </w:rPr>
        <w:br/>
      </w:r>
      <w:r w:rsidR="007A6677" w:rsidRPr="00612B17">
        <w:rPr>
          <w:rFonts w:ascii="Times New Roman" w:hAnsi="Times New Roman" w:cs="Times New Roman"/>
          <w:spacing w:val="-6"/>
          <w:sz w:val="28"/>
          <w:szCs w:val="28"/>
        </w:rPr>
        <w:t>индивидуальных достижениях, полученных в течение последних 2-х лет (до начала учебного го</w:t>
      </w:r>
      <w:r w:rsidR="00A31783" w:rsidRPr="00612B17">
        <w:rPr>
          <w:rFonts w:ascii="Times New Roman" w:hAnsi="Times New Roman" w:cs="Times New Roman"/>
          <w:spacing w:val="-6"/>
          <w:sz w:val="28"/>
          <w:szCs w:val="28"/>
        </w:rPr>
        <w:t xml:space="preserve">да) по избранной научной специальности </w:t>
      </w:r>
      <w:r w:rsidR="007A6677" w:rsidRPr="00612B17">
        <w:rPr>
          <w:rFonts w:ascii="Times New Roman" w:hAnsi="Times New Roman" w:cs="Times New Roman"/>
          <w:spacing w:val="-6"/>
          <w:sz w:val="28"/>
          <w:szCs w:val="28"/>
        </w:rPr>
        <w:t xml:space="preserve"> подготовки, предшествующих подаче заявления о приеме в ИМБХ, результаты которых учитываются при приеме на </w:t>
      </w:r>
      <w:r w:rsidR="007A6677" w:rsidRPr="00612B17">
        <w:rPr>
          <w:rFonts w:ascii="Times New Roman" w:hAnsi="Times New Roman" w:cs="Times New Roman"/>
          <w:spacing w:val="-3"/>
          <w:sz w:val="28"/>
          <w:szCs w:val="28"/>
        </w:rPr>
        <w:t xml:space="preserve">обучение в качестве преимущества при  равенстве суммы конкурсных баллов. Учет результатов индивидуальных достижений осуществляется </w:t>
      </w:r>
      <w:r w:rsidR="007A6677" w:rsidRPr="00612B17">
        <w:rPr>
          <w:rFonts w:ascii="Times New Roman" w:hAnsi="Times New Roman" w:cs="Times New Roman"/>
          <w:spacing w:val="-5"/>
          <w:sz w:val="28"/>
          <w:szCs w:val="28"/>
        </w:rPr>
        <w:t xml:space="preserve">посредством начисления баллов за индивидуальные достижения и (или) в качестве </w:t>
      </w:r>
      <w:r w:rsidR="007A6677" w:rsidRPr="00612B17">
        <w:rPr>
          <w:rFonts w:ascii="Times New Roman" w:hAnsi="Times New Roman" w:cs="Times New Roman"/>
          <w:spacing w:val="-7"/>
          <w:sz w:val="28"/>
          <w:szCs w:val="28"/>
        </w:rPr>
        <w:t>преимущества при равенстве критериев ранжирования списков поступающих.</w:t>
      </w:r>
    </w:p>
    <w:p w:rsidR="007A6677" w:rsidRPr="00612B17" w:rsidRDefault="007A6677" w:rsidP="007A6677">
      <w:pPr>
        <w:shd w:val="clear" w:color="auto" w:fill="FFFFFF"/>
        <w:spacing w:after="0"/>
        <w:ind w:left="68" w:right="14" w:firstLine="709"/>
        <w:jc w:val="both"/>
        <w:rPr>
          <w:rFonts w:ascii="Times New Roman" w:hAnsi="Times New Roman" w:cs="Times New Roman"/>
          <w:sz w:val="28"/>
          <w:szCs w:val="28"/>
        </w:rPr>
      </w:pPr>
      <w:r w:rsidRPr="00612B17">
        <w:rPr>
          <w:rFonts w:ascii="Times New Roman" w:hAnsi="Times New Roman" w:cs="Times New Roman"/>
          <w:spacing w:val="-5"/>
          <w:sz w:val="28"/>
          <w:szCs w:val="28"/>
        </w:rPr>
        <w:t xml:space="preserve">Баллы, начисленные за индивидуальные достижения, включаются в сумму </w:t>
      </w:r>
      <w:r w:rsidRPr="00612B17">
        <w:rPr>
          <w:rFonts w:ascii="Times New Roman" w:hAnsi="Times New Roman" w:cs="Times New Roman"/>
          <w:sz w:val="28"/>
          <w:szCs w:val="28"/>
        </w:rPr>
        <w:t>конкурсных баллов.</w:t>
      </w:r>
    </w:p>
    <w:p w:rsidR="007A6677" w:rsidRPr="00612B17" w:rsidRDefault="007A6677" w:rsidP="007A6677">
      <w:pPr>
        <w:shd w:val="clear" w:color="auto" w:fill="FFFFFF"/>
        <w:spacing w:after="0"/>
        <w:ind w:left="68" w:firstLine="709"/>
        <w:jc w:val="both"/>
        <w:rPr>
          <w:rFonts w:ascii="Times New Roman" w:hAnsi="Times New Roman" w:cs="Times New Roman"/>
          <w:sz w:val="28"/>
          <w:szCs w:val="28"/>
        </w:rPr>
      </w:pPr>
      <w:r w:rsidRPr="00612B17">
        <w:rPr>
          <w:rFonts w:ascii="Times New Roman" w:hAnsi="Times New Roman" w:cs="Times New Roman"/>
          <w:spacing w:val="-1"/>
          <w:sz w:val="28"/>
          <w:szCs w:val="28"/>
        </w:rPr>
        <w:t xml:space="preserve">Поступающий представляет документы, подтверждающие получение </w:t>
      </w:r>
      <w:r w:rsidRPr="00612B17">
        <w:rPr>
          <w:rFonts w:ascii="Times New Roman" w:hAnsi="Times New Roman" w:cs="Times New Roman"/>
          <w:sz w:val="28"/>
          <w:szCs w:val="28"/>
        </w:rPr>
        <w:t>индивидуальных достижений.</w:t>
      </w:r>
    </w:p>
    <w:p w:rsidR="007A6677" w:rsidRPr="00612B17" w:rsidRDefault="007A6677" w:rsidP="008A7082">
      <w:pPr>
        <w:shd w:val="clear" w:color="auto" w:fill="FFFFFF"/>
        <w:spacing w:after="0"/>
        <w:ind w:left="68"/>
        <w:jc w:val="both"/>
        <w:rPr>
          <w:rFonts w:ascii="Times New Roman" w:hAnsi="Times New Roman" w:cs="Times New Roman"/>
          <w:sz w:val="28"/>
          <w:szCs w:val="28"/>
        </w:rPr>
      </w:pPr>
      <w:r w:rsidRPr="00612B17">
        <w:rPr>
          <w:rFonts w:ascii="Times New Roman" w:hAnsi="Times New Roman" w:cs="Times New Roman"/>
          <w:sz w:val="28"/>
          <w:szCs w:val="28"/>
        </w:rPr>
        <w:t xml:space="preserve">7.2. </w:t>
      </w:r>
      <w:r w:rsidRPr="00612B17">
        <w:rPr>
          <w:rFonts w:ascii="Times New Roman" w:hAnsi="Times New Roman" w:cs="Times New Roman"/>
          <w:spacing w:val="-7"/>
          <w:sz w:val="28"/>
          <w:szCs w:val="28"/>
        </w:rPr>
        <w:t>Перечень учитываемых индивидуальных достижений (и баллы, начисляемые за них):</w:t>
      </w:r>
    </w:p>
    <w:p w:rsidR="00E73A7F" w:rsidRPr="00612B17" w:rsidRDefault="00E73A7F" w:rsidP="00E73A7F">
      <w:pPr>
        <w:shd w:val="clear" w:color="auto" w:fill="FFFFFF"/>
        <w:spacing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719"/>
        <w:gridCol w:w="2736"/>
        <w:gridCol w:w="4250"/>
        <w:gridCol w:w="1866"/>
      </w:tblGrid>
      <w:tr w:rsidR="00E73A7F" w:rsidRPr="00612B17" w:rsidTr="003415C1">
        <w:tc>
          <w:tcPr>
            <w:tcW w:w="719"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rPr>
                <w:sz w:val="28"/>
                <w:szCs w:val="28"/>
                <w:lang w:eastAsia="en-US"/>
              </w:rPr>
            </w:pPr>
            <w:r w:rsidRPr="00612B17">
              <w:rPr>
                <w:sz w:val="28"/>
                <w:szCs w:val="28"/>
                <w:lang w:eastAsia="en-US"/>
              </w:rPr>
              <w:t>№ п</w:t>
            </w:r>
            <w:r w:rsidRPr="00612B17">
              <w:rPr>
                <w:sz w:val="28"/>
                <w:szCs w:val="28"/>
                <w:lang w:val="en-US" w:eastAsia="en-US"/>
              </w:rPr>
              <w:t>/</w:t>
            </w:r>
            <w:r w:rsidRPr="00612B17">
              <w:rPr>
                <w:sz w:val="28"/>
                <w:szCs w:val="28"/>
                <w:lang w:eastAsia="en-US"/>
              </w:rPr>
              <w:t>п</w:t>
            </w:r>
          </w:p>
        </w:tc>
        <w:tc>
          <w:tcPr>
            <w:tcW w:w="2736"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Вид достижения</w:t>
            </w:r>
          </w:p>
        </w:tc>
        <w:tc>
          <w:tcPr>
            <w:tcW w:w="4250"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Статус достижения</w:t>
            </w:r>
          </w:p>
        </w:tc>
        <w:tc>
          <w:tcPr>
            <w:tcW w:w="1866"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rPr>
                <w:sz w:val="28"/>
                <w:szCs w:val="28"/>
                <w:lang w:eastAsia="en-US"/>
              </w:rPr>
            </w:pPr>
            <w:r w:rsidRPr="00612B17">
              <w:rPr>
                <w:sz w:val="28"/>
                <w:szCs w:val="28"/>
                <w:lang w:eastAsia="en-US"/>
              </w:rPr>
              <w:t>Начисляемый</w:t>
            </w:r>
          </w:p>
          <w:p w:rsidR="00E73A7F" w:rsidRPr="00612B17" w:rsidRDefault="00270D1F" w:rsidP="003415C1">
            <w:pPr>
              <w:jc w:val="center"/>
              <w:rPr>
                <w:sz w:val="28"/>
                <w:szCs w:val="28"/>
                <w:lang w:eastAsia="en-US"/>
              </w:rPr>
            </w:pPr>
            <w:r w:rsidRPr="00612B17">
              <w:rPr>
                <w:sz w:val="28"/>
                <w:szCs w:val="28"/>
                <w:lang w:eastAsia="en-US"/>
              </w:rPr>
              <w:t>Б</w:t>
            </w:r>
            <w:r w:rsidR="00E73A7F" w:rsidRPr="00612B17">
              <w:rPr>
                <w:sz w:val="28"/>
                <w:szCs w:val="28"/>
                <w:lang w:eastAsia="en-US"/>
              </w:rPr>
              <w:t>алл</w:t>
            </w:r>
          </w:p>
        </w:tc>
      </w:tr>
      <w:tr w:rsidR="00E73A7F" w:rsidRPr="00612B17" w:rsidTr="003415C1">
        <w:tc>
          <w:tcPr>
            <w:tcW w:w="719"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1</w:t>
            </w:r>
          </w:p>
        </w:tc>
        <w:tc>
          <w:tcPr>
            <w:tcW w:w="2736"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2</w:t>
            </w:r>
          </w:p>
        </w:tc>
        <w:tc>
          <w:tcPr>
            <w:tcW w:w="4250"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3</w:t>
            </w:r>
          </w:p>
        </w:tc>
        <w:tc>
          <w:tcPr>
            <w:tcW w:w="1866"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4</w:t>
            </w:r>
          </w:p>
        </w:tc>
      </w:tr>
      <w:tr w:rsidR="00E73A7F" w:rsidRPr="00612B17" w:rsidTr="003415C1">
        <w:tc>
          <w:tcPr>
            <w:tcW w:w="719" w:type="dxa"/>
            <w:vMerge w:val="restart"/>
            <w:tcBorders>
              <w:top w:val="single" w:sz="4" w:space="0" w:color="auto"/>
              <w:left w:val="single" w:sz="4" w:space="0" w:color="auto"/>
              <w:bottom w:val="single" w:sz="4" w:space="0" w:color="auto"/>
              <w:right w:val="single" w:sz="4" w:space="0" w:color="auto"/>
            </w:tcBorders>
          </w:tcPr>
          <w:p w:rsidR="00E73A7F" w:rsidRPr="00612B17" w:rsidRDefault="00E73A7F" w:rsidP="003415C1">
            <w:pPr>
              <w:jc w:val="center"/>
              <w:rPr>
                <w:sz w:val="28"/>
                <w:szCs w:val="28"/>
                <w:lang w:eastAsia="en-US"/>
              </w:rPr>
            </w:pPr>
          </w:p>
          <w:p w:rsidR="00E73A7F" w:rsidRPr="00612B17" w:rsidRDefault="00E73A7F" w:rsidP="003415C1">
            <w:pPr>
              <w:jc w:val="center"/>
              <w:rPr>
                <w:sz w:val="28"/>
                <w:szCs w:val="28"/>
                <w:lang w:eastAsia="en-US"/>
              </w:rPr>
            </w:pPr>
            <w:r w:rsidRPr="00612B17">
              <w:rPr>
                <w:sz w:val="28"/>
                <w:szCs w:val="28"/>
                <w:lang w:eastAsia="en-US"/>
              </w:rPr>
              <w:t>1.</w:t>
            </w:r>
          </w:p>
        </w:tc>
        <w:tc>
          <w:tcPr>
            <w:tcW w:w="2736" w:type="dxa"/>
            <w:vMerge w:val="restart"/>
            <w:tcBorders>
              <w:top w:val="single" w:sz="4" w:space="0" w:color="auto"/>
              <w:left w:val="single" w:sz="4" w:space="0" w:color="auto"/>
              <w:bottom w:val="single" w:sz="4" w:space="0" w:color="auto"/>
              <w:right w:val="single" w:sz="4" w:space="0" w:color="auto"/>
            </w:tcBorders>
          </w:tcPr>
          <w:p w:rsidR="00E73A7F" w:rsidRPr="00612B17" w:rsidRDefault="00E73A7F" w:rsidP="003415C1">
            <w:pPr>
              <w:jc w:val="center"/>
              <w:rPr>
                <w:sz w:val="28"/>
                <w:szCs w:val="28"/>
                <w:lang w:eastAsia="en-US"/>
              </w:rPr>
            </w:pPr>
          </w:p>
          <w:p w:rsidR="00E73A7F" w:rsidRPr="00612B17" w:rsidRDefault="00E73A7F" w:rsidP="003415C1">
            <w:pPr>
              <w:jc w:val="center"/>
              <w:rPr>
                <w:sz w:val="28"/>
                <w:szCs w:val="28"/>
                <w:lang w:eastAsia="en-US"/>
              </w:rPr>
            </w:pPr>
            <w:r w:rsidRPr="00612B17">
              <w:rPr>
                <w:sz w:val="28"/>
                <w:szCs w:val="28"/>
                <w:lang w:eastAsia="en-US"/>
              </w:rPr>
              <w:t>Результаты в образовательной деятельности</w:t>
            </w:r>
          </w:p>
        </w:tc>
        <w:tc>
          <w:tcPr>
            <w:tcW w:w="4250"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rPr>
                <w:sz w:val="28"/>
                <w:szCs w:val="28"/>
                <w:lang w:eastAsia="en-US"/>
              </w:rPr>
            </w:pPr>
            <w:r w:rsidRPr="00612B17">
              <w:rPr>
                <w:spacing w:val="-7"/>
                <w:sz w:val="28"/>
                <w:szCs w:val="28"/>
                <w:lang w:eastAsia="en-US"/>
              </w:rPr>
              <w:t>диплом о высшем образовании и о квалификации с отличием</w:t>
            </w:r>
          </w:p>
        </w:tc>
        <w:tc>
          <w:tcPr>
            <w:tcW w:w="1866"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 xml:space="preserve">3 </w:t>
            </w:r>
          </w:p>
        </w:tc>
      </w:tr>
      <w:tr w:rsidR="00E73A7F" w:rsidRPr="00612B17" w:rsidTr="003415C1">
        <w:tc>
          <w:tcPr>
            <w:tcW w:w="0" w:type="auto"/>
            <w:vMerge/>
            <w:tcBorders>
              <w:top w:val="single" w:sz="4" w:space="0" w:color="auto"/>
              <w:left w:val="single" w:sz="4" w:space="0" w:color="auto"/>
              <w:bottom w:val="single" w:sz="4" w:space="0" w:color="auto"/>
              <w:right w:val="single" w:sz="4" w:space="0" w:color="auto"/>
            </w:tcBorders>
            <w:vAlign w:val="center"/>
            <w:hideMark/>
          </w:tcPr>
          <w:p w:rsidR="00E73A7F" w:rsidRPr="00612B17" w:rsidRDefault="00E73A7F" w:rsidP="003415C1">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3A7F" w:rsidRPr="00612B17" w:rsidRDefault="00E73A7F" w:rsidP="003415C1">
            <w:pPr>
              <w:rPr>
                <w:sz w:val="28"/>
                <w:szCs w:val="28"/>
                <w:lang w:eastAsia="en-US"/>
              </w:rPr>
            </w:pPr>
          </w:p>
        </w:tc>
        <w:tc>
          <w:tcPr>
            <w:tcW w:w="4250"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both"/>
              <w:rPr>
                <w:sz w:val="28"/>
                <w:szCs w:val="28"/>
                <w:lang w:eastAsia="en-US"/>
              </w:rPr>
            </w:pPr>
            <w:r w:rsidRPr="00612B17">
              <w:rPr>
                <w:spacing w:val="-7"/>
                <w:sz w:val="28"/>
                <w:szCs w:val="28"/>
                <w:lang w:eastAsia="en-US"/>
              </w:rPr>
              <w:t xml:space="preserve"> </w:t>
            </w:r>
            <w:r w:rsidRPr="00612B17">
              <w:rPr>
                <w:sz w:val="28"/>
                <w:szCs w:val="28"/>
                <w:lang w:eastAsia="en-US"/>
              </w:rPr>
              <w:t>статус стипендиата Президента РФ, статус стипендиата Правительства РФ</w:t>
            </w:r>
          </w:p>
        </w:tc>
        <w:tc>
          <w:tcPr>
            <w:tcW w:w="1866" w:type="dxa"/>
            <w:tcBorders>
              <w:top w:val="single" w:sz="4" w:space="0" w:color="auto"/>
              <w:left w:val="single" w:sz="4" w:space="0" w:color="auto"/>
              <w:bottom w:val="single" w:sz="4" w:space="0" w:color="auto"/>
              <w:right w:val="single" w:sz="4" w:space="0" w:color="auto"/>
            </w:tcBorders>
          </w:tcPr>
          <w:p w:rsidR="00E73A7F" w:rsidRPr="00612B17" w:rsidRDefault="00E73A7F" w:rsidP="003415C1">
            <w:pPr>
              <w:rPr>
                <w:sz w:val="28"/>
                <w:szCs w:val="28"/>
                <w:lang w:eastAsia="en-US"/>
              </w:rPr>
            </w:pPr>
          </w:p>
          <w:p w:rsidR="00E73A7F" w:rsidRPr="00612B17" w:rsidRDefault="00E73A7F" w:rsidP="003415C1">
            <w:pPr>
              <w:jc w:val="center"/>
              <w:rPr>
                <w:sz w:val="28"/>
                <w:szCs w:val="28"/>
                <w:lang w:eastAsia="en-US"/>
              </w:rPr>
            </w:pPr>
            <w:r w:rsidRPr="00612B17">
              <w:rPr>
                <w:sz w:val="28"/>
                <w:szCs w:val="28"/>
                <w:lang w:eastAsia="en-US"/>
              </w:rPr>
              <w:t xml:space="preserve">4 </w:t>
            </w:r>
          </w:p>
        </w:tc>
      </w:tr>
      <w:tr w:rsidR="00E73A7F" w:rsidRPr="00612B17" w:rsidTr="003415C1">
        <w:tc>
          <w:tcPr>
            <w:tcW w:w="0" w:type="auto"/>
            <w:vMerge/>
            <w:tcBorders>
              <w:top w:val="single" w:sz="4" w:space="0" w:color="auto"/>
              <w:left w:val="single" w:sz="4" w:space="0" w:color="auto"/>
              <w:bottom w:val="single" w:sz="4" w:space="0" w:color="auto"/>
              <w:right w:val="single" w:sz="4" w:space="0" w:color="auto"/>
            </w:tcBorders>
            <w:vAlign w:val="center"/>
            <w:hideMark/>
          </w:tcPr>
          <w:p w:rsidR="00E73A7F" w:rsidRPr="00612B17" w:rsidRDefault="00E73A7F" w:rsidP="003415C1">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3A7F" w:rsidRPr="00612B17" w:rsidRDefault="00E73A7F" w:rsidP="003415C1">
            <w:pPr>
              <w:rPr>
                <w:sz w:val="28"/>
                <w:szCs w:val="28"/>
                <w:lang w:eastAsia="en-US"/>
              </w:rPr>
            </w:pPr>
          </w:p>
        </w:tc>
        <w:tc>
          <w:tcPr>
            <w:tcW w:w="4250"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both"/>
              <w:rPr>
                <w:spacing w:val="-7"/>
                <w:sz w:val="28"/>
                <w:szCs w:val="28"/>
                <w:lang w:eastAsia="en-US"/>
              </w:rPr>
            </w:pPr>
            <w:r w:rsidRPr="00612B17">
              <w:rPr>
                <w:spacing w:val="-7"/>
                <w:sz w:val="28"/>
                <w:szCs w:val="28"/>
                <w:lang w:eastAsia="en-US"/>
              </w:rPr>
              <w:t>Международный языковой сертификат</w:t>
            </w:r>
          </w:p>
        </w:tc>
        <w:tc>
          <w:tcPr>
            <w:tcW w:w="1866" w:type="dxa"/>
            <w:tcBorders>
              <w:top w:val="single" w:sz="4" w:space="0" w:color="auto"/>
              <w:left w:val="single" w:sz="4" w:space="0" w:color="auto"/>
              <w:bottom w:val="single" w:sz="4" w:space="0" w:color="auto"/>
              <w:right w:val="single" w:sz="4" w:space="0" w:color="auto"/>
            </w:tcBorders>
            <w:hideMark/>
          </w:tcPr>
          <w:p w:rsidR="00E73A7F" w:rsidRPr="00612B17" w:rsidRDefault="00514D1A" w:rsidP="003415C1">
            <w:pPr>
              <w:jc w:val="center"/>
              <w:rPr>
                <w:sz w:val="28"/>
                <w:szCs w:val="28"/>
                <w:lang w:eastAsia="en-US"/>
              </w:rPr>
            </w:pPr>
            <w:r w:rsidRPr="00612B17">
              <w:rPr>
                <w:sz w:val="28"/>
                <w:szCs w:val="28"/>
                <w:lang w:eastAsia="en-US"/>
              </w:rPr>
              <w:t>2</w:t>
            </w:r>
            <w:r w:rsidR="00E73A7F" w:rsidRPr="00612B17">
              <w:rPr>
                <w:sz w:val="28"/>
                <w:szCs w:val="28"/>
                <w:lang w:eastAsia="en-US"/>
              </w:rPr>
              <w:t xml:space="preserve"> </w:t>
            </w:r>
          </w:p>
        </w:tc>
      </w:tr>
      <w:tr w:rsidR="00E73A7F" w:rsidRPr="00612B17" w:rsidTr="003415C1">
        <w:tc>
          <w:tcPr>
            <w:tcW w:w="719" w:type="dxa"/>
            <w:tcBorders>
              <w:top w:val="single" w:sz="4" w:space="0" w:color="auto"/>
              <w:left w:val="single" w:sz="4" w:space="0" w:color="auto"/>
              <w:bottom w:val="single" w:sz="4" w:space="0" w:color="auto"/>
              <w:right w:val="single" w:sz="4" w:space="0" w:color="auto"/>
            </w:tcBorders>
            <w:hideMark/>
          </w:tcPr>
          <w:p w:rsidR="00E73A7F" w:rsidRPr="00612B17" w:rsidRDefault="00E73A7F" w:rsidP="003415C1">
            <w:pPr>
              <w:jc w:val="center"/>
              <w:rPr>
                <w:sz w:val="28"/>
                <w:szCs w:val="28"/>
                <w:lang w:eastAsia="en-US"/>
              </w:rPr>
            </w:pPr>
            <w:r w:rsidRPr="00612B17">
              <w:rPr>
                <w:sz w:val="28"/>
                <w:szCs w:val="28"/>
                <w:lang w:eastAsia="en-US"/>
              </w:rPr>
              <w:t>2.</w:t>
            </w:r>
          </w:p>
        </w:tc>
        <w:tc>
          <w:tcPr>
            <w:tcW w:w="2736" w:type="dxa"/>
            <w:tcBorders>
              <w:top w:val="single" w:sz="4" w:space="0" w:color="auto"/>
              <w:left w:val="single" w:sz="4" w:space="0" w:color="auto"/>
              <w:bottom w:val="single" w:sz="4" w:space="0" w:color="auto"/>
              <w:right w:val="single" w:sz="4" w:space="0" w:color="auto"/>
            </w:tcBorders>
          </w:tcPr>
          <w:p w:rsidR="00E73A7F" w:rsidRPr="00612B17" w:rsidRDefault="00E73A7F" w:rsidP="003415C1">
            <w:pPr>
              <w:jc w:val="center"/>
              <w:rPr>
                <w:spacing w:val="-7"/>
                <w:sz w:val="28"/>
                <w:szCs w:val="28"/>
                <w:lang w:eastAsia="en-US"/>
              </w:rPr>
            </w:pPr>
            <w:r w:rsidRPr="00612B17">
              <w:rPr>
                <w:spacing w:val="-7"/>
                <w:sz w:val="28"/>
                <w:szCs w:val="28"/>
                <w:lang w:eastAsia="en-US"/>
              </w:rPr>
              <w:t xml:space="preserve">Результативное участие в </w:t>
            </w:r>
          </w:p>
          <w:p w:rsidR="00E73A7F" w:rsidRPr="00612B17" w:rsidRDefault="00E73A7F" w:rsidP="003415C1">
            <w:pPr>
              <w:jc w:val="center"/>
              <w:rPr>
                <w:spacing w:val="-7"/>
                <w:sz w:val="28"/>
                <w:szCs w:val="28"/>
                <w:lang w:val="en-US" w:eastAsia="en-US"/>
              </w:rPr>
            </w:pPr>
            <w:r w:rsidRPr="00612B17">
              <w:rPr>
                <w:spacing w:val="-7"/>
                <w:sz w:val="28"/>
                <w:szCs w:val="28"/>
                <w:lang w:eastAsia="en-US"/>
              </w:rPr>
              <w:t>научных мероприятиях</w:t>
            </w:r>
          </w:p>
          <w:p w:rsidR="00E73A7F" w:rsidRPr="00612B17" w:rsidRDefault="00E73A7F" w:rsidP="003415C1">
            <w:pPr>
              <w:jc w:val="center"/>
              <w:rPr>
                <w:sz w:val="28"/>
                <w:szCs w:val="28"/>
                <w:lang w:val="en-US" w:eastAsia="en-US"/>
              </w:rPr>
            </w:pPr>
          </w:p>
        </w:tc>
        <w:tc>
          <w:tcPr>
            <w:tcW w:w="4250" w:type="dxa"/>
            <w:tcBorders>
              <w:top w:val="single" w:sz="4" w:space="0" w:color="auto"/>
              <w:left w:val="single" w:sz="4" w:space="0" w:color="auto"/>
              <w:bottom w:val="single" w:sz="4" w:space="0" w:color="auto"/>
              <w:right w:val="single" w:sz="4" w:space="0" w:color="auto"/>
            </w:tcBorders>
            <w:hideMark/>
          </w:tcPr>
          <w:p w:rsidR="00E73A7F" w:rsidRPr="00612B17" w:rsidRDefault="00514D1A" w:rsidP="003415C1">
            <w:pPr>
              <w:rPr>
                <w:spacing w:val="-7"/>
                <w:sz w:val="28"/>
                <w:szCs w:val="28"/>
                <w:lang w:eastAsia="en-US"/>
              </w:rPr>
            </w:pPr>
            <w:r w:rsidRPr="00612B17">
              <w:rPr>
                <w:spacing w:val="-7"/>
                <w:sz w:val="28"/>
                <w:szCs w:val="28"/>
                <w:lang w:eastAsia="en-US"/>
              </w:rPr>
              <w:t xml:space="preserve">Дипломы победителей и лауреатов конкурсов, научных проектных работ, студенческих олимпиад. </w:t>
            </w:r>
          </w:p>
          <w:p w:rsidR="001772E7" w:rsidRPr="00612B17" w:rsidRDefault="001772E7" w:rsidP="003415C1">
            <w:pPr>
              <w:rPr>
                <w:sz w:val="28"/>
                <w:szCs w:val="28"/>
                <w:lang w:eastAsia="en-US"/>
              </w:rPr>
            </w:pPr>
          </w:p>
        </w:tc>
        <w:tc>
          <w:tcPr>
            <w:tcW w:w="1866" w:type="dxa"/>
            <w:tcBorders>
              <w:top w:val="single" w:sz="4" w:space="0" w:color="auto"/>
              <w:left w:val="single" w:sz="4" w:space="0" w:color="auto"/>
              <w:bottom w:val="single" w:sz="4" w:space="0" w:color="auto"/>
              <w:right w:val="single" w:sz="4" w:space="0" w:color="auto"/>
            </w:tcBorders>
            <w:hideMark/>
          </w:tcPr>
          <w:p w:rsidR="00E73A7F" w:rsidRPr="00612B17" w:rsidRDefault="00514D1A" w:rsidP="003415C1">
            <w:pPr>
              <w:jc w:val="center"/>
              <w:rPr>
                <w:sz w:val="28"/>
                <w:szCs w:val="28"/>
                <w:lang w:eastAsia="en-US"/>
              </w:rPr>
            </w:pPr>
            <w:r w:rsidRPr="00612B17">
              <w:rPr>
                <w:sz w:val="28"/>
                <w:szCs w:val="28"/>
                <w:lang w:eastAsia="en-US"/>
              </w:rPr>
              <w:t>2</w:t>
            </w:r>
            <w:r w:rsidR="00E73A7F" w:rsidRPr="00612B17">
              <w:rPr>
                <w:sz w:val="28"/>
                <w:szCs w:val="28"/>
                <w:lang w:eastAsia="en-US"/>
              </w:rPr>
              <w:t xml:space="preserve"> </w:t>
            </w:r>
          </w:p>
        </w:tc>
      </w:tr>
      <w:tr w:rsidR="00E73A7F" w:rsidRPr="00612B17" w:rsidTr="003415C1">
        <w:tc>
          <w:tcPr>
            <w:tcW w:w="719" w:type="dxa"/>
            <w:vMerge w:val="restart"/>
            <w:tcBorders>
              <w:top w:val="single" w:sz="4" w:space="0" w:color="auto"/>
              <w:left w:val="single" w:sz="4" w:space="0" w:color="auto"/>
              <w:right w:val="single" w:sz="4" w:space="0" w:color="auto"/>
            </w:tcBorders>
          </w:tcPr>
          <w:p w:rsidR="00E73A7F" w:rsidRPr="00612B17" w:rsidRDefault="00E73A7F" w:rsidP="003415C1">
            <w:pPr>
              <w:jc w:val="center"/>
              <w:rPr>
                <w:sz w:val="28"/>
                <w:szCs w:val="28"/>
                <w:lang w:eastAsia="en-US"/>
              </w:rPr>
            </w:pPr>
            <w:r w:rsidRPr="00612B17">
              <w:rPr>
                <w:sz w:val="28"/>
                <w:szCs w:val="28"/>
                <w:lang w:eastAsia="en-US"/>
              </w:rPr>
              <w:t xml:space="preserve">3. </w:t>
            </w:r>
          </w:p>
        </w:tc>
        <w:tc>
          <w:tcPr>
            <w:tcW w:w="2736" w:type="dxa"/>
            <w:vMerge w:val="restart"/>
            <w:tcBorders>
              <w:top w:val="single" w:sz="4" w:space="0" w:color="auto"/>
              <w:left w:val="single" w:sz="4" w:space="0" w:color="auto"/>
              <w:right w:val="single" w:sz="4" w:space="0" w:color="auto"/>
            </w:tcBorders>
          </w:tcPr>
          <w:p w:rsidR="00E73A7F" w:rsidRPr="00612B17" w:rsidRDefault="00E73A7F" w:rsidP="003415C1">
            <w:pPr>
              <w:jc w:val="center"/>
              <w:rPr>
                <w:spacing w:val="-7"/>
                <w:sz w:val="28"/>
                <w:szCs w:val="28"/>
                <w:lang w:eastAsia="en-US"/>
              </w:rPr>
            </w:pPr>
            <w:r w:rsidRPr="00612B17">
              <w:rPr>
                <w:spacing w:val="-7"/>
                <w:sz w:val="28"/>
                <w:szCs w:val="28"/>
                <w:lang w:eastAsia="en-US"/>
              </w:rPr>
              <w:t xml:space="preserve">Грант на выполнение научно-исследовательской работы </w:t>
            </w:r>
          </w:p>
        </w:tc>
        <w:tc>
          <w:tcPr>
            <w:tcW w:w="4250" w:type="dxa"/>
            <w:tcBorders>
              <w:top w:val="single" w:sz="4" w:space="0" w:color="auto"/>
              <w:left w:val="single" w:sz="4" w:space="0" w:color="auto"/>
              <w:bottom w:val="single" w:sz="4" w:space="0" w:color="auto"/>
              <w:right w:val="single" w:sz="4" w:space="0" w:color="auto"/>
            </w:tcBorders>
          </w:tcPr>
          <w:p w:rsidR="00E73A7F" w:rsidRPr="00612B17" w:rsidRDefault="00E73A7F" w:rsidP="003415C1">
            <w:pPr>
              <w:rPr>
                <w:spacing w:val="-7"/>
                <w:sz w:val="28"/>
                <w:szCs w:val="28"/>
                <w:lang w:eastAsia="en-US"/>
              </w:rPr>
            </w:pPr>
            <w:r w:rsidRPr="00612B17">
              <w:rPr>
                <w:spacing w:val="-7"/>
                <w:sz w:val="28"/>
                <w:szCs w:val="28"/>
                <w:lang w:eastAsia="en-US"/>
              </w:rPr>
              <w:t>В качестве руководителя за каждый грант</w:t>
            </w:r>
          </w:p>
        </w:tc>
        <w:tc>
          <w:tcPr>
            <w:tcW w:w="1866" w:type="dxa"/>
            <w:tcBorders>
              <w:top w:val="single" w:sz="4" w:space="0" w:color="auto"/>
              <w:left w:val="single" w:sz="4" w:space="0" w:color="auto"/>
              <w:bottom w:val="single" w:sz="4" w:space="0" w:color="auto"/>
              <w:right w:val="single" w:sz="4" w:space="0" w:color="auto"/>
            </w:tcBorders>
          </w:tcPr>
          <w:p w:rsidR="00E73A7F" w:rsidRPr="00612B17" w:rsidRDefault="00514D1A" w:rsidP="003415C1">
            <w:pPr>
              <w:jc w:val="center"/>
              <w:rPr>
                <w:sz w:val="28"/>
                <w:szCs w:val="28"/>
                <w:lang w:eastAsia="en-US"/>
              </w:rPr>
            </w:pPr>
            <w:r w:rsidRPr="00612B17">
              <w:rPr>
                <w:sz w:val="28"/>
                <w:szCs w:val="28"/>
                <w:lang w:eastAsia="en-US"/>
              </w:rPr>
              <w:t>4</w:t>
            </w:r>
          </w:p>
        </w:tc>
      </w:tr>
      <w:tr w:rsidR="00E73A7F" w:rsidRPr="00612B17" w:rsidTr="003415C1">
        <w:tc>
          <w:tcPr>
            <w:tcW w:w="719" w:type="dxa"/>
            <w:vMerge/>
            <w:tcBorders>
              <w:left w:val="single" w:sz="4" w:space="0" w:color="auto"/>
              <w:bottom w:val="single" w:sz="4" w:space="0" w:color="auto"/>
              <w:right w:val="single" w:sz="4" w:space="0" w:color="auto"/>
            </w:tcBorders>
          </w:tcPr>
          <w:p w:rsidR="00E73A7F" w:rsidRPr="00612B17" w:rsidRDefault="00E73A7F" w:rsidP="003415C1">
            <w:pPr>
              <w:jc w:val="center"/>
              <w:rPr>
                <w:sz w:val="28"/>
                <w:szCs w:val="28"/>
                <w:lang w:eastAsia="en-US"/>
              </w:rPr>
            </w:pPr>
          </w:p>
        </w:tc>
        <w:tc>
          <w:tcPr>
            <w:tcW w:w="2736" w:type="dxa"/>
            <w:vMerge/>
            <w:tcBorders>
              <w:left w:val="single" w:sz="4" w:space="0" w:color="auto"/>
              <w:bottom w:val="single" w:sz="4" w:space="0" w:color="auto"/>
              <w:right w:val="single" w:sz="4" w:space="0" w:color="auto"/>
            </w:tcBorders>
          </w:tcPr>
          <w:p w:rsidR="00E73A7F" w:rsidRPr="00612B17" w:rsidRDefault="00E73A7F" w:rsidP="003415C1">
            <w:pPr>
              <w:jc w:val="center"/>
              <w:rPr>
                <w:spacing w:val="-7"/>
                <w:sz w:val="28"/>
                <w:szCs w:val="28"/>
                <w:lang w:eastAsia="en-US"/>
              </w:rPr>
            </w:pPr>
          </w:p>
        </w:tc>
        <w:tc>
          <w:tcPr>
            <w:tcW w:w="4250" w:type="dxa"/>
            <w:tcBorders>
              <w:top w:val="single" w:sz="4" w:space="0" w:color="auto"/>
              <w:left w:val="single" w:sz="4" w:space="0" w:color="auto"/>
              <w:bottom w:val="single" w:sz="4" w:space="0" w:color="auto"/>
              <w:right w:val="single" w:sz="4" w:space="0" w:color="auto"/>
            </w:tcBorders>
          </w:tcPr>
          <w:p w:rsidR="00E73A7F" w:rsidRPr="00612B17" w:rsidRDefault="00E73A7F" w:rsidP="003415C1">
            <w:pPr>
              <w:rPr>
                <w:spacing w:val="-7"/>
                <w:sz w:val="28"/>
                <w:szCs w:val="28"/>
                <w:lang w:eastAsia="en-US"/>
              </w:rPr>
            </w:pPr>
            <w:r w:rsidRPr="00612B17">
              <w:rPr>
                <w:spacing w:val="-7"/>
                <w:sz w:val="28"/>
                <w:szCs w:val="28"/>
                <w:lang w:eastAsia="en-US"/>
              </w:rPr>
              <w:t>В качестве исполнителя за каждый грант</w:t>
            </w:r>
          </w:p>
        </w:tc>
        <w:tc>
          <w:tcPr>
            <w:tcW w:w="1866" w:type="dxa"/>
            <w:tcBorders>
              <w:top w:val="single" w:sz="4" w:space="0" w:color="auto"/>
              <w:left w:val="single" w:sz="4" w:space="0" w:color="auto"/>
              <w:bottom w:val="single" w:sz="4" w:space="0" w:color="auto"/>
              <w:right w:val="single" w:sz="4" w:space="0" w:color="auto"/>
            </w:tcBorders>
          </w:tcPr>
          <w:p w:rsidR="00E73A7F" w:rsidRPr="00612B17" w:rsidRDefault="00514D1A" w:rsidP="003415C1">
            <w:pPr>
              <w:jc w:val="center"/>
              <w:rPr>
                <w:sz w:val="28"/>
                <w:szCs w:val="28"/>
                <w:lang w:eastAsia="en-US"/>
              </w:rPr>
            </w:pPr>
            <w:r w:rsidRPr="00612B17">
              <w:rPr>
                <w:sz w:val="28"/>
                <w:szCs w:val="28"/>
                <w:lang w:eastAsia="en-US"/>
              </w:rPr>
              <w:t>2</w:t>
            </w:r>
          </w:p>
        </w:tc>
      </w:tr>
      <w:tr w:rsidR="00E73A7F" w:rsidRPr="00612B17" w:rsidTr="003415C1">
        <w:tc>
          <w:tcPr>
            <w:tcW w:w="719" w:type="dxa"/>
            <w:tcBorders>
              <w:left w:val="single" w:sz="4" w:space="0" w:color="auto"/>
              <w:bottom w:val="single" w:sz="4" w:space="0" w:color="auto"/>
              <w:right w:val="single" w:sz="4" w:space="0" w:color="auto"/>
            </w:tcBorders>
          </w:tcPr>
          <w:p w:rsidR="00E73A7F" w:rsidRPr="00612B17" w:rsidRDefault="004E6072" w:rsidP="003415C1">
            <w:pPr>
              <w:jc w:val="center"/>
              <w:rPr>
                <w:sz w:val="28"/>
                <w:szCs w:val="28"/>
                <w:lang w:eastAsia="en-US"/>
              </w:rPr>
            </w:pPr>
            <w:r w:rsidRPr="00612B17">
              <w:rPr>
                <w:sz w:val="28"/>
                <w:szCs w:val="28"/>
                <w:lang w:eastAsia="en-US"/>
              </w:rPr>
              <w:t>4</w:t>
            </w:r>
            <w:r w:rsidR="00E73A7F" w:rsidRPr="00612B17">
              <w:rPr>
                <w:sz w:val="28"/>
                <w:szCs w:val="28"/>
                <w:lang w:eastAsia="en-US"/>
              </w:rPr>
              <w:t>.</w:t>
            </w:r>
          </w:p>
        </w:tc>
        <w:tc>
          <w:tcPr>
            <w:tcW w:w="2736" w:type="dxa"/>
            <w:tcBorders>
              <w:left w:val="single" w:sz="4" w:space="0" w:color="auto"/>
              <w:bottom w:val="single" w:sz="4" w:space="0" w:color="auto"/>
              <w:right w:val="single" w:sz="4" w:space="0" w:color="auto"/>
            </w:tcBorders>
          </w:tcPr>
          <w:p w:rsidR="00E73A7F" w:rsidRPr="00612B17" w:rsidRDefault="00E73A7F" w:rsidP="003415C1">
            <w:pPr>
              <w:jc w:val="center"/>
              <w:rPr>
                <w:spacing w:val="-7"/>
                <w:sz w:val="28"/>
                <w:szCs w:val="28"/>
                <w:lang w:eastAsia="en-US"/>
              </w:rPr>
            </w:pPr>
            <w:r w:rsidRPr="00612B17">
              <w:rPr>
                <w:spacing w:val="-7"/>
                <w:sz w:val="28"/>
                <w:szCs w:val="28"/>
                <w:lang w:eastAsia="en-US"/>
              </w:rPr>
              <w:t>Реферат</w:t>
            </w:r>
          </w:p>
        </w:tc>
        <w:tc>
          <w:tcPr>
            <w:tcW w:w="4250" w:type="dxa"/>
            <w:tcBorders>
              <w:top w:val="single" w:sz="4" w:space="0" w:color="auto"/>
              <w:left w:val="single" w:sz="4" w:space="0" w:color="auto"/>
              <w:bottom w:val="single" w:sz="4" w:space="0" w:color="auto"/>
              <w:right w:val="single" w:sz="4" w:space="0" w:color="auto"/>
            </w:tcBorders>
          </w:tcPr>
          <w:p w:rsidR="00E73A7F" w:rsidRPr="00612B17" w:rsidRDefault="00E73A7F" w:rsidP="003415C1">
            <w:pPr>
              <w:rPr>
                <w:spacing w:val="-7"/>
                <w:sz w:val="28"/>
                <w:szCs w:val="28"/>
                <w:lang w:eastAsia="en-US"/>
              </w:rPr>
            </w:pPr>
          </w:p>
        </w:tc>
        <w:tc>
          <w:tcPr>
            <w:tcW w:w="1866" w:type="dxa"/>
            <w:tcBorders>
              <w:top w:val="single" w:sz="4" w:space="0" w:color="auto"/>
              <w:left w:val="single" w:sz="4" w:space="0" w:color="auto"/>
              <w:bottom w:val="single" w:sz="4" w:space="0" w:color="auto"/>
              <w:right w:val="single" w:sz="4" w:space="0" w:color="auto"/>
            </w:tcBorders>
          </w:tcPr>
          <w:p w:rsidR="00E73A7F" w:rsidRPr="00612B17" w:rsidRDefault="00514D1A" w:rsidP="003415C1">
            <w:pPr>
              <w:jc w:val="center"/>
              <w:rPr>
                <w:sz w:val="28"/>
                <w:szCs w:val="28"/>
                <w:lang w:eastAsia="en-US"/>
              </w:rPr>
            </w:pPr>
            <w:r w:rsidRPr="00612B17">
              <w:rPr>
                <w:sz w:val="28"/>
                <w:szCs w:val="28"/>
                <w:lang w:eastAsia="en-US"/>
              </w:rPr>
              <w:t>2</w:t>
            </w:r>
          </w:p>
        </w:tc>
      </w:tr>
      <w:tr w:rsidR="004E6072" w:rsidRPr="00612B17" w:rsidTr="00452918">
        <w:trPr>
          <w:trHeight w:val="2015"/>
        </w:trPr>
        <w:tc>
          <w:tcPr>
            <w:tcW w:w="719" w:type="dxa"/>
            <w:vMerge w:val="restart"/>
            <w:tcBorders>
              <w:top w:val="single" w:sz="4" w:space="0" w:color="auto"/>
              <w:left w:val="single" w:sz="4" w:space="0" w:color="auto"/>
              <w:right w:val="single" w:sz="4" w:space="0" w:color="auto"/>
            </w:tcBorders>
          </w:tcPr>
          <w:p w:rsidR="004E6072" w:rsidRPr="00612B17" w:rsidRDefault="004E6072" w:rsidP="003415C1">
            <w:pPr>
              <w:jc w:val="center"/>
              <w:rPr>
                <w:sz w:val="28"/>
                <w:szCs w:val="28"/>
                <w:lang w:eastAsia="en-US"/>
              </w:rPr>
            </w:pPr>
          </w:p>
          <w:p w:rsidR="004E6072" w:rsidRPr="00612B17" w:rsidRDefault="004E6072" w:rsidP="003415C1">
            <w:pPr>
              <w:jc w:val="center"/>
              <w:rPr>
                <w:sz w:val="28"/>
                <w:szCs w:val="28"/>
                <w:lang w:eastAsia="en-US"/>
              </w:rPr>
            </w:pPr>
          </w:p>
          <w:p w:rsidR="004E6072" w:rsidRPr="00612B17" w:rsidRDefault="004E6072" w:rsidP="003415C1">
            <w:pPr>
              <w:jc w:val="center"/>
              <w:rPr>
                <w:sz w:val="28"/>
                <w:szCs w:val="28"/>
                <w:lang w:eastAsia="en-US"/>
              </w:rPr>
            </w:pPr>
          </w:p>
          <w:p w:rsidR="004E6072" w:rsidRPr="00612B17" w:rsidRDefault="004E6072" w:rsidP="003415C1">
            <w:pPr>
              <w:jc w:val="center"/>
              <w:rPr>
                <w:sz w:val="28"/>
                <w:szCs w:val="28"/>
                <w:lang w:eastAsia="en-US"/>
              </w:rPr>
            </w:pPr>
          </w:p>
          <w:p w:rsidR="004E6072" w:rsidRPr="00612B17" w:rsidRDefault="004E6072" w:rsidP="003415C1">
            <w:pPr>
              <w:jc w:val="center"/>
              <w:rPr>
                <w:sz w:val="28"/>
                <w:szCs w:val="28"/>
                <w:lang w:eastAsia="en-US"/>
              </w:rPr>
            </w:pPr>
          </w:p>
          <w:p w:rsidR="004E6072" w:rsidRPr="00612B17" w:rsidRDefault="004E6072" w:rsidP="003415C1">
            <w:pPr>
              <w:jc w:val="center"/>
              <w:rPr>
                <w:sz w:val="28"/>
                <w:szCs w:val="28"/>
                <w:lang w:eastAsia="en-US"/>
              </w:rPr>
            </w:pPr>
          </w:p>
          <w:p w:rsidR="004E6072" w:rsidRPr="00612B17" w:rsidRDefault="004E6072" w:rsidP="003415C1">
            <w:pPr>
              <w:jc w:val="center"/>
              <w:rPr>
                <w:sz w:val="28"/>
                <w:szCs w:val="28"/>
                <w:lang w:eastAsia="en-US"/>
              </w:rPr>
            </w:pPr>
          </w:p>
          <w:p w:rsidR="004E6072" w:rsidRPr="00612B17" w:rsidRDefault="004E6072" w:rsidP="003415C1">
            <w:pPr>
              <w:jc w:val="center"/>
              <w:rPr>
                <w:sz w:val="28"/>
                <w:szCs w:val="28"/>
                <w:lang w:eastAsia="en-US"/>
              </w:rPr>
            </w:pPr>
          </w:p>
          <w:p w:rsidR="004E6072" w:rsidRPr="00612B17" w:rsidRDefault="004E6072" w:rsidP="003415C1">
            <w:pPr>
              <w:rPr>
                <w:sz w:val="28"/>
                <w:szCs w:val="28"/>
                <w:lang w:eastAsia="en-US"/>
              </w:rPr>
            </w:pPr>
          </w:p>
          <w:p w:rsidR="004E6072" w:rsidRPr="00612B17" w:rsidRDefault="004E6072" w:rsidP="003415C1">
            <w:pPr>
              <w:jc w:val="center"/>
              <w:rPr>
                <w:sz w:val="28"/>
                <w:szCs w:val="28"/>
                <w:lang w:eastAsia="en-US"/>
              </w:rPr>
            </w:pPr>
            <w:r w:rsidRPr="00612B17">
              <w:rPr>
                <w:sz w:val="28"/>
                <w:szCs w:val="28"/>
                <w:lang w:eastAsia="en-US"/>
              </w:rPr>
              <w:t>5.</w:t>
            </w:r>
          </w:p>
        </w:tc>
        <w:tc>
          <w:tcPr>
            <w:tcW w:w="2736" w:type="dxa"/>
            <w:vMerge w:val="restart"/>
            <w:tcBorders>
              <w:top w:val="single" w:sz="4" w:space="0" w:color="auto"/>
              <w:left w:val="single" w:sz="4" w:space="0" w:color="auto"/>
              <w:right w:val="single" w:sz="4" w:space="0" w:color="auto"/>
            </w:tcBorders>
          </w:tcPr>
          <w:p w:rsidR="004E6072" w:rsidRPr="00612B17" w:rsidRDefault="004E6072" w:rsidP="003415C1">
            <w:pPr>
              <w:jc w:val="center"/>
              <w:rPr>
                <w:spacing w:val="-7"/>
                <w:sz w:val="28"/>
                <w:szCs w:val="28"/>
                <w:lang w:eastAsia="en-US"/>
              </w:rPr>
            </w:pPr>
          </w:p>
          <w:p w:rsidR="004E6072" w:rsidRPr="00612B17" w:rsidRDefault="004E6072" w:rsidP="003415C1">
            <w:pPr>
              <w:jc w:val="center"/>
              <w:rPr>
                <w:spacing w:val="-7"/>
                <w:sz w:val="28"/>
                <w:szCs w:val="28"/>
                <w:lang w:eastAsia="en-US"/>
              </w:rPr>
            </w:pPr>
          </w:p>
          <w:p w:rsidR="004E6072" w:rsidRPr="00612B17" w:rsidRDefault="004E6072" w:rsidP="003415C1">
            <w:pPr>
              <w:jc w:val="center"/>
              <w:rPr>
                <w:spacing w:val="-7"/>
                <w:sz w:val="28"/>
                <w:szCs w:val="28"/>
                <w:lang w:eastAsia="en-US"/>
              </w:rPr>
            </w:pPr>
          </w:p>
          <w:p w:rsidR="004E6072" w:rsidRPr="00612B17" w:rsidRDefault="004E6072" w:rsidP="003415C1">
            <w:pPr>
              <w:jc w:val="center"/>
              <w:rPr>
                <w:spacing w:val="-7"/>
                <w:sz w:val="28"/>
                <w:szCs w:val="28"/>
                <w:lang w:eastAsia="en-US"/>
              </w:rPr>
            </w:pPr>
          </w:p>
          <w:p w:rsidR="004E6072" w:rsidRPr="00612B17" w:rsidRDefault="004E6072" w:rsidP="003415C1">
            <w:pPr>
              <w:jc w:val="center"/>
              <w:rPr>
                <w:spacing w:val="-7"/>
                <w:sz w:val="28"/>
                <w:szCs w:val="28"/>
                <w:lang w:eastAsia="en-US"/>
              </w:rPr>
            </w:pPr>
          </w:p>
          <w:p w:rsidR="004E6072" w:rsidRPr="00612B17" w:rsidRDefault="004E6072" w:rsidP="003415C1">
            <w:pPr>
              <w:jc w:val="center"/>
              <w:rPr>
                <w:spacing w:val="-7"/>
                <w:sz w:val="28"/>
                <w:szCs w:val="28"/>
                <w:lang w:eastAsia="en-US"/>
              </w:rPr>
            </w:pPr>
          </w:p>
          <w:p w:rsidR="004E6072" w:rsidRPr="00612B17" w:rsidRDefault="004E6072" w:rsidP="003415C1">
            <w:pPr>
              <w:jc w:val="center"/>
              <w:rPr>
                <w:spacing w:val="-7"/>
                <w:sz w:val="28"/>
                <w:szCs w:val="28"/>
                <w:lang w:eastAsia="en-US"/>
              </w:rPr>
            </w:pPr>
          </w:p>
          <w:p w:rsidR="004E6072" w:rsidRPr="00612B17" w:rsidRDefault="004E6072" w:rsidP="003415C1">
            <w:pPr>
              <w:jc w:val="center"/>
              <w:rPr>
                <w:spacing w:val="-7"/>
                <w:sz w:val="28"/>
                <w:szCs w:val="28"/>
                <w:lang w:eastAsia="en-US"/>
              </w:rPr>
            </w:pPr>
          </w:p>
          <w:p w:rsidR="004E6072" w:rsidRPr="00612B17" w:rsidRDefault="004E6072" w:rsidP="003415C1">
            <w:pPr>
              <w:rPr>
                <w:sz w:val="28"/>
                <w:szCs w:val="28"/>
                <w:lang w:eastAsia="en-US"/>
              </w:rPr>
            </w:pPr>
            <w:r w:rsidRPr="00612B17">
              <w:rPr>
                <w:spacing w:val="-7"/>
                <w:sz w:val="28"/>
                <w:szCs w:val="28"/>
                <w:lang w:eastAsia="en-US"/>
              </w:rPr>
              <w:t>Публикационная активность</w:t>
            </w:r>
          </w:p>
        </w:tc>
        <w:tc>
          <w:tcPr>
            <w:tcW w:w="4250" w:type="dxa"/>
            <w:tcBorders>
              <w:top w:val="single" w:sz="4" w:space="0" w:color="auto"/>
              <w:left w:val="single" w:sz="4" w:space="0" w:color="auto"/>
              <w:bottom w:val="single" w:sz="4" w:space="0" w:color="auto"/>
              <w:right w:val="single" w:sz="4" w:space="0" w:color="auto"/>
            </w:tcBorders>
          </w:tcPr>
          <w:p w:rsidR="004E6072" w:rsidRPr="00612B17" w:rsidRDefault="004E6072" w:rsidP="004E6072">
            <w:pPr>
              <w:shd w:val="clear" w:color="auto" w:fill="FFFFFF"/>
              <w:spacing w:after="120"/>
              <w:ind w:left="68"/>
              <w:jc w:val="both"/>
              <w:rPr>
                <w:spacing w:val="-7"/>
                <w:sz w:val="28"/>
                <w:szCs w:val="28"/>
                <w:lang w:eastAsia="en-US"/>
              </w:rPr>
            </w:pPr>
            <w:r w:rsidRPr="00612B17">
              <w:rPr>
                <w:spacing w:val="-7"/>
                <w:sz w:val="28"/>
                <w:szCs w:val="28"/>
                <w:lang w:eastAsia="en-US"/>
              </w:rPr>
              <w:t xml:space="preserve">публикация в научных изданиях </w:t>
            </w:r>
            <w:r w:rsidRPr="00612B17">
              <w:rPr>
                <w:sz w:val="28"/>
                <w:szCs w:val="28"/>
                <w:lang w:eastAsia="en-US"/>
              </w:rPr>
              <w:t>(ID (DOI) публикации или копия статьи (включая титул, содержание, текст статьи) или скриншот с сайта</w:t>
            </w:r>
          </w:p>
        </w:tc>
        <w:tc>
          <w:tcPr>
            <w:tcW w:w="1866" w:type="dxa"/>
            <w:tcBorders>
              <w:top w:val="single" w:sz="4" w:space="0" w:color="auto"/>
              <w:left w:val="single" w:sz="4" w:space="0" w:color="auto"/>
              <w:bottom w:val="single" w:sz="4" w:space="0" w:color="auto"/>
              <w:right w:val="single" w:sz="4" w:space="0" w:color="auto"/>
            </w:tcBorders>
          </w:tcPr>
          <w:p w:rsidR="004E6072" w:rsidRPr="00612B17" w:rsidRDefault="004E6072" w:rsidP="003415C1">
            <w:pPr>
              <w:rPr>
                <w:sz w:val="28"/>
                <w:szCs w:val="28"/>
                <w:lang w:eastAsia="en-US"/>
              </w:rPr>
            </w:pPr>
          </w:p>
          <w:p w:rsidR="004E6072" w:rsidRPr="00612B17" w:rsidRDefault="004E6072" w:rsidP="003415C1">
            <w:pPr>
              <w:rPr>
                <w:sz w:val="28"/>
                <w:szCs w:val="28"/>
                <w:lang w:eastAsia="en-US"/>
              </w:rPr>
            </w:pPr>
          </w:p>
          <w:p w:rsidR="004E6072" w:rsidRPr="00612B17" w:rsidRDefault="004E6072" w:rsidP="003415C1">
            <w:pPr>
              <w:rPr>
                <w:sz w:val="28"/>
                <w:szCs w:val="28"/>
                <w:lang w:eastAsia="en-US"/>
              </w:rPr>
            </w:pPr>
          </w:p>
          <w:p w:rsidR="004E6072" w:rsidRPr="00612B17" w:rsidRDefault="004E6072" w:rsidP="003415C1">
            <w:pPr>
              <w:rPr>
                <w:sz w:val="28"/>
                <w:szCs w:val="28"/>
                <w:lang w:eastAsia="en-US"/>
              </w:rPr>
            </w:pPr>
          </w:p>
          <w:p w:rsidR="004E6072" w:rsidRPr="00612B17" w:rsidRDefault="004E6072" w:rsidP="003415C1">
            <w:pPr>
              <w:jc w:val="center"/>
              <w:rPr>
                <w:sz w:val="28"/>
                <w:szCs w:val="28"/>
                <w:lang w:val="en-US" w:eastAsia="en-US"/>
              </w:rPr>
            </w:pPr>
            <w:r w:rsidRPr="00612B17">
              <w:rPr>
                <w:sz w:val="28"/>
                <w:szCs w:val="28"/>
                <w:lang w:val="en-US" w:eastAsia="en-US"/>
              </w:rPr>
              <w:t>3</w:t>
            </w:r>
          </w:p>
        </w:tc>
      </w:tr>
      <w:tr w:rsidR="004E6072" w:rsidRPr="00612B17" w:rsidTr="00452918">
        <w:tc>
          <w:tcPr>
            <w:tcW w:w="0" w:type="auto"/>
            <w:vMerge/>
            <w:tcBorders>
              <w:left w:val="single" w:sz="4" w:space="0" w:color="auto"/>
              <w:right w:val="single" w:sz="4" w:space="0" w:color="auto"/>
            </w:tcBorders>
            <w:vAlign w:val="center"/>
            <w:hideMark/>
          </w:tcPr>
          <w:p w:rsidR="004E6072" w:rsidRPr="00612B17" w:rsidRDefault="004E6072" w:rsidP="003415C1">
            <w:pPr>
              <w:rPr>
                <w:sz w:val="28"/>
                <w:szCs w:val="28"/>
                <w:lang w:eastAsia="en-US"/>
              </w:rPr>
            </w:pPr>
          </w:p>
        </w:tc>
        <w:tc>
          <w:tcPr>
            <w:tcW w:w="0" w:type="auto"/>
            <w:vMerge/>
            <w:tcBorders>
              <w:left w:val="single" w:sz="4" w:space="0" w:color="auto"/>
              <w:right w:val="single" w:sz="4" w:space="0" w:color="auto"/>
            </w:tcBorders>
            <w:vAlign w:val="center"/>
            <w:hideMark/>
          </w:tcPr>
          <w:p w:rsidR="004E6072" w:rsidRPr="00612B17" w:rsidRDefault="004E6072" w:rsidP="003415C1">
            <w:pPr>
              <w:rPr>
                <w:sz w:val="28"/>
                <w:szCs w:val="28"/>
                <w:lang w:eastAsia="en-US"/>
              </w:rPr>
            </w:pPr>
          </w:p>
        </w:tc>
        <w:tc>
          <w:tcPr>
            <w:tcW w:w="4250" w:type="dxa"/>
            <w:tcBorders>
              <w:top w:val="single" w:sz="4" w:space="0" w:color="auto"/>
              <w:left w:val="single" w:sz="4" w:space="0" w:color="auto"/>
              <w:bottom w:val="single" w:sz="4" w:space="0" w:color="auto"/>
              <w:right w:val="single" w:sz="4" w:space="0" w:color="auto"/>
            </w:tcBorders>
            <w:hideMark/>
          </w:tcPr>
          <w:p w:rsidR="004E6072" w:rsidRPr="00612B17" w:rsidRDefault="004E6072" w:rsidP="00250232">
            <w:pPr>
              <w:shd w:val="clear" w:color="auto" w:fill="FFFFFF"/>
              <w:spacing w:after="120"/>
              <w:ind w:left="68"/>
              <w:jc w:val="both"/>
              <w:rPr>
                <w:sz w:val="28"/>
                <w:szCs w:val="28"/>
                <w:lang w:eastAsia="en-US"/>
              </w:rPr>
            </w:pPr>
            <w:r w:rsidRPr="00612B17">
              <w:rPr>
                <w:sz w:val="28"/>
                <w:szCs w:val="28"/>
                <w:lang w:eastAsia="en-US"/>
              </w:rPr>
              <w:t>Статьи в сборниках, тезисы докладов.</w:t>
            </w:r>
          </w:p>
        </w:tc>
        <w:tc>
          <w:tcPr>
            <w:tcW w:w="1866" w:type="dxa"/>
            <w:tcBorders>
              <w:top w:val="single" w:sz="4" w:space="0" w:color="auto"/>
              <w:left w:val="single" w:sz="4" w:space="0" w:color="auto"/>
              <w:bottom w:val="single" w:sz="4" w:space="0" w:color="auto"/>
              <w:right w:val="single" w:sz="4" w:space="0" w:color="auto"/>
            </w:tcBorders>
          </w:tcPr>
          <w:p w:rsidR="004E6072" w:rsidRPr="00612B17" w:rsidRDefault="004E6072" w:rsidP="003415C1">
            <w:pPr>
              <w:jc w:val="center"/>
              <w:rPr>
                <w:sz w:val="28"/>
                <w:szCs w:val="28"/>
                <w:lang w:val="en-US" w:eastAsia="en-US"/>
              </w:rPr>
            </w:pPr>
            <w:r w:rsidRPr="00612B17">
              <w:rPr>
                <w:sz w:val="28"/>
                <w:szCs w:val="28"/>
                <w:lang w:val="en-US" w:eastAsia="en-US"/>
              </w:rPr>
              <w:t>2</w:t>
            </w:r>
          </w:p>
        </w:tc>
      </w:tr>
      <w:tr w:rsidR="004E6072" w:rsidRPr="00612B17" w:rsidTr="00452918">
        <w:tc>
          <w:tcPr>
            <w:tcW w:w="719" w:type="dxa"/>
            <w:vMerge/>
            <w:tcBorders>
              <w:left w:val="single" w:sz="4" w:space="0" w:color="auto"/>
              <w:right w:val="single" w:sz="4" w:space="0" w:color="auto"/>
            </w:tcBorders>
          </w:tcPr>
          <w:p w:rsidR="004E6072" w:rsidRPr="00612B17" w:rsidRDefault="004E6072" w:rsidP="003415C1">
            <w:pPr>
              <w:jc w:val="center"/>
              <w:rPr>
                <w:sz w:val="28"/>
                <w:szCs w:val="28"/>
                <w:lang w:eastAsia="en-US"/>
              </w:rPr>
            </w:pPr>
          </w:p>
        </w:tc>
        <w:tc>
          <w:tcPr>
            <w:tcW w:w="2736" w:type="dxa"/>
            <w:vMerge/>
            <w:tcBorders>
              <w:left w:val="single" w:sz="4" w:space="0" w:color="auto"/>
              <w:right w:val="single" w:sz="4" w:space="0" w:color="auto"/>
            </w:tcBorders>
          </w:tcPr>
          <w:p w:rsidR="004E6072" w:rsidRPr="00612B17" w:rsidRDefault="004E6072" w:rsidP="003415C1">
            <w:pPr>
              <w:jc w:val="center"/>
              <w:rPr>
                <w:sz w:val="28"/>
                <w:szCs w:val="28"/>
                <w:lang w:eastAsia="en-US"/>
              </w:rPr>
            </w:pPr>
          </w:p>
        </w:tc>
        <w:tc>
          <w:tcPr>
            <w:tcW w:w="4250" w:type="dxa"/>
            <w:tcBorders>
              <w:top w:val="single" w:sz="4" w:space="0" w:color="auto"/>
              <w:left w:val="single" w:sz="4" w:space="0" w:color="auto"/>
              <w:bottom w:val="single" w:sz="4" w:space="0" w:color="auto"/>
              <w:right w:val="single" w:sz="4" w:space="0" w:color="auto"/>
            </w:tcBorders>
          </w:tcPr>
          <w:p w:rsidR="004E6072" w:rsidRPr="00612B17" w:rsidRDefault="004E6072" w:rsidP="001772E7">
            <w:pPr>
              <w:shd w:val="clear" w:color="auto" w:fill="FFFFFF"/>
              <w:spacing w:after="120"/>
              <w:jc w:val="both"/>
              <w:rPr>
                <w:sz w:val="28"/>
                <w:szCs w:val="28"/>
                <w:lang w:eastAsia="en-US"/>
              </w:rPr>
            </w:pPr>
            <w:r w:rsidRPr="00612B17">
              <w:rPr>
                <w:sz w:val="28"/>
                <w:szCs w:val="28"/>
                <w:lang w:eastAsia="en-US"/>
              </w:rPr>
              <w:t>Учебно-методическое пособие, методические материалы</w:t>
            </w:r>
          </w:p>
        </w:tc>
        <w:tc>
          <w:tcPr>
            <w:tcW w:w="1866" w:type="dxa"/>
            <w:tcBorders>
              <w:top w:val="single" w:sz="4" w:space="0" w:color="auto"/>
              <w:left w:val="single" w:sz="4" w:space="0" w:color="auto"/>
              <w:bottom w:val="single" w:sz="4" w:space="0" w:color="auto"/>
              <w:right w:val="single" w:sz="4" w:space="0" w:color="auto"/>
            </w:tcBorders>
          </w:tcPr>
          <w:p w:rsidR="004E6072" w:rsidRPr="00612B17" w:rsidRDefault="004E6072" w:rsidP="003415C1">
            <w:pPr>
              <w:jc w:val="center"/>
              <w:rPr>
                <w:sz w:val="28"/>
                <w:szCs w:val="28"/>
                <w:lang w:eastAsia="en-US"/>
              </w:rPr>
            </w:pPr>
            <w:r w:rsidRPr="00612B17">
              <w:rPr>
                <w:sz w:val="28"/>
                <w:szCs w:val="28"/>
                <w:lang w:eastAsia="en-US"/>
              </w:rPr>
              <w:t>1</w:t>
            </w:r>
          </w:p>
        </w:tc>
      </w:tr>
      <w:tr w:rsidR="004E6072" w:rsidRPr="00612B17" w:rsidTr="00452918">
        <w:trPr>
          <w:trHeight w:val="1298"/>
        </w:trPr>
        <w:tc>
          <w:tcPr>
            <w:tcW w:w="719" w:type="dxa"/>
            <w:vMerge/>
            <w:tcBorders>
              <w:left w:val="single" w:sz="4" w:space="0" w:color="auto"/>
              <w:right w:val="single" w:sz="4" w:space="0" w:color="auto"/>
            </w:tcBorders>
          </w:tcPr>
          <w:p w:rsidR="004E6072" w:rsidRPr="00612B17" w:rsidRDefault="004E6072" w:rsidP="003415C1">
            <w:pPr>
              <w:jc w:val="center"/>
              <w:rPr>
                <w:sz w:val="28"/>
                <w:szCs w:val="28"/>
                <w:lang w:eastAsia="en-US"/>
              </w:rPr>
            </w:pPr>
          </w:p>
        </w:tc>
        <w:tc>
          <w:tcPr>
            <w:tcW w:w="2736" w:type="dxa"/>
            <w:vMerge/>
            <w:tcBorders>
              <w:left w:val="single" w:sz="4" w:space="0" w:color="auto"/>
              <w:right w:val="single" w:sz="4" w:space="0" w:color="auto"/>
            </w:tcBorders>
          </w:tcPr>
          <w:p w:rsidR="004E6072" w:rsidRPr="00612B17" w:rsidRDefault="004E6072" w:rsidP="003415C1">
            <w:pPr>
              <w:jc w:val="center"/>
              <w:rPr>
                <w:sz w:val="28"/>
                <w:szCs w:val="28"/>
                <w:lang w:eastAsia="en-US"/>
              </w:rPr>
            </w:pPr>
          </w:p>
        </w:tc>
        <w:tc>
          <w:tcPr>
            <w:tcW w:w="4250" w:type="dxa"/>
            <w:tcBorders>
              <w:top w:val="single" w:sz="4" w:space="0" w:color="auto"/>
              <w:left w:val="single" w:sz="4" w:space="0" w:color="auto"/>
              <w:right w:val="single" w:sz="4" w:space="0" w:color="auto"/>
            </w:tcBorders>
          </w:tcPr>
          <w:p w:rsidR="004E6072" w:rsidRPr="00612B17" w:rsidRDefault="004E6072" w:rsidP="004E6072">
            <w:pPr>
              <w:shd w:val="clear" w:color="auto" w:fill="FFFFFF"/>
              <w:spacing w:after="120"/>
              <w:ind w:left="68"/>
              <w:jc w:val="both"/>
              <w:rPr>
                <w:sz w:val="28"/>
                <w:szCs w:val="28"/>
                <w:lang w:eastAsia="en-US"/>
              </w:rPr>
            </w:pPr>
            <w:r w:rsidRPr="00612B17">
              <w:rPr>
                <w:sz w:val="28"/>
                <w:szCs w:val="28"/>
                <w:lang w:eastAsia="en-US"/>
              </w:rPr>
              <w:t>Монография</w:t>
            </w:r>
          </w:p>
        </w:tc>
        <w:tc>
          <w:tcPr>
            <w:tcW w:w="1866" w:type="dxa"/>
            <w:tcBorders>
              <w:top w:val="single" w:sz="4" w:space="0" w:color="auto"/>
              <w:left w:val="single" w:sz="4" w:space="0" w:color="auto"/>
              <w:right w:val="single" w:sz="4" w:space="0" w:color="auto"/>
            </w:tcBorders>
          </w:tcPr>
          <w:p w:rsidR="004E6072" w:rsidRPr="00612B17" w:rsidRDefault="004E6072" w:rsidP="003415C1">
            <w:pPr>
              <w:jc w:val="center"/>
              <w:rPr>
                <w:sz w:val="28"/>
                <w:szCs w:val="28"/>
                <w:lang w:eastAsia="en-US"/>
              </w:rPr>
            </w:pPr>
            <w:r w:rsidRPr="00612B17">
              <w:rPr>
                <w:sz w:val="28"/>
                <w:szCs w:val="28"/>
                <w:lang w:eastAsia="en-US"/>
              </w:rPr>
              <w:t>2</w:t>
            </w:r>
          </w:p>
          <w:p w:rsidR="004E6072" w:rsidRPr="00612B17" w:rsidRDefault="004E6072" w:rsidP="003415C1">
            <w:pPr>
              <w:jc w:val="center"/>
              <w:rPr>
                <w:sz w:val="28"/>
                <w:szCs w:val="28"/>
                <w:lang w:eastAsia="en-US"/>
              </w:rPr>
            </w:pPr>
          </w:p>
          <w:p w:rsidR="004E6072" w:rsidRPr="00612B17" w:rsidRDefault="004E6072" w:rsidP="004E6072">
            <w:pPr>
              <w:rPr>
                <w:sz w:val="28"/>
                <w:szCs w:val="28"/>
                <w:lang w:eastAsia="en-US"/>
              </w:rPr>
            </w:pPr>
          </w:p>
        </w:tc>
      </w:tr>
      <w:tr w:rsidR="00250232" w:rsidRPr="00612B17" w:rsidTr="00250232">
        <w:tc>
          <w:tcPr>
            <w:tcW w:w="719" w:type="dxa"/>
            <w:tcBorders>
              <w:top w:val="single" w:sz="4" w:space="0" w:color="auto"/>
              <w:left w:val="single" w:sz="4" w:space="0" w:color="auto"/>
              <w:bottom w:val="single" w:sz="4" w:space="0" w:color="auto"/>
              <w:right w:val="single" w:sz="4" w:space="0" w:color="auto"/>
            </w:tcBorders>
            <w:hideMark/>
          </w:tcPr>
          <w:p w:rsidR="00250232" w:rsidRPr="00612B17" w:rsidRDefault="004E6072" w:rsidP="003415C1">
            <w:pPr>
              <w:jc w:val="center"/>
              <w:rPr>
                <w:sz w:val="28"/>
                <w:szCs w:val="28"/>
                <w:lang w:eastAsia="en-US"/>
              </w:rPr>
            </w:pPr>
            <w:r w:rsidRPr="00612B17">
              <w:rPr>
                <w:sz w:val="28"/>
                <w:szCs w:val="28"/>
                <w:lang w:eastAsia="en-US"/>
              </w:rPr>
              <w:t>6</w:t>
            </w:r>
            <w:r w:rsidR="00250232" w:rsidRPr="00612B17">
              <w:rPr>
                <w:sz w:val="28"/>
                <w:szCs w:val="28"/>
                <w:lang w:eastAsia="en-US"/>
              </w:rPr>
              <w:t>.</w:t>
            </w:r>
          </w:p>
        </w:tc>
        <w:tc>
          <w:tcPr>
            <w:tcW w:w="2736" w:type="dxa"/>
            <w:tcBorders>
              <w:top w:val="single" w:sz="4" w:space="0" w:color="auto"/>
              <w:left w:val="single" w:sz="4" w:space="0" w:color="auto"/>
              <w:bottom w:val="single" w:sz="4" w:space="0" w:color="auto"/>
              <w:right w:val="single" w:sz="4" w:space="0" w:color="auto"/>
            </w:tcBorders>
            <w:hideMark/>
          </w:tcPr>
          <w:p w:rsidR="00250232" w:rsidRPr="00612B17" w:rsidRDefault="00250232" w:rsidP="003415C1">
            <w:pPr>
              <w:jc w:val="center"/>
              <w:rPr>
                <w:sz w:val="28"/>
                <w:szCs w:val="28"/>
                <w:lang w:eastAsia="en-US"/>
              </w:rPr>
            </w:pPr>
            <w:r w:rsidRPr="00612B17">
              <w:rPr>
                <w:sz w:val="28"/>
                <w:szCs w:val="28"/>
                <w:lang w:eastAsia="en-US"/>
              </w:rPr>
              <w:t>Результаты интеллектуальной деятельности</w:t>
            </w:r>
          </w:p>
        </w:tc>
        <w:tc>
          <w:tcPr>
            <w:tcW w:w="4250" w:type="dxa"/>
            <w:tcBorders>
              <w:top w:val="single" w:sz="4" w:space="0" w:color="auto"/>
              <w:left w:val="single" w:sz="4" w:space="0" w:color="auto"/>
              <w:bottom w:val="single" w:sz="4" w:space="0" w:color="auto"/>
              <w:right w:val="single" w:sz="4" w:space="0" w:color="auto"/>
            </w:tcBorders>
          </w:tcPr>
          <w:p w:rsidR="00250232" w:rsidRPr="00612B17" w:rsidRDefault="001B20FD" w:rsidP="003415C1">
            <w:pPr>
              <w:shd w:val="clear" w:color="auto" w:fill="FFFFFF"/>
              <w:spacing w:after="120"/>
              <w:ind w:left="68"/>
              <w:jc w:val="both"/>
              <w:rPr>
                <w:sz w:val="28"/>
                <w:szCs w:val="28"/>
                <w:lang w:eastAsia="en-US"/>
              </w:rPr>
            </w:pPr>
            <w:r w:rsidRPr="00612B17">
              <w:rPr>
                <w:sz w:val="28"/>
                <w:szCs w:val="28"/>
                <w:lang w:eastAsia="en-US"/>
              </w:rPr>
              <w:t>патент на изобретение, полезную модель, промышленный образец.</w:t>
            </w:r>
          </w:p>
        </w:tc>
        <w:tc>
          <w:tcPr>
            <w:tcW w:w="1866" w:type="dxa"/>
            <w:tcBorders>
              <w:top w:val="single" w:sz="4" w:space="0" w:color="auto"/>
              <w:left w:val="single" w:sz="4" w:space="0" w:color="auto"/>
              <w:bottom w:val="single" w:sz="4" w:space="0" w:color="auto"/>
              <w:right w:val="single" w:sz="4" w:space="0" w:color="auto"/>
            </w:tcBorders>
          </w:tcPr>
          <w:p w:rsidR="00250232" w:rsidRPr="00612B17" w:rsidRDefault="001B20FD" w:rsidP="003415C1">
            <w:pPr>
              <w:jc w:val="center"/>
              <w:rPr>
                <w:sz w:val="28"/>
                <w:szCs w:val="28"/>
                <w:lang w:eastAsia="en-US"/>
              </w:rPr>
            </w:pPr>
            <w:r w:rsidRPr="00612B17">
              <w:rPr>
                <w:sz w:val="28"/>
                <w:szCs w:val="28"/>
                <w:lang w:eastAsia="en-US"/>
              </w:rPr>
              <w:t>2</w:t>
            </w:r>
          </w:p>
        </w:tc>
      </w:tr>
    </w:tbl>
    <w:p w:rsidR="00E73A7F" w:rsidRPr="00612B17" w:rsidRDefault="00E73A7F" w:rsidP="00E73A7F">
      <w:pPr>
        <w:shd w:val="clear" w:color="auto" w:fill="FFFFFF"/>
        <w:spacing w:after="120"/>
        <w:ind w:left="68" w:firstLine="709"/>
        <w:jc w:val="both"/>
        <w:rPr>
          <w:rFonts w:ascii="Times New Roman" w:hAnsi="Times New Roman" w:cs="Times New Roman"/>
          <w:spacing w:val="-7"/>
          <w:sz w:val="28"/>
          <w:szCs w:val="28"/>
        </w:rPr>
      </w:pPr>
    </w:p>
    <w:p w:rsidR="008A7082" w:rsidRPr="00612B17" w:rsidRDefault="008A7082" w:rsidP="008A7082">
      <w:pPr>
        <w:shd w:val="clear" w:color="auto" w:fill="FFFFFF"/>
        <w:spacing w:after="120"/>
        <w:jc w:val="center"/>
        <w:rPr>
          <w:rFonts w:ascii="Times New Roman" w:hAnsi="Times New Roman" w:cs="Times New Roman"/>
          <w:b/>
          <w:spacing w:val="-7"/>
          <w:sz w:val="28"/>
          <w:szCs w:val="28"/>
        </w:rPr>
      </w:pPr>
      <w:r w:rsidRPr="00612B17">
        <w:rPr>
          <w:rFonts w:ascii="Times New Roman" w:hAnsi="Times New Roman" w:cs="Times New Roman"/>
          <w:b/>
          <w:spacing w:val="-7"/>
          <w:sz w:val="28"/>
          <w:szCs w:val="28"/>
        </w:rPr>
        <w:t xml:space="preserve"> </w:t>
      </w:r>
      <w:r w:rsidR="007A6677" w:rsidRPr="00612B17">
        <w:rPr>
          <w:rFonts w:ascii="Times New Roman" w:hAnsi="Times New Roman" w:cs="Times New Roman"/>
          <w:b/>
          <w:spacing w:val="-7"/>
          <w:sz w:val="28"/>
          <w:szCs w:val="28"/>
        </w:rPr>
        <w:t>8. Формирование</w:t>
      </w:r>
      <w:r w:rsidR="00270D1F" w:rsidRPr="00612B17">
        <w:rPr>
          <w:rFonts w:ascii="Times New Roman" w:hAnsi="Times New Roman" w:cs="Times New Roman"/>
          <w:b/>
          <w:spacing w:val="-7"/>
          <w:sz w:val="28"/>
          <w:szCs w:val="28"/>
        </w:rPr>
        <w:t xml:space="preserve"> ранжированных списков поступающих </w:t>
      </w:r>
      <w:r w:rsidR="00851883" w:rsidRPr="00612B17">
        <w:rPr>
          <w:rFonts w:ascii="Times New Roman" w:hAnsi="Times New Roman" w:cs="Times New Roman"/>
          <w:b/>
          <w:spacing w:val="-7"/>
          <w:sz w:val="28"/>
          <w:szCs w:val="28"/>
        </w:rPr>
        <w:t xml:space="preserve">и </w:t>
      </w:r>
      <w:r w:rsidR="00241247" w:rsidRPr="00612B17">
        <w:rPr>
          <w:rFonts w:ascii="Times New Roman" w:hAnsi="Times New Roman" w:cs="Times New Roman"/>
          <w:b/>
          <w:spacing w:val="-7"/>
          <w:sz w:val="28"/>
          <w:szCs w:val="28"/>
        </w:rPr>
        <w:t>зачисление</w:t>
      </w:r>
      <w:r w:rsidR="007A6677" w:rsidRPr="00612B17">
        <w:rPr>
          <w:rFonts w:ascii="Times New Roman" w:hAnsi="Times New Roman" w:cs="Times New Roman"/>
          <w:b/>
          <w:spacing w:val="-7"/>
          <w:sz w:val="28"/>
          <w:szCs w:val="28"/>
        </w:rPr>
        <w:t xml:space="preserve"> на обучение</w:t>
      </w:r>
    </w:p>
    <w:p w:rsidR="007A6677" w:rsidRPr="00612B17" w:rsidRDefault="007A6677" w:rsidP="008A7082">
      <w:pPr>
        <w:shd w:val="clear" w:color="auto" w:fill="FFFFFF"/>
        <w:tabs>
          <w:tab w:val="left" w:pos="1224"/>
        </w:tabs>
        <w:spacing w:after="0" w:line="240" w:lineRule="auto"/>
        <w:ind w:left="68" w:right="11"/>
        <w:jc w:val="both"/>
        <w:rPr>
          <w:rFonts w:ascii="Times New Roman" w:hAnsi="Times New Roman" w:cs="Times New Roman"/>
          <w:spacing w:val="-8"/>
          <w:sz w:val="28"/>
          <w:szCs w:val="28"/>
        </w:rPr>
      </w:pPr>
      <w:r w:rsidRPr="00612B17">
        <w:rPr>
          <w:rFonts w:ascii="Times New Roman" w:hAnsi="Times New Roman" w:cs="Times New Roman"/>
          <w:spacing w:val="-7"/>
          <w:sz w:val="28"/>
          <w:szCs w:val="28"/>
        </w:rPr>
        <w:t xml:space="preserve">8.1. </w:t>
      </w:r>
      <w:r w:rsidRPr="00612B17">
        <w:rPr>
          <w:rFonts w:ascii="Times New Roman" w:hAnsi="Times New Roman" w:cs="Times New Roman"/>
          <w:spacing w:val="-2"/>
          <w:sz w:val="28"/>
          <w:szCs w:val="28"/>
        </w:rPr>
        <w:t>По результатам вступительных испытаний ИБМХ формирует</w:t>
      </w:r>
      <w:r w:rsidRPr="00612B17">
        <w:rPr>
          <w:rFonts w:ascii="Times New Roman" w:hAnsi="Times New Roman" w:cs="Times New Roman"/>
          <w:spacing w:val="-2"/>
          <w:sz w:val="28"/>
          <w:szCs w:val="28"/>
        </w:rPr>
        <w:br/>
      </w:r>
      <w:r w:rsidRPr="00612B17">
        <w:rPr>
          <w:rFonts w:ascii="Times New Roman" w:hAnsi="Times New Roman" w:cs="Times New Roman"/>
          <w:spacing w:val="-7"/>
          <w:sz w:val="28"/>
          <w:szCs w:val="28"/>
        </w:rPr>
        <w:t xml:space="preserve">отдельный </w:t>
      </w:r>
      <w:r w:rsidR="00241247" w:rsidRPr="00612B17">
        <w:rPr>
          <w:rFonts w:ascii="Times New Roman" w:hAnsi="Times New Roman" w:cs="Times New Roman"/>
          <w:spacing w:val="-7"/>
          <w:sz w:val="28"/>
          <w:szCs w:val="28"/>
        </w:rPr>
        <w:t xml:space="preserve">ранжированный </w:t>
      </w:r>
      <w:r w:rsidRPr="00612B17">
        <w:rPr>
          <w:rFonts w:ascii="Times New Roman" w:hAnsi="Times New Roman" w:cs="Times New Roman"/>
          <w:spacing w:val="-7"/>
          <w:sz w:val="28"/>
          <w:szCs w:val="28"/>
        </w:rPr>
        <w:t>список поступающих</w:t>
      </w:r>
      <w:r w:rsidR="00241247" w:rsidRPr="00612B17">
        <w:rPr>
          <w:rFonts w:ascii="Times New Roman" w:hAnsi="Times New Roman" w:cs="Times New Roman"/>
          <w:spacing w:val="-7"/>
          <w:sz w:val="28"/>
          <w:szCs w:val="28"/>
        </w:rPr>
        <w:t xml:space="preserve"> по каждому конкурсу в который включаются поступающие, набравшие не менее минимального количества балов по вступительным испытаниям. Конкурсные списки публикуются на официальном сайте и обновляются ежедневно до дня, следующего за днем завершения приема  документов установленного образца, включительно</w:t>
      </w:r>
      <w:r w:rsidR="005E6E35" w:rsidRPr="00612B17">
        <w:rPr>
          <w:rFonts w:ascii="Times New Roman" w:hAnsi="Times New Roman" w:cs="Times New Roman"/>
          <w:spacing w:val="-7"/>
          <w:sz w:val="28"/>
          <w:szCs w:val="28"/>
        </w:rPr>
        <w:t>,</w:t>
      </w:r>
      <w:r w:rsidR="00241247" w:rsidRPr="00612B17">
        <w:rPr>
          <w:rFonts w:ascii="Times New Roman" w:hAnsi="Times New Roman" w:cs="Times New Roman"/>
          <w:spacing w:val="-7"/>
          <w:sz w:val="28"/>
          <w:szCs w:val="28"/>
        </w:rPr>
        <w:t xml:space="preserve"> </w:t>
      </w:r>
      <w:r w:rsidR="005E6E35" w:rsidRPr="00612B17">
        <w:rPr>
          <w:rFonts w:ascii="Times New Roman" w:hAnsi="Times New Roman" w:cs="Times New Roman"/>
          <w:spacing w:val="-7"/>
          <w:sz w:val="28"/>
          <w:szCs w:val="28"/>
        </w:rPr>
        <w:t>а также на ЕПГУ со дня начала приема заявлений о приеме посредством ЕПГУ.</w:t>
      </w:r>
    </w:p>
    <w:p w:rsidR="007A6677" w:rsidRPr="00612B17" w:rsidRDefault="007A6677" w:rsidP="008A7082">
      <w:pPr>
        <w:shd w:val="clear" w:color="auto" w:fill="FFFFFF"/>
        <w:spacing w:after="0" w:line="240" w:lineRule="auto"/>
        <w:ind w:left="68" w:right="11"/>
        <w:jc w:val="both"/>
        <w:rPr>
          <w:rFonts w:ascii="Times New Roman" w:hAnsi="Times New Roman" w:cs="Times New Roman"/>
          <w:spacing w:val="-8"/>
          <w:sz w:val="28"/>
          <w:szCs w:val="28"/>
        </w:rPr>
      </w:pPr>
      <w:r w:rsidRPr="00612B17">
        <w:rPr>
          <w:rFonts w:ascii="Times New Roman" w:hAnsi="Times New Roman" w:cs="Times New Roman"/>
          <w:spacing w:val="-8"/>
          <w:sz w:val="28"/>
          <w:szCs w:val="28"/>
        </w:rPr>
        <w:t>8.2.</w:t>
      </w:r>
      <w:r w:rsidR="008A7082" w:rsidRPr="00612B17">
        <w:rPr>
          <w:rFonts w:ascii="Times New Roman" w:hAnsi="Times New Roman" w:cs="Times New Roman"/>
          <w:sz w:val="28"/>
          <w:szCs w:val="28"/>
        </w:rPr>
        <w:t xml:space="preserve"> </w:t>
      </w:r>
      <w:r w:rsidR="00A31783" w:rsidRPr="00612B17">
        <w:rPr>
          <w:rFonts w:ascii="Times New Roman" w:hAnsi="Times New Roman" w:cs="Times New Roman"/>
          <w:sz w:val="28"/>
          <w:szCs w:val="28"/>
        </w:rPr>
        <w:t>Конкурсный список</w:t>
      </w:r>
      <w:r w:rsidRPr="00612B17">
        <w:rPr>
          <w:rFonts w:ascii="Times New Roman" w:hAnsi="Times New Roman" w:cs="Times New Roman"/>
          <w:spacing w:val="-8"/>
          <w:sz w:val="28"/>
          <w:szCs w:val="28"/>
        </w:rPr>
        <w:t xml:space="preserve"> ранжируется по следующим основаниям:</w:t>
      </w:r>
      <w:r w:rsidRPr="00612B17">
        <w:rPr>
          <w:rFonts w:ascii="Times New Roman" w:hAnsi="Times New Roman" w:cs="Times New Roman"/>
          <w:spacing w:val="-8"/>
          <w:sz w:val="28"/>
          <w:szCs w:val="28"/>
        </w:rPr>
        <w:br/>
      </w:r>
      <w:r w:rsidR="00555943" w:rsidRPr="00612B17">
        <w:rPr>
          <w:rFonts w:ascii="Times New Roman" w:hAnsi="Times New Roman" w:cs="Times New Roman"/>
          <w:sz w:val="28"/>
          <w:szCs w:val="28"/>
        </w:rPr>
        <w:t xml:space="preserve">         </w:t>
      </w:r>
      <w:r w:rsidR="00851883" w:rsidRPr="00612B17">
        <w:rPr>
          <w:rFonts w:ascii="Times New Roman" w:hAnsi="Times New Roman" w:cs="Times New Roman"/>
          <w:sz w:val="28"/>
          <w:szCs w:val="28"/>
        </w:rPr>
        <w:t xml:space="preserve">  1)</w:t>
      </w:r>
      <w:r w:rsidRPr="00612B17">
        <w:rPr>
          <w:rFonts w:ascii="Times New Roman" w:hAnsi="Times New Roman" w:cs="Times New Roman"/>
          <w:sz w:val="28"/>
          <w:szCs w:val="28"/>
        </w:rPr>
        <w:t xml:space="preserve"> по убыванию суммы конкурсных баллов</w:t>
      </w:r>
      <w:r w:rsidR="00241247" w:rsidRPr="00612B17">
        <w:rPr>
          <w:rFonts w:ascii="Times New Roman" w:hAnsi="Times New Roman" w:cs="Times New Roman"/>
          <w:sz w:val="28"/>
          <w:szCs w:val="28"/>
        </w:rPr>
        <w:t>, исчисленной как сумма балов за каждое вступительное испытание и за индивидуальные достижения</w:t>
      </w:r>
      <w:r w:rsidRPr="00612B17">
        <w:rPr>
          <w:rFonts w:ascii="Times New Roman" w:hAnsi="Times New Roman" w:cs="Times New Roman"/>
          <w:sz w:val="28"/>
          <w:szCs w:val="28"/>
        </w:rPr>
        <w:t>;</w:t>
      </w:r>
    </w:p>
    <w:p w:rsidR="007A6677" w:rsidRPr="00612B17" w:rsidRDefault="00851883" w:rsidP="007A6677">
      <w:pPr>
        <w:shd w:val="clear" w:color="auto" w:fill="FFFFFF"/>
        <w:spacing w:after="0" w:line="240" w:lineRule="auto"/>
        <w:ind w:left="68" w:right="11" w:firstLine="709"/>
        <w:jc w:val="both"/>
        <w:rPr>
          <w:rFonts w:ascii="Times New Roman" w:hAnsi="Times New Roman" w:cs="Times New Roman"/>
          <w:sz w:val="28"/>
          <w:szCs w:val="28"/>
        </w:rPr>
      </w:pPr>
      <w:r w:rsidRPr="00612B17">
        <w:rPr>
          <w:rFonts w:ascii="Times New Roman" w:hAnsi="Times New Roman" w:cs="Times New Roman"/>
          <w:spacing w:val="-5"/>
          <w:sz w:val="28"/>
          <w:szCs w:val="28"/>
        </w:rPr>
        <w:t xml:space="preserve">  2)</w:t>
      </w:r>
      <w:r w:rsidR="007A6677" w:rsidRPr="00612B17">
        <w:rPr>
          <w:rFonts w:ascii="Times New Roman" w:hAnsi="Times New Roman" w:cs="Times New Roman"/>
          <w:spacing w:val="-5"/>
          <w:sz w:val="28"/>
          <w:szCs w:val="28"/>
        </w:rPr>
        <w:t xml:space="preserve"> при равенстве суммы конкурсных балло</w:t>
      </w:r>
      <w:r w:rsidR="008E2AA2" w:rsidRPr="00612B17">
        <w:rPr>
          <w:rFonts w:ascii="Times New Roman" w:hAnsi="Times New Roman" w:cs="Times New Roman"/>
          <w:spacing w:val="-5"/>
          <w:sz w:val="28"/>
          <w:szCs w:val="28"/>
        </w:rPr>
        <w:t xml:space="preserve">в приоритет </w:t>
      </w:r>
      <w:r w:rsidR="009A3061" w:rsidRPr="00612B17">
        <w:rPr>
          <w:rFonts w:ascii="Times New Roman" w:hAnsi="Times New Roman" w:cs="Times New Roman"/>
          <w:spacing w:val="-5"/>
          <w:sz w:val="28"/>
          <w:szCs w:val="28"/>
        </w:rPr>
        <w:t>отдаётся</w:t>
      </w:r>
      <w:r w:rsidR="008E2AA2" w:rsidRPr="00612B17">
        <w:rPr>
          <w:rFonts w:ascii="Times New Roman" w:hAnsi="Times New Roman" w:cs="Times New Roman"/>
          <w:spacing w:val="-5"/>
          <w:sz w:val="28"/>
          <w:szCs w:val="28"/>
        </w:rPr>
        <w:t xml:space="preserve"> </w:t>
      </w:r>
      <w:r w:rsidR="009A3061" w:rsidRPr="00612B17">
        <w:rPr>
          <w:rFonts w:ascii="Times New Roman" w:hAnsi="Times New Roman" w:cs="Times New Roman"/>
          <w:spacing w:val="-5"/>
          <w:sz w:val="28"/>
          <w:szCs w:val="28"/>
        </w:rPr>
        <w:t>конкурсному испытанию по специальности.</w:t>
      </w:r>
    </w:p>
    <w:p w:rsidR="00851883" w:rsidRPr="00612B17" w:rsidRDefault="009A3061" w:rsidP="007A6677">
      <w:pPr>
        <w:shd w:val="clear" w:color="auto" w:fill="FFFFFF"/>
        <w:spacing w:after="0" w:line="240" w:lineRule="auto"/>
        <w:ind w:left="68" w:right="11" w:firstLine="709"/>
        <w:jc w:val="both"/>
        <w:rPr>
          <w:rFonts w:ascii="Times New Roman" w:hAnsi="Times New Roman" w:cs="Times New Roman"/>
          <w:sz w:val="28"/>
          <w:szCs w:val="28"/>
        </w:rPr>
      </w:pPr>
      <w:r w:rsidRPr="00612B17">
        <w:rPr>
          <w:rFonts w:ascii="Times New Roman" w:hAnsi="Times New Roman" w:cs="Times New Roman"/>
          <w:sz w:val="28"/>
          <w:szCs w:val="28"/>
        </w:rPr>
        <w:t xml:space="preserve"> </w:t>
      </w:r>
      <w:r w:rsidR="00851883" w:rsidRPr="00612B17">
        <w:rPr>
          <w:rFonts w:ascii="Times New Roman" w:hAnsi="Times New Roman" w:cs="Times New Roman"/>
          <w:sz w:val="28"/>
          <w:szCs w:val="28"/>
        </w:rPr>
        <w:t>3) при равенстве п</w:t>
      </w:r>
      <w:r w:rsidR="00A31783" w:rsidRPr="00612B17">
        <w:rPr>
          <w:rFonts w:ascii="Times New Roman" w:hAnsi="Times New Roman" w:cs="Times New Roman"/>
          <w:sz w:val="28"/>
          <w:szCs w:val="28"/>
        </w:rPr>
        <w:t>о</w:t>
      </w:r>
      <w:r w:rsidR="00851883" w:rsidRPr="00612B17">
        <w:rPr>
          <w:rFonts w:ascii="Times New Roman" w:hAnsi="Times New Roman" w:cs="Times New Roman"/>
          <w:sz w:val="28"/>
          <w:szCs w:val="28"/>
        </w:rPr>
        <w:t xml:space="preserve"> критериям, указанным в подпунктах 1 и 2 настоящего пункта, - по индивидуальным достижениям, учитываемым при равенстве поступающих по иным критериям ранжирования.</w:t>
      </w:r>
    </w:p>
    <w:p w:rsidR="007A6677" w:rsidRPr="00612B17" w:rsidRDefault="007A6677" w:rsidP="008A7082">
      <w:pPr>
        <w:shd w:val="clear" w:color="auto" w:fill="FFFFFF"/>
        <w:spacing w:after="0" w:line="240" w:lineRule="auto"/>
        <w:ind w:left="68" w:right="43"/>
        <w:jc w:val="both"/>
        <w:rPr>
          <w:rFonts w:ascii="Times New Roman" w:hAnsi="Times New Roman" w:cs="Times New Roman"/>
          <w:sz w:val="28"/>
          <w:szCs w:val="28"/>
        </w:rPr>
      </w:pPr>
      <w:r w:rsidRPr="00612B17">
        <w:rPr>
          <w:rFonts w:ascii="Times New Roman" w:hAnsi="Times New Roman" w:cs="Times New Roman"/>
          <w:spacing w:val="-7"/>
          <w:sz w:val="28"/>
          <w:szCs w:val="28"/>
        </w:rPr>
        <w:t>8.3.</w:t>
      </w:r>
      <w:r w:rsidRPr="00612B17">
        <w:rPr>
          <w:rFonts w:ascii="Times New Roman" w:hAnsi="Times New Roman" w:cs="Times New Roman"/>
          <w:sz w:val="28"/>
          <w:szCs w:val="28"/>
        </w:rPr>
        <w:t xml:space="preserve"> </w:t>
      </w:r>
      <w:r w:rsidRPr="00612B17">
        <w:rPr>
          <w:rFonts w:ascii="Times New Roman" w:hAnsi="Times New Roman" w:cs="Times New Roman"/>
          <w:spacing w:val="-5"/>
          <w:sz w:val="28"/>
          <w:szCs w:val="28"/>
        </w:rPr>
        <w:t xml:space="preserve">В списках поступающих указываются следующие сведения по каждому </w:t>
      </w:r>
      <w:r w:rsidRPr="00612B17">
        <w:rPr>
          <w:rFonts w:ascii="Times New Roman" w:hAnsi="Times New Roman" w:cs="Times New Roman"/>
          <w:sz w:val="28"/>
          <w:szCs w:val="28"/>
        </w:rPr>
        <w:t>поступающему:</w:t>
      </w:r>
    </w:p>
    <w:p w:rsidR="00851883" w:rsidRPr="00612B17" w:rsidRDefault="00851883" w:rsidP="00F30F1E">
      <w:pPr>
        <w:shd w:val="clear" w:color="auto" w:fill="FFFFFF"/>
        <w:spacing w:after="0" w:line="240" w:lineRule="auto"/>
        <w:ind w:left="68" w:right="43" w:firstLine="499"/>
        <w:jc w:val="both"/>
        <w:rPr>
          <w:rFonts w:ascii="Times New Roman" w:hAnsi="Times New Roman" w:cs="Times New Roman"/>
          <w:sz w:val="28"/>
          <w:szCs w:val="28"/>
        </w:rPr>
      </w:pPr>
      <w:r w:rsidRPr="00612B17">
        <w:rPr>
          <w:rFonts w:ascii="Times New Roman" w:hAnsi="Times New Roman" w:cs="Times New Roman"/>
          <w:sz w:val="28"/>
          <w:szCs w:val="28"/>
        </w:rPr>
        <w:tab/>
        <w:t xml:space="preserve"> - страховой номер индивидуального лицевого счета или уникальный код, присвоенный поступающему (при </w:t>
      </w:r>
      <w:r w:rsidR="002638F0" w:rsidRPr="00612B17">
        <w:rPr>
          <w:rFonts w:ascii="Times New Roman" w:hAnsi="Times New Roman" w:cs="Times New Roman"/>
          <w:sz w:val="28"/>
          <w:szCs w:val="28"/>
        </w:rPr>
        <w:t>отсутствии указанного индивидуального лицевого счета;</w:t>
      </w:r>
    </w:p>
    <w:p w:rsidR="007A6677" w:rsidRPr="00612B17" w:rsidRDefault="007A6677" w:rsidP="007A6677">
      <w:pPr>
        <w:shd w:val="clear" w:color="auto" w:fill="FFFFFF"/>
        <w:spacing w:after="0"/>
        <w:ind w:left="68" w:firstLine="709"/>
        <w:rPr>
          <w:rFonts w:ascii="Times New Roman" w:hAnsi="Times New Roman" w:cs="Times New Roman"/>
          <w:spacing w:val="-6"/>
          <w:sz w:val="28"/>
          <w:szCs w:val="28"/>
        </w:rPr>
      </w:pPr>
      <w:r w:rsidRPr="00612B17">
        <w:rPr>
          <w:rFonts w:ascii="Times New Roman" w:hAnsi="Times New Roman" w:cs="Times New Roman"/>
          <w:spacing w:val="-6"/>
          <w:sz w:val="28"/>
          <w:szCs w:val="28"/>
        </w:rPr>
        <w:t>-  сумма конкурсных баллов</w:t>
      </w:r>
      <w:r w:rsidR="002638F0" w:rsidRPr="00612B17">
        <w:rPr>
          <w:rFonts w:ascii="Times New Roman" w:hAnsi="Times New Roman" w:cs="Times New Roman"/>
          <w:spacing w:val="-6"/>
          <w:sz w:val="28"/>
          <w:szCs w:val="28"/>
        </w:rPr>
        <w:t xml:space="preserve"> (за вступительные испытания и индивидуальные достижения)</w:t>
      </w:r>
      <w:r w:rsidRPr="00612B17">
        <w:rPr>
          <w:rFonts w:ascii="Times New Roman" w:hAnsi="Times New Roman" w:cs="Times New Roman"/>
          <w:spacing w:val="-6"/>
          <w:sz w:val="28"/>
          <w:szCs w:val="28"/>
        </w:rPr>
        <w:t>;</w:t>
      </w:r>
    </w:p>
    <w:p w:rsidR="00A31783" w:rsidRPr="00612B17" w:rsidRDefault="00A31783" w:rsidP="007A6677">
      <w:pPr>
        <w:shd w:val="clear" w:color="auto" w:fill="FFFFFF"/>
        <w:spacing w:after="0"/>
        <w:ind w:left="68" w:firstLine="709"/>
        <w:rPr>
          <w:rFonts w:ascii="Times New Roman" w:hAnsi="Times New Roman" w:cs="Times New Roman"/>
          <w:sz w:val="28"/>
          <w:szCs w:val="28"/>
        </w:rPr>
      </w:pPr>
      <w:r w:rsidRPr="00612B17">
        <w:rPr>
          <w:rFonts w:ascii="Times New Roman" w:hAnsi="Times New Roman" w:cs="Times New Roman"/>
          <w:spacing w:val="-6"/>
          <w:sz w:val="28"/>
          <w:szCs w:val="28"/>
        </w:rPr>
        <w:t xml:space="preserve">- </w:t>
      </w:r>
      <w:r w:rsidR="009A3061" w:rsidRPr="00612B17">
        <w:rPr>
          <w:rFonts w:ascii="Times New Roman" w:hAnsi="Times New Roman" w:cs="Times New Roman"/>
          <w:spacing w:val="-6"/>
          <w:sz w:val="28"/>
          <w:szCs w:val="28"/>
        </w:rPr>
        <w:t xml:space="preserve"> </w:t>
      </w:r>
      <w:r w:rsidRPr="00612B17">
        <w:rPr>
          <w:rFonts w:ascii="Times New Roman" w:hAnsi="Times New Roman" w:cs="Times New Roman"/>
          <w:spacing w:val="-6"/>
          <w:sz w:val="28"/>
          <w:szCs w:val="28"/>
        </w:rPr>
        <w:t>сумма балов за вступительные испытания;</w:t>
      </w:r>
    </w:p>
    <w:p w:rsidR="007A6677" w:rsidRPr="00612B17" w:rsidRDefault="00A31783" w:rsidP="007A6677">
      <w:pPr>
        <w:shd w:val="clear" w:color="auto" w:fill="FFFFFF"/>
        <w:spacing w:after="0" w:line="240" w:lineRule="auto"/>
        <w:ind w:left="68" w:right="708" w:firstLine="709"/>
        <w:rPr>
          <w:rFonts w:ascii="Times New Roman" w:hAnsi="Times New Roman" w:cs="Times New Roman"/>
          <w:spacing w:val="-9"/>
          <w:sz w:val="28"/>
          <w:szCs w:val="28"/>
        </w:rPr>
      </w:pPr>
      <w:r w:rsidRPr="00612B17">
        <w:rPr>
          <w:rFonts w:ascii="Times New Roman" w:hAnsi="Times New Roman" w:cs="Times New Roman"/>
          <w:spacing w:val="-9"/>
          <w:sz w:val="28"/>
          <w:szCs w:val="28"/>
        </w:rPr>
        <w:lastRenderedPageBreak/>
        <w:t>-  количество</w:t>
      </w:r>
      <w:r w:rsidR="007A6677" w:rsidRPr="00612B17">
        <w:rPr>
          <w:rFonts w:ascii="Times New Roman" w:hAnsi="Times New Roman" w:cs="Times New Roman"/>
          <w:spacing w:val="-9"/>
          <w:sz w:val="28"/>
          <w:szCs w:val="28"/>
        </w:rPr>
        <w:t xml:space="preserve"> баллов за каждое вступительное испытание; </w:t>
      </w:r>
    </w:p>
    <w:p w:rsidR="007A6677" w:rsidRPr="00612B17" w:rsidRDefault="007A6677" w:rsidP="007A6677">
      <w:pPr>
        <w:shd w:val="clear" w:color="auto" w:fill="FFFFFF"/>
        <w:spacing w:after="0" w:line="240" w:lineRule="auto"/>
        <w:ind w:left="68" w:right="2592" w:firstLine="709"/>
        <w:rPr>
          <w:rFonts w:ascii="Times New Roman" w:hAnsi="Times New Roman" w:cs="Times New Roman"/>
          <w:sz w:val="28"/>
          <w:szCs w:val="28"/>
        </w:rPr>
      </w:pPr>
      <w:r w:rsidRPr="00612B17">
        <w:rPr>
          <w:rFonts w:ascii="Times New Roman" w:hAnsi="Times New Roman" w:cs="Times New Roman"/>
          <w:spacing w:val="-9"/>
          <w:sz w:val="28"/>
          <w:szCs w:val="28"/>
        </w:rPr>
        <w:t xml:space="preserve">-  </w:t>
      </w:r>
      <w:r w:rsidRPr="00612B17">
        <w:rPr>
          <w:rFonts w:ascii="Times New Roman" w:hAnsi="Times New Roman" w:cs="Times New Roman"/>
          <w:spacing w:val="-7"/>
          <w:sz w:val="28"/>
          <w:szCs w:val="28"/>
        </w:rPr>
        <w:t>количество баллов за индивидуальные  достижения;</w:t>
      </w:r>
    </w:p>
    <w:p w:rsidR="002638F0" w:rsidRPr="00612B17" w:rsidRDefault="002638F0" w:rsidP="007A6677">
      <w:pPr>
        <w:shd w:val="clear" w:color="auto" w:fill="FFFFFF"/>
        <w:spacing w:after="0" w:line="240" w:lineRule="auto"/>
        <w:ind w:left="68" w:right="14" w:firstLine="709"/>
        <w:jc w:val="both"/>
        <w:rPr>
          <w:rFonts w:ascii="Times New Roman" w:hAnsi="Times New Roman" w:cs="Times New Roman"/>
          <w:spacing w:val="-6"/>
          <w:sz w:val="28"/>
          <w:szCs w:val="28"/>
        </w:rPr>
      </w:pPr>
      <w:r w:rsidRPr="00612B17">
        <w:rPr>
          <w:rFonts w:ascii="Times New Roman" w:hAnsi="Times New Roman" w:cs="Times New Roman"/>
          <w:spacing w:val="-6"/>
          <w:sz w:val="28"/>
          <w:szCs w:val="28"/>
        </w:rPr>
        <w:t>В конкурсном списке фамилия, имя, отчество (при наличии) поступающих не указываются.</w:t>
      </w:r>
    </w:p>
    <w:p w:rsidR="00555943" w:rsidRPr="00612B17" w:rsidRDefault="009A3061" w:rsidP="008A7082">
      <w:pPr>
        <w:shd w:val="clear" w:color="auto" w:fill="FFFFFF"/>
        <w:spacing w:after="0" w:line="240" w:lineRule="auto"/>
        <w:ind w:left="68" w:right="14"/>
        <w:jc w:val="both"/>
        <w:rPr>
          <w:rFonts w:ascii="Times New Roman" w:hAnsi="Times New Roman" w:cs="Times New Roman"/>
          <w:spacing w:val="-6"/>
          <w:sz w:val="28"/>
          <w:szCs w:val="28"/>
        </w:rPr>
      </w:pPr>
      <w:r w:rsidRPr="00612B17">
        <w:rPr>
          <w:rFonts w:ascii="Times New Roman" w:hAnsi="Times New Roman" w:cs="Times New Roman"/>
          <w:spacing w:val="-6"/>
          <w:sz w:val="28"/>
          <w:szCs w:val="28"/>
        </w:rPr>
        <w:t xml:space="preserve">8.4. </w:t>
      </w:r>
      <w:r w:rsidR="00555943" w:rsidRPr="00612B17">
        <w:rPr>
          <w:rFonts w:ascii="Times New Roman" w:hAnsi="Times New Roman" w:cs="Times New Roman"/>
          <w:spacing w:val="-6"/>
          <w:sz w:val="28"/>
          <w:szCs w:val="28"/>
        </w:rPr>
        <w:t xml:space="preserve">В аспирантуру зачисляются лица, имеющие более высокое количество конкурсных балов. </w:t>
      </w:r>
    </w:p>
    <w:p w:rsidR="007A6677" w:rsidRPr="00612B17" w:rsidRDefault="00450C21" w:rsidP="008A7082">
      <w:pPr>
        <w:shd w:val="clear" w:color="auto" w:fill="FFFFFF"/>
        <w:spacing w:after="0" w:line="240" w:lineRule="auto"/>
        <w:ind w:left="68" w:right="14"/>
        <w:jc w:val="both"/>
        <w:rPr>
          <w:rFonts w:ascii="Times New Roman" w:hAnsi="Times New Roman" w:cs="Times New Roman"/>
          <w:sz w:val="28"/>
          <w:szCs w:val="28"/>
        </w:rPr>
      </w:pPr>
      <w:r w:rsidRPr="00612B17">
        <w:rPr>
          <w:rFonts w:ascii="Times New Roman" w:hAnsi="Times New Roman" w:cs="Times New Roman"/>
          <w:spacing w:val="-6"/>
          <w:sz w:val="28"/>
          <w:szCs w:val="28"/>
        </w:rPr>
        <w:t>8.5</w:t>
      </w:r>
      <w:r w:rsidR="007A6677" w:rsidRPr="00612B17">
        <w:rPr>
          <w:rFonts w:ascii="Times New Roman" w:hAnsi="Times New Roman" w:cs="Times New Roman"/>
          <w:spacing w:val="-6"/>
          <w:sz w:val="28"/>
          <w:szCs w:val="28"/>
        </w:rPr>
        <w:t xml:space="preserve">. </w:t>
      </w:r>
      <w:r w:rsidR="007A6677" w:rsidRPr="00612B17">
        <w:rPr>
          <w:rFonts w:ascii="Times New Roman" w:hAnsi="Times New Roman" w:cs="Times New Roman"/>
          <w:spacing w:val="-2"/>
          <w:sz w:val="28"/>
          <w:szCs w:val="28"/>
        </w:rPr>
        <w:t>Списки поступающих размещаются на официальном сайте</w:t>
      </w:r>
      <w:r w:rsidR="002638F0" w:rsidRPr="00612B17">
        <w:rPr>
          <w:rFonts w:ascii="Times New Roman" w:hAnsi="Times New Roman" w:cs="Times New Roman"/>
          <w:spacing w:val="-2"/>
          <w:sz w:val="28"/>
          <w:szCs w:val="28"/>
        </w:rPr>
        <w:t xml:space="preserve"> ИБМХ </w:t>
      </w:r>
      <w:r w:rsidR="007A6677" w:rsidRPr="00612B17">
        <w:rPr>
          <w:rFonts w:ascii="Times New Roman" w:hAnsi="Times New Roman" w:cs="Times New Roman"/>
          <w:spacing w:val="-2"/>
          <w:sz w:val="28"/>
          <w:szCs w:val="28"/>
        </w:rPr>
        <w:t xml:space="preserve">и обновляются ежедневно (не позднее начала рабочего </w:t>
      </w:r>
      <w:r w:rsidR="007A6677" w:rsidRPr="00612B17">
        <w:rPr>
          <w:rFonts w:ascii="Times New Roman" w:hAnsi="Times New Roman" w:cs="Times New Roman"/>
          <w:sz w:val="28"/>
          <w:szCs w:val="28"/>
        </w:rPr>
        <w:t>дня) до издания соответствующих приказов о зачислении.</w:t>
      </w:r>
    </w:p>
    <w:p w:rsidR="007A6677" w:rsidRPr="00612B17" w:rsidRDefault="00450C21" w:rsidP="008A7082">
      <w:pPr>
        <w:shd w:val="clear" w:color="auto" w:fill="FFFFFF"/>
        <w:spacing w:after="0" w:line="240" w:lineRule="auto"/>
        <w:ind w:left="68" w:right="14"/>
        <w:jc w:val="both"/>
        <w:rPr>
          <w:rFonts w:ascii="Times New Roman" w:hAnsi="Times New Roman" w:cs="Times New Roman"/>
          <w:sz w:val="28"/>
          <w:szCs w:val="28"/>
        </w:rPr>
      </w:pPr>
      <w:r w:rsidRPr="00612B17">
        <w:rPr>
          <w:rFonts w:ascii="Times New Roman" w:hAnsi="Times New Roman" w:cs="Times New Roman"/>
          <w:sz w:val="28"/>
          <w:szCs w:val="28"/>
        </w:rPr>
        <w:t>8.6</w:t>
      </w:r>
      <w:r w:rsidR="009A3061" w:rsidRPr="00612B17">
        <w:rPr>
          <w:rFonts w:ascii="Times New Roman" w:hAnsi="Times New Roman" w:cs="Times New Roman"/>
          <w:sz w:val="28"/>
          <w:szCs w:val="28"/>
        </w:rPr>
        <w:t>.</w:t>
      </w:r>
      <w:r w:rsidR="00985C4D" w:rsidRPr="00612B17">
        <w:rPr>
          <w:rFonts w:ascii="Times New Roman" w:hAnsi="Times New Roman" w:cs="Times New Roman"/>
          <w:sz w:val="28"/>
          <w:szCs w:val="28"/>
        </w:rPr>
        <w:t xml:space="preserve"> Д</w:t>
      </w:r>
      <w:r w:rsidR="007A6677" w:rsidRPr="00612B17">
        <w:rPr>
          <w:rFonts w:ascii="Times New Roman" w:hAnsi="Times New Roman" w:cs="Times New Roman"/>
          <w:sz w:val="28"/>
          <w:szCs w:val="28"/>
        </w:rPr>
        <w:t xml:space="preserve">ень завершения приема документа </w:t>
      </w:r>
      <w:r w:rsidR="00985C4D" w:rsidRPr="00612B17">
        <w:rPr>
          <w:rFonts w:ascii="Times New Roman" w:hAnsi="Times New Roman" w:cs="Times New Roman"/>
          <w:spacing w:val="-7"/>
          <w:sz w:val="28"/>
          <w:szCs w:val="28"/>
        </w:rPr>
        <w:t xml:space="preserve">установленного образца 23 сентября, </w:t>
      </w:r>
      <w:r w:rsidR="007A6677" w:rsidRPr="00612B17">
        <w:rPr>
          <w:rFonts w:ascii="Times New Roman" w:hAnsi="Times New Roman" w:cs="Times New Roman"/>
          <w:spacing w:val="-7"/>
          <w:sz w:val="28"/>
          <w:szCs w:val="28"/>
        </w:rPr>
        <w:t xml:space="preserve"> не позднее которого поступающие представляют:</w:t>
      </w:r>
    </w:p>
    <w:p w:rsidR="007A6677" w:rsidRPr="00612B17" w:rsidRDefault="007A6677" w:rsidP="007A6677">
      <w:pPr>
        <w:shd w:val="clear" w:color="auto" w:fill="FFFFFF"/>
        <w:spacing w:after="120" w:line="240" w:lineRule="auto"/>
        <w:ind w:left="68" w:right="14" w:firstLine="709"/>
        <w:jc w:val="both"/>
        <w:rPr>
          <w:rFonts w:ascii="Times New Roman" w:hAnsi="Times New Roman" w:cs="Times New Roman"/>
          <w:sz w:val="28"/>
          <w:szCs w:val="28"/>
        </w:rPr>
      </w:pPr>
      <w:r w:rsidRPr="00612B17">
        <w:rPr>
          <w:rFonts w:ascii="Times New Roman" w:hAnsi="Times New Roman" w:cs="Times New Roman"/>
          <w:spacing w:val="-2"/>
          <w:sz w:val="28"/>
          <w:szCs w:val="28"/>
        </w:rPr>
        <w:t xml:space="preserve">для зачисления на места в рамках контрольных цифр - оригинал документа </w:t>
      </w:r>
      <w:r w:rsidRPr="00612B17">
        <w:rPr>
          <w:rFonts w:ascii="Times New Roman" w:hAnsi="Times New Roman" w:cs="Times New Roman"/>
          <w:sz w:val="28"/>
          <w:szCs w:val="28"/>
        </w:rPr>
        <w:t>установленного образца</w:t>
      </w:r>
      <w:r w:rsidR="002638F0" w:rsidRPr="00612B17">
        <w:rPr>
          <w:rFonts w:ascii="Times New Roman" w:hAnsi="Times New Roman" w:cs="Times New Roman"/>
          <w:sz w:val="28"/>
          <w:szCs w:val="28"/>
        </w:rPr>
        <w:t xml:space="preserve">. </w:t>
      </w:r>
      <w:r w:rsidR="00D936DB" w:rsidRPr="00612B17">
        <w:rPr>
          <w:rFonts w:ascii="Times New Roman" w:hAnsi="Times New Roman" w:cs="Times New Roman"/>
          <w:sz w:val="28"/>
          <w:szCs w:val="28"/>
        </w:rPr>
        <w:t>Поступающий на обучения в рамках контрольных цифр не вправе одновременно представлять в различные организации оригинал документа установленного образца</w:t>
      </w:r>
      <w:r w:rsidRPr="00612B17">
        <w:rPr>
          <w:rFonts w:ascii="Times New Roman" w:hAnsi="Times New Roman" w:cs="Times New Roman"/>
          <w:sz w:val="28"/>
          <w:szCs w:val="28"/>
        </w:rPr>
        <w:t>;</w:t>
      </w:r>
    </w:p>
    <w:p w:rsidR="007A6677" w:rsidRPr="00612B17" w:rsidRDefault="007A6677" w:rsidP="007A6677">
      <w:pPr>
        <w:shd w:val="clear" w:color="auto" w:fill="FFFFFF"/>
        <w:spacing w:after="120" w:line="240" w:lineRule="auto"/>
        <w:ind w:left="68" w:right="14" w:firstLine="709"/>
        <w:jc w:val="both"/>
        <w:rPr>
          <w:rFonts w:ascii="Times New Roman" w:hAnsi="Times New Roman" w:cs="Times New Roman"/>
          <w:sz w:val="28"/>
          <w:szCs w:val="28"/>
        </w:rPr>
      </w:pPr>
      <w:r w:rsidRPr="00612B17">
        <w:rPr>
          <w:rFonts w:ascii="Times New Roman" w:hAnsi="Times New Roman" w:cs="Times New Roman"/>
          <w:spacing w:val="-4"/>
          <w:sz w:val="28"/>
          <w:szCs w:val="28"/>
        </w:rPr>
        <w:t xml:space="preserve">для зачисления на места по договорам об оказании платных образовательных </w:t>
      </w:r>
      <w:r w:rsidRPr="00612B17">
        <w:rPr>
          <w:rFonts w:ascii="Times New Roman" w:hAnsi="Times New Roman" w:cs="Times New Roman"/>
          <w:spacing w:val="-6"/>
          <w:sz w:val="28"/>
          <w:szCs w:val="28"/>
        </w:rPr>
        <w:t>услуг - оригинал доку</w:t>
      </w:r>
      <w:r w:rsidR="00D936DB" w:rsidRPr="00612B17">
        <w:rPr>
          <w:rFonts w:ascii="Times New Roman" w:hAnsi="Times New Roman" w:cs="Times New Roman"/>
          <w:spacing w:val="-6"/>
          <w:sz w:val="28"/>
          <w:szCs w:val="28"/>
        </w:rPr>
        <w:t>мента установленного образца либо</w:t>
      </w:r>
      <w:r w:rsidRPr="00612B17">
        <w:rPr>
          <w:rFonts w:ascii="Times New Roman" w:hAnsi="Times New Roman" w:cs="Times New Roman"/>
          <w:spacing w:val="-6"/>
          <w:sz w:val="28"/>
          <w:szCs w:val="28"/>
        </w:rPr>
        <w:t xml:space="preserve"> заявление о согласии на </w:t>
      </w:r>
      <w:r w:rsidRPr="00612B17">
        <w:rPr>
          <w:rFonts w:ascii="Times New Roman" w:hAnsi="Times New Roman" w:cs="Times New Roman"/>
          <w:spacing w:val="-5"/>
          <w:sz w:val="28"/>
          <w:szCs w:val="28"/>
        </w:rPr>
        <w:t>зачисление</w:t>
      </w:r>
      <w:r w:rsidR="00F82F4A" w:rsidRPr="00612B17">
        <w:rPr>
          <w:rFonts w:ascii="Times New Roman" w:hAnsi="Times New Roman" w:cs="Times New Roman"/>
          <w:spacing w:val="-5"/>
          <w:sz w:val="28"/>
          <w:szCs w:val="28"/>
        </w:rPr>
        <w:t xml:space="preserve"> </w:t>
      </w:r>
      <w:r w:rsidR="006C2C2F" w:rsidRPr="00612B17">
        <w:rPr>
          <w:rFonts w:ascii="Times New Roman" w:hAnsi="Times New Roman" w:cs="Times New Roman"/>
          <w:b/>
          <w:spacing w:val="-5"/>
          <w:sz w:val="28"/>
          <w:szCs w:val="28"/>
        </w:rPr>
        <w:t xml:space="preserve">(приложение </w:t>
      </w:r>
      <w:r w:rsidR="00395764" w:rsidRPr="00612B17">
        <w:rPr>
          <w:rFonts w:ascii="Times New Roman" w:hAnsi="Times New Roman" w:cs="Times New Roman"/>
          <w:b/>
          <w:spacing w:val="-5"/>
          <w:sz w:val="28"/>
          <w:szCs w:val="28"/>
        </w:rPr>
        <w:t xml:space="preserve"> </w:t>
      </w:r>
      <w:r w:rsidR="005C02C8" w:rsidRPr="00612B17">
        <w:rPr>
          <w:rFonts w:ascii="Times New Roman" w:hAnsi="Times New Roman" w:cs="Times New Roman"/>
          <w:b/>
          <w:spacing w:val="-5"/>
          <w:sz w:val="28"/>
          <w:szCs w:val="28"/>
        </w:rPr>
        <w:t>8</w:t>
      </w:r>
      <w:r w:rsidR="00F82F4A" w:rsidRPr="00612B17">
        <w:rPr>
          <w:rFonts w:ascii="Times New Roman" w:hAnsi="Times New Roman" w:cs="Times New Roman"/>
          <w:b/>
          <w:spacing w:val="-5"/>
          <w:sz w:val="28"/>
          <w:szCs w:val="28"/>
        </w:rPr>
        <w:t>)</w:t>
      </w:r>
      <w:r w:rsidRPr="00612B17">
        <w:rPr>
          <w:rFonts w:ascii="Times New Roman" w:hAnsi="Times New Roman" w:cs="Times New Roman"/>
          <w:spacing w:val="-5"/>
          <w:sz w:val="28"/>
          <w:szCs w:val="28"/>
        </w:rPr>
        <w:t xml:space="preserve"> с приложением заверенной копии указанного документа или копии </w:t>
      </w:r>
      <w:r w:rsidRPr="00612B17">
        <w:rPr>
          <w:rFonts w:ascii="Times New Roman" w:hAnsi="Times New Roman" w:cs="Times New Roman"/>
          <w:sz w:val="28"/>
          <w:szCs w:val="28"/>
        </w:rPr>
        <w:t>указанного документа с пр</w:t>
      </w:r>
      <w:r w:rsidR="00D936DB" w:rsidRPr="00612B17">
        <w:rPr>
          <w:rFonts w:ascii="Times New Roman" w:hAnsi="Times New Roman" w:cs="Times New Roman"/>
          <w:sz w:val="28"/>
          <w:szCs w:val="28"/>
        </w:rPr>
        <w:t>едъявлением его оригинала либо заявление о согласии на зачисление при условии подтверждения информации о документе установленного образца сведениями,</w:t>
      </w:r>
      <w:r w:rsidR="003F4DCB" w:rsidRPr="00612B17">
        <w:rPr>
          <w:rFonts w:ascii="Times New Roman" w:hAnsi="Times New Roman" w:cs="Times New Roman"/>
          <w:sz w:val="28"/>
          <w:szCs w:val="28"/>
        </w:rPr>
        <w:t xml:space="preserve"> </w:t>
      </w:r>
      <w:r w:rsidR="00D936DB" w:rsidRPr="00612B17">
        <w:rPr>
          <w:rFonts w:ascii="Times New Roman" w:hAnsi="Times New Roman" w:cs="Times New Roman"/>
          <w:sz w:val="28"/>
          <w:szCs w:val="28"/>
        </w:rPr>
        <w:t xml:space="preserve">содержащимися в федеральной информационной системе </w:t>
      </w:r>
      <w:r w:rsidR="00466646" w:rsidRPr="00612B17">
        <w:rPr>
          <w:rFonts w:ascii="Times New Roman" w:hAnsi="Times New Roman" w:cs="Times New Roman"/>
          <w:sz w:val="28"/>
          <w:szCs w:val="28"/>
        </w:rPr>
        <w:t>«Федеральный реестр сведений о документах об образовании и (или) квалификации</w:t>
      </w:r>
      <w:r w:rsidRPr="00612B17">
        <w:rPr>
          <w:rFonts w:ascii="Times New Roman" w:hAnsi="Times New Roman" w:cs="Times New Roman"/>
          <w:sz w:val="28"/>
          <w:szCs w:val="28"/>
        </w:rPr>
        <w:t>.</w:t>
      </w:r>
    </w:p>
    <w:p w:rsidR="007A6677" w:rsidRPr="00612B17" w:rsidRDefault="00450C21" w:rsidP="008A7082">
      <w:pPr>
        <w:shd w:val="clear" w:color="auto" w:fill="FFFFFF"/>
        <w:spacing w:after="0"/>
        <w:ind w:left="68" w:right="14"/>
        <w:jc w:val="both"/>
        <w:rPr>
          <w:rFonts w:ascii="Times New Roman" w:hAnsi="Times New Roman" w:cs="Times New Roman"/>
          <w:sz w:val="28"/>
          <w:szCs w:val="28"/>
        </w:rPr>
      </w:pPr>
      <w:r w:rsidRPr="00612B17">
        <w:rPr>
          <w:rFonts w:ascii="Times New Roman" w:hAnsi="Times New Roman" w:cs="Times New Roman"/>
          <w:sz w:val="28"/>
          <w:szCs w:val="28"/>
        </w:rPr>
        <w:t>8.7</w:t>
      </w:r>
      <w:r w:rsidR="007A6677" w:rsidRPr="00612B17">
        <w:rPr>
          <w:rFonts w:ascii="Times New Roman" w:hAnsi="Times New Roman" w:cs="Times New Roman"/>
          <w:sz w:val="28"/>
          <w:szCs w:val="28"/>
        </w:rPr>
        <w:t xml:space="preserve">.  </w:t>
      </w:r>
      <w:r w:rsidR="007A6677" w:rsidRPr="00612B17">
        <w:rPr>
          <w:rFonts w:ascii="Times New Roman" w:hAnsi="Times New Roman" w:cs="Times New Roman"/>
          <w:spacing w:val="-7"/>
          <w:sz w:val="28"/>
          <w:szCs w:val="28"/>
        </w:rPr>
        <w:t xml:space="preserve">В день завершения приема указанных документов они подаются в ИБМХ </w:t>
      </w:r>
      <w:r w:rsidR="00466646" w:rsidRPr="00612B17">
        <w:rPr>
          <w:rFonts w:ascii="Times New Roman" w:hAnsi="Times New Roman" w:cs="Times New Roman"/>
          <w:sz w:val="28"/>
          <w:szCs w:val="28"/>
        </w:rPr>
        <w:t>не позднее 18</w:t>
      </w:r>
      <w:r w:rsidR="007A6677" w:rsidRPr="00612B17">
        <w:rPr>
          <w:rFonts w:ascii="Times New Roman" w:hAnsi="Times New Roman" w:cs="Times New Roman"/>
          <w:sz w:val="28"/>
          <w:szCs w:val="28"/>
        </w:rPr>
        <w:t xml:space="preserve"> часов по местному времени.</w:t>
      </w:r>
    </w:p>
    <w:p w:rsidR="007A6677" w:rsidRPr="00612B17" w:rsidRDefault="00450C21" w:rsidP="008A7082">
      <w:pPr>
        <w:shd w:val="clear" w:color="auto" w:fill="FFFFFF"/>
        <w:spacing w:after="0"/>
        <w:ind w:left="68" w:right="14"/>
        <w:jc w:val="both"/>
        <w:rPr>
          <w:rFonts w:ascii="Times New Roman" w:hAnsi="Times New Roman" w:cs="Times New Roman"/>
          <w:sz w:val="28"/>
          <w:szCs w:val="28"/>
        </w:rPr>
      </w:pPr>
      <w:r w:rsidRPr="00612B17">
        <w:rPr>
          <w:rFonts w:ascii="Times New Roman" w:hAnsi="Times New Roman" w:cs="Times New Roman"/>
          <w:sz w:val="28"/>
          <w:szCs w:val="28"/>
        </w:rPr>
        <w:t>8.8</w:t>
      </w:r>
      <w:r w:rsidR="007A6677" w:rsidRPr="00612B17">
        <w:rPr>
          <w:rFonts w:ascii="Times New Roman" w:hAnsi="Times New Roman" w:cs="Times New Roman"/>
          <w:sz w:val="28"/>
          <w:szCs w:val="28"/>
        </w:rPr>
        <w:t>.</w:t>
      </w:r>
      <w:r w:rsidR="007A6677" w:rsidRPr="00612B17">
        <w:rPr>
          <w:rFonts w:ascii="Times New Roman" w:hAnsi="Times New Roman" w:cs="Times New Roman"/>
          <w:spacing w:val="-7"/>
          <w:sz w:val="28"/>
          <w:szCs w:val="28"/>
        </w:rPr>
        <w:t xml:space="preserve"> Зачислению подлежат поступающие, представившие оригинал документа </w:t>
      </w:r>
      <w:r w:rsidR="007A6677" w:rsidRPr="00612B17">
        <w:rPr>
          <w:rFonts w:ascii="Times New Roman" w:hAnsi="Times New Roman" w:cs="Times New Roman"/>
          <w:spacing w:val="-3"/>
          <w:sz w:val="28"/>
          <w:szCs w:val="28"/>
        </w:rPr>
        <w:t>установленного образца (заявление о согласии на зачислен</w:t>
      </w:r>
      <w:r w:rsidRPr="00612B17">
        <w:rPr>
          <w:rFonts w:ascii="Times New Roman" w:hAnsi="Times New Roman" w:cs="Times New Roman"/>
          <w:spacing w:val="-3"/>
          <w:sz w:val="28"/>
          <w:szCs w:val="28"/>
        </w:rPr>
        <w:t>ие) в соответствии с пунктом 8.6</w:t>
      </w:r>
      <w:r w:rsidR="007A6677" w:rsidRPr="00612B17">
        <w:rPr>
          <w:rFonts w:ascii="Times New Roman" w:hAnsi="Times New Roman" w:cs="Times New Roman"/>
          <w:spacing w:val="-3"/>
          <w:sz w:val="28"/>
          <w:szCs w:val="28"/>
        </w:rPr>
        <w:t xml:space="preserve"> Правил. Зачисление проводится в соответствии с ранжированным </w:t>
      </w:r>
      <w:r w:rsidR="007A6677" w:rsidRPr="00612B17">
        <w:rPr>
          <w:rFonts w:ascii="Times New Roman" w:hAnsi="Times New Roman" w:cs="Times New Roman"/>
          <w:sz w:val="28"/>
          <w:szCs w:val="28"/>
        </w:rPr>
        <w:t>списком до заполнения установленного количества мест.</w:t>
      </w:r>
    </w:p>
    <w:p w:rsidR="00741021" w:rsidRPr="00612B17" w:rsidRDefault="00466646" w:rsidP="008A7082">
      <w:pPr>
        <w:shd w:val="clear" w:color="auto" w:fill="FFFFFF"/>
        <w:spacing w:after="0"/>
        <w:ind w:left="68" w:right="14"/>
        <w:jc w:val="both"/>
        <w:rPr>
          <w:rFonts w:ascii="Times New Roman" w:hAnsi="Times New Roman" w:cs="Times New Roman"/>
          <w:sz w:val="28"/>
          <w:szCs w:val="28"/>
        </w:rPr>
      </w:pPr>
      <w:r w:rsidRPr="00612B17">
        <w:rPr>
          <w:rFonts w:ascii="Times New Roman" w:hAnsi="Times New Roman" w:cs="Times New Roman"/>
          <w:sz w:val="28"/>
          <w:szCs w:val="28"/>
        </w:rPr>
        <w:t>8.9. При приеме на обучение на места в рамках контрольных цифр зачисление осуществляется при условии наличия в организации оригинала документа установленного образца (нали</w:t>
      </w:r>
      <w:r w:rsidR="00741021" w:rsidRPr="00612B17">
        <w:rPr>
          <w:rFonts w:ascii="Times New Roman" w:hAnsi="Times New Roman" w:cs="Times New Roman"/>
          <w:sz w:val="28"/>
          <w:szCs w:val="28"/>
        </w:rPr>
        <w:t>чия не</w:t>
      </w:r>
      <w:r w:rsidR="00BB01BC" w:rsidRPr="00612B17">
        <w:rPr>
          <w:rFonts w:ascii="Times New Roman" w:hAnsi="Times New Roman" w:cs="Times New Roman"/>
          <w:sz w:val="28"/>
          <w:szCs w:val="28"/>
        </w:rPr>
        <w:t xml:space="preserve"> </w:t>
      </w:r>
      <w:r w:rsidR="00741021" w:rsidRPr="00612B17">
        <w:rPr>
          <w:rFonts w:ascii="Times New Roman" w:hAnsi="Times New Roman" w:cs="Times New Roman"/>
          <w:sz w:val="28"/>
          <w:szCs w:val="28"/>
        </w:rPr>
        <w:t>отозванной уникальной информации о документе установленного образца) по состоянию на день издания приказа о зачислении.</w:t>
      </w:r>
    </w:p>
    <w:p w:rsidR="00741021" w:rsidRPr="00612B17" w:rsidRDefault="008A7082" w:rsidP="008A7082">
      <w:pPr>
        <w:shd w:val="clear" w:color="auto" w:fill="FFFFFF"/>
        <w:spacing w:after="0"/>
        <w:ind w:left="68" w:right="14"/>
        <w:jc w:val="both"/>
        <w:rPr>
          <w:rFonts w:ascii="Times New Roman" w:hAnsi="Times New Roman" w:cs="Times New Roman"/>
          <w:sz w:val="28"/>
          <w:szCs w:val="28"/>
        </w:rPr>
      </w:pPr>
      <w:r w:rsidRPr="00612B17">
        <w:rPr>
          <w:rFonts w:ascii="Times New Roman" w:hAnsi="Times New Roman" w:cs="Times New Roman"/>
          <w:sz w:val="28"/>
          <w:szCs w:val="28"/>
        </w:rPr>
        <w:t>8.10</w:t>
      </w:r>
      <w:r w:rsidR="00741021" w:rsidRPr="00612B17">
        <w:rPr>
          <w:rFonts w:ascii="Times New Roman" w:hAnsi="Times New Roman" w:cs="Times New Roman"/>
          <w:sz w:val="28"/>
          <w:szCs w:val="28"/>
        </w:rPr>
        <w:t xml:space="preserve">. </w:t>
      </w:r>
      <w:r w:rsidR="00741021" w:rsidRPr="00612B17">
        <w:rPr>
          <w:rFonts w:ascii="Times New Roman" w:hAnsi="Times New Roman" w:cs="Times New Roman"/>
          <w:sz w:val="28"/>
          <w:szCs w:val="28"/>
        </w:rPr>
        <w:tab/>
        <w:t>Незаполненные  места в пределах целевой квоты используются для зачисления лиц, поступающих на основные места в рамках контрольных цифр</w:t>
      </w:r>
    </w:p>
    <w:p w:rsidR="007A6677" w:rsidRPr="00612B17" w:rsidRDefault="008A7082" w:rsidP="008A7082">
      <w:pPr>
        <w:shd w:val="clear" w:color="auto" w:fill="FFFFFF"/>
        <w:spacing w:after="0"/>
        <w:ind w:right="14"/>
        <w:jc w:val="both"/>
        <w:rPr>
          <w:rFonts w:ascii="Times New Roman" w:hAnsi="Times New Roman" w:cs="Times New Roman"/>
          <w:spacing w:val="-6"/>
          <w:sz w:val="28"/>
          <w:szCs w:val="28"/>
        </w:rPr>
      </w:pPr>
      <w:r w:rsidRPr="00612B17">
        <w:rPr>
          <w:rFonts w:ascii="Times New Roman" w:hAnsi="Times New Roman" w:cs="Times New Roman"/>
          <w:sz w:val="28"/>
          <w:szCs w:val="28"/>
        </w:rPr>
        <w:t xml:space="preserve"> 8.11</w:t>
      </w:r>
      <w:r w:rsidR="007A6677" w:rsidRPr="00612B17">
        <w:rPr>
          <w:rFonts w:ascii="Times New Roman" w:hAnsi="Times New Roman" w:cs="Times New Roman"/>
          <w:sz w:val="28"/>
          <w:szCs w:val="28"/>
        </w:rPr>
        <w:t xml:space="preserve">. </w:t>
      </w:r>
      <w:r w:rsidR="00F30F1E" w:rsidRPr="00612B17">
        <w:rPr>
          <w:rFonts w:ascii="Times New Roman" w:hAnsi="Times New Roman" w:cs="Times New Roman"/>
          <w:sz w:val="28"/>
          <w:szCs w:val="28"/>
        </w:rPr>
        <w:t xml:space="preserve"> </w:t>
      </w:r>
      <w:r w:rsidR="007A6677" w:rsidRPr="00612B17">
        <w:rPr>
          <w:rFonts w:ascii="Times New Roman" w:hAnsi="Times New Roman" w:cs="Times New Roman"/>
          <w:spacing w:val="-6"/>
          <w:sz w:val="28"/>
          <w:szCs w:val="28"/>
        </w:rPr>
        <w:t xml:space="preserve">Зачисление на места по договорам об оказании платных образовательных </w:t>
      </w:r>
      <w:r w:rsidR="007A6677" w:rsidRPr="00612B17">
        <w:rPr>
          <w:rFonts w:ascii="Times New Roman" w:hAnsi="Times New Roman" w:cs="Times New Roman"/>
          <w:spacing w:val="-5"/>
          <w:sz w:val="28"/>
          <w:szCs w:val="28"/>
        </w:rPr>
        <w:t xml:space="preserve">услуг проводится после зачисления на места в рамках контрольных цифр либо вне </w:t>
      </w:r>
      <w:r w:rsidR="007A6677" w:rsidRPr="00612B17">
        <w:rPr>
          <w:rFonts w:ascii="Times New Roman" w:hAnsi="Times New Roman" w:cs="Times New Roman"/>
          <w:spacing w:val="-6"/>
          <w:sz w:val="28"/>
          <w:szCs w:val="28"/>
        </w:rPr>
        <w:t>зависимости от сроков зачисления на места в рамках контрольных цифр.</w:t>
      </w:r>
    </w:p>
    <w:p w:rsidR="00741021" w:rsidRPr="00612B17" w:rsidRDefault="008A7082" w:rsidP="008A7082">
      <w:pPr>
        <w:shd w:val="clear" w:color="auto" w:fill="FFFFFF"/>
        <w:spacing w:after="0"/>
        <w:ind w:right="14"/>
        <w:jc w:val="both"/>
        <w:rPr>
          <w:rFonts w:ascii="Times New Roman" w:hAnsi="Times New Roman" w:cs="Times New Roman"/>
          <w:spacing w:val="-6"/>
          <w:sz w:val="28"/>
          <w:szCs w:val="28"/>
        </w:rPr>
      </w:pPr>
      <w:r w:rsidRPr="00612B17">
        <w:rPr>
          <w:rFonts w:ascii="Times New Roman" w:hAnsi="Times New Roman" w:cs="Times New Roman"/>
          <w:spacing w:val="-6"/>
          <w:sz w:val="28"/>
          <w:szCs w:val="28"/>
        </w:rPr>
        <w:t>8.12</w:t>
      </w:r>
      <w:r w:rsidR="00B93F9D" w:rsidRPr="00612B17">
        <w:rPr>
          <w:rFonts w:ascii="Times New Roman" w:hAnsi="Times New Roman" w:cs="Times New Roman"/>
          <w:spacing w:val="-6"/>
          <w:sz w:val="28"/>
          <w:szCs w:val="28"/>
        </w:rPr>
        <w:t>.</w:t>
      </w:r>
      <w:r w:rsidR="00B93F9D" w:rsidRPr="00612B17">
        <w:rPr>
          <w:rFonts w:ascii="Times New Roman" w:hAnsi="Times New Roman" w:cs="Times New Roman"/>
          <w:spacing w:val="-6"/>
          <w:sz w:val="28"/>
          <w:szCs w:val="28"/>
        </w:rPr>
        <w:tab/>
        <w:t>В</w:t>
      </w:r>
      <w:r w:rsidR="00741021" w:rsidRPr="00612B17">
        <w:rPr>
          <w:rFonts w:ascii="Times New Roman" w:hAnsi="Times New Roman" w:cs="Times New Roman"/>
          <w:spacing w:val="-6"/>
          <w:sz w:val="28"/>
          <w:szCs w:val="28"/>
        </w:rPr>
        <w:t xml:space="preserve"> случае если после завершения зачисления имеются незаполненные места, организация может на основании конкурсных списков </w:t>
      </w:r>
      <w:r w:rsidR="00C9533B" w:rsidRPr="00612B17">
        <w:rPr>
          <w:rFonts w:ascii="Times New Roman" w:hAnsi="Times New Roman" w:cs="Times New Roman"/>
          <w:spacing w:val="-6"/>
          <w:sz w:val="28"/>
          <w:szCs w:val="28"/>
        </w:rPr>
        <w:t>провести дополнительное зачисление на указанные места.</w:t>
      </w:r>
    </w:p>
    <w:p w:rsidR="00C9533B" w:rsidRPr="00612B17" w:rsidRDefault="008A7082" w:rsidP="008A7082">
      <w:pPr>
        <w:shd w:val="clear" w:color="auto" w:fill="FFFFFF"/>
        <w:spacing w:after="0"/>
        <w:ind w:right="14"/>
        <w:jc w:val="both"/>
        <w:rPr>
          <w:rFonts w:ascii="Times New Roman" w:hAnsi="Times New Roman" w:cs="Times New Roman"/>
          <w:spacing w:val="-6"/>
          <w:sz w:val="28"/>
          <w:szCs w:val="28"/>
        </w:rPr>
      </w:pPr>
      <w:r w:rsidRPr="00612B17">
        <w:rPr>
          <w:rFonts w:ascii="Times New Roman" w:hAnsi="Times New Roman" w:cs="Times New Roman"/>
          <w:spacing w:val="-6"/>
          <w:sz w:val="28"/>
          <w:szCs w:val="28"/>
        </w:rPr>
        <w:lastRenderedPageBreak/>
        <w:t>8.13</w:t>
      </w:r>
      <w:r w:rsidR="00985C4D" w:rsidRPr="00612B17">
        <w:rPr>
          <w:rFonts w:ascii="Times New Roman" w:hAnsi="Times New Roman" w:cs="Times New Roman"/>
          <w:spacing w:val="-6"/>
          <w:sz w:val="28"/>
          <w:szCs w:val="28"/>
        </w:rPr>
        <w:t xml:space="preserve">. </w:t>
      </w:r>
      <w:r w:rsidR="00C9533B" w:rsidRPr="00612B17">
        <w:rPr>
          <w:rFonts w:ascii="Times New Roman" w:hAnsi="Times New Roman" w:cs="Times New Roman"/>
          <w:spacing w:val="-6"/>
          <w:sz w:val="28"/>
          <w:szCs w:val="28"/>
        </w:rPr>
        <w:t>При зачислении на обучение по договорам об оказании платных образовательных услуг установленное количество мест может быть превышено по решению организации. При принятии указанного решения организация зачисляет на обучение всех поступающих, набравших не менее минимального количества балов, либо устанавливает сумму конкурсных балов (сумму балов за каждое вступительное испытание и за индивидуальные достижения) необходимую для зачисления</w:t>
      </w:r>
      <w:r w:rsidR="003F4DCB" w:rsidRPr="00612B17">
        <w:rPr>
          <w:rFonts w:ascii="Times New Roman" w:hAnsi="Times New Roman" w:cs="Times New Roman"/>
          <w:spacing w:val="-6"/>
          <w:sz w:val="28"/>
          <w:szCs w:val="28"/>
        </w:rPr>
        <w:t>.</w:t>
      </w:r>
      <w:r w:rsidR="00C9533B" w:rsidRPr="00612B17">
        <w:rPr>
          <w:rFonts w:ascii="Times New Roman" w:hAnsi="Times New Roman" w:cs="Times New Roman"/>
          <w:spacing w:val="-6"/>
          <w:sz w:val="28"/>
          <w:szCs w:val="28"/>
        </w:rPr>
        <w:t xml:space="preserve"> </w:t>
      </w:r>
    </w:p>
    <w:p w:rsidR="003F4DCB" w:rsidRPr="00612B17" w:rsidRDefault="007A6677" w:rsidP="008A7082">
      <w:pPr>
        <w:shd w:val="clear" w:color="auto" w:fill="FFFFFF"/>
        <w:spacing w:after="0"/>
        <w:ind w:left="68" w:right="14"/>
        <w:jc w:val="both"/>
        <w:rPr>
          <w:rFonts w:ascii="Times New Roman" w:hAnsi="Times New Roman" w:cs="Times New Roman"/>
          <w:spacing w:val="-3"/>
          <w:sz w:val="28"/>
          <w:szCs w:val="28"/>
        </w:rPr>
      </w:pPr>
      <w:r w:rsidRPr="00612B17">
        <w:rPr>
          <w:rFonts w:ascii="Times New Roman" w:hAnsi="Times New Roman" w:cs="Times New Roman"/>
          <w:spacing w:val="-6"/>
          <w:sz w:val="28"/>
          <w:szCs w:val="28"/>
        </w:rPr>
        <w:t>8</w:t>
      </w:r>
      <w:r w:rsidR="008A7082" w:rsidRPr="00612B17">
        <w:rPr>
          <w:rFonts w:ascii="Times New Roman" w:hAnsi="Times New Roman" w:cs="Times New Roman"/>
          <w:spacing w:val="-6"/>
          <w:sz w:val="28"/>
          <w:szCs w:val="28"/>
        </w:rPr>
        <w:t>.14</w:t>
      </w:r>
      <w:r w:rsidRPr="00612B17">
        <w:rPr>
          <w:rFonts w:ascii="Times New Roman" w:hAnsi="Times New Roman" w:cs="Times New Roman"/>
          <w:spacing w:val="-6"/>
          <w:sz w:val="28"/>
          <w:szCs w:val="28"/>
        </w:rPr>
        <w:t>.</w:t>
      </w:r>
      <w:r w:rsidRPr="00612B17">
        <w:rPr>
          <w:rFonts w:ascii="Times New Roman" w:hAnsi="Times New Roman" w:cs="Times New Roman"/>
          <w:spacing w:val="-11"/>
          <w:sz w:val="28"/>
          <w:szCs w:val="28"/>
        </w:rPr>
        <w:t xml:space="preserve">  </w:t>
      </w:r>
      <w:r w:rsidR="00450C21" w:rsidRPr="00612B17">
        <w:rPr>
          <w:rFonts w:ascii="Times New Roman" w:hAnsi="Times New Roman" w:cs="Times New Roman"/>
          <w:spacing w:val="-11"/>
          <w:sz w:val="28"/>
          <w:szCs w:val="28"/>
        </w:rPr>
        <w:t>Завершение</w:t>
      </w:r>
      <w:r w:rsidRPr="00612B17">
        <w:rPr>
          <w:rFonts w:ascii="Times New Roman" w:hAnsi="Times New Roman" w:cs="Times New Roman"/>
          <w:spacing w:val="-11"/>
          <w:sz w:val="28"/>
          <w:szCs w:val="28"/>
        </w:rPr>
        <w:t xml:space="preserve"> </w:t>
      </w:r>
      <w:r w:rsidR="00450C21" w:rsidRPr="00612B17">
        <w:rPr>
          <w:rFonts w:ascii="Times New Roman" w:hAnsi="Times New Roman" w:cs="Times New Roman"/>
          <w:spacing w:val="-3"/>
          <w:sz w:val="28"/>
          <w:szCs w:val="28"/>
        </w:rPr>
        <w:t>зачисления в аспирантуру поступающих как на бюджетной основе, так и на платной основе проводиться не позднее, чем до начала у</w:t>
      </w:r>
      <w:r w:rsidR="00F30F1E" w:rsidRPr="00612B17">
        <w:rPr>
          <w:rFonts w:ascii="Times New Roman" w:hAnsi="Times New Roman" w:cs="Times New Roman"/>
          <w:spacing w:val="-3"/>
          <w:sz w:val="28"/>
          <w:szCs w:val="28"/>
        </w:rPr>
        <w:t>чебного года.</w:t>
      </w:r>
      <w:r w:rsidR="00F30F1E" w:rsidRPr="00612B17">
        <w:rPr>
          <w:rFonts w:ascii="Times New Roman" w:hAnsi="Times New Roman" w:cs="Times New Roman"/>
          <w:spacing w:val="-3"/>
          <w:sz w:val="28"/>
          <w:szCs w:val="28"/>
        </w:rPr>
        <w:tab/>
      </w:r>
    </w:p>
    <w:p w:rsidR="003F4DCB" w:rsidRPr="00612B17" w:rsidRDefault="008A7082" w:rsidP="008A7082">
      <w:pPr>
        <w:shd w:val="clear" w:color="auto" w:fill="FFFFFF"/>
        <w:spacing w:after="0"/>
        <w:ind w:left="68" w:right="14"/>
        <w:jc w:val="both"/>
        <w:rPr>
          <w:rFonts w:ascii="Times New Roman" w:hAnsi="Times New Roman" w:cs="Times New Roman"/>
          <w:spacing w:val="-3"/>
          <w:sz w:val="28"/>
          <w:szCs w:val="28"/>
        </w:rPr>
      </w:pPr>
      <w:r w:rsidRPr="00612B17">
        <w:rPr>
          <w:rFonts w:ascii="Times New Roman" w:hAnsi="Times New Roman" w:cs="Times New Roman"/>
          <w:spacing w:val="-3"/>
          <w:sz w:val="28"/>
          <w:szCs w:val="28"/>
        </w:rPr>
        <w:t>8.15</w:t>
      </w:r>
      <w:r w:rsidR="003F4DCB" w:rsidRPr="00612B17">
        <w:rPr>
          <w:rFonts w:ascii="Times New Roman" w:hAnsi="Times New Roman" w:cs="Times New Roman"/>
          <w:spacing w:val="-3"/>
          <w:sz w:val="28"/>
          <w:szCs w:val="28"/>
        </w:rPr>
        <w:t>. Зачисление оформля</w:t>
      </w:r>
      <w:r w:rsidR="00650A5B" w:rsidRPr="00612B17">
        <w:rPr>
          <w:rFonts w:ascii="Times New Roman" w:hAnsi="Times New Roman" w:cs="Times New Roman"/>
          <w:spacing w:val="-3"/>
          <w:sz w:val="28"/>
          <w:szCs w:val="28"/>
        </w:rPr>
        <w:t xml:space="preserve">ется приказом </w:t>
      </w:r>
      <w:r w:rsidR="00985C4D" w:rsidRPr="00612B17">
        <w:rPr>
          <w:rFonts w:ascii="Times New Roman" w:hAnsi="Times New Roman" w:cs="Times New Roman"/>
          <w:spacing w:val="-3"/>
          <w:sz w:val="28"/>
          <w:szCs w:val="28"/>
        </w:rPr>
        <w:t xml:space="preserve">директора </w:t>
      </w:r>
      <w:r w:rsidR="00650A5B" w:rsidRPr="00612B17">
        <w:rPr>
          <w:rFonts w:ascii="Times New Roman" w:hAnsi="Times New Roman" w:cs="Times New Roman"/>
          <w:spacing w:val="-3"/>
          <w:sz w:val="28"/>
          <w:szCs w:val="28"/>
        </w:rPr>
        <w:t>ИБМХ о зачислении на основ</w:t>
      </w:r>
      <w:r w:rsidR="00985C4D" w:rsidRPr="00612B17">
        <w:rPr>
          <w:rFonts w:ascii="Times New Roman" w:hAnsi="Times New Roman" w:cs="Times New Roman"/>
          <w:spacing w:val="-3"/>
          <w:sz w:val="28"/>
          <w:szCs w:val="28"/>
        </w:rPr>
        <w:t>ании  решения приемной комиссии до 30 сентября и размещается на официальном сайте ИБМХ.</w:t>
      </w:r>
    </w:p>
    <w:p w:rsidR="00450C21" w:rsidRPr="00612B17" w:rsidRDefault="00450C21" w:rsidP="00F30F1E">
      <w:pPr>
        <w:shd w:val="clear" w:color="auto" w:fill="FFFFFF"/>
        <w:spacing w:after="0"/>
        <w:ind w:left="68" w:right="14" w:firstLine="499"/>
        <w:jc w:val="both"/>
        <w:rPr>
          <w:rFonts w:ascii="Times New Roman" w:hAnsi="Times New Roman" w:cs="Times New Roman"/>
          <w:spacing w:val="-3"/>
          <w:sz w:val="28"/>
          <w:szCs w:val="28"/>
        </w:rPr>
      </w:pPr>
      <w:r w:rsidRPr="00612B17">
        <w:rPr>
          <w:rFonts w:ascii="Times New Roman" w:hAnsi="Times New Roman" w:cs="Times New Roman"/>
          <w:spacing w:val="-3"/>
          <w:sz w:val="28"/>
          <w:szCs w:val="28"/>
        </w:rPr>
        <w:t>Начало</w:t>
      </w:r>
      <w:r w:rsidR="007A6677" w:rsidRPr="00612B17">
        <w:rPr>
          <w:rFonts w:ascii="Times New Roman" w:hAnsi="Times New Roman" w:cs="Times New Roman"/>
          <w:spacing w:val="-3"/>
          <w:sz w:val="28"/>
          <w:szCs w:val="28"/>
        </w:rPr>
        <w:t xml:space="preserve"> учебного года</w:t>
      </w:r>
      <w:r w:rsidRPr="00612B17">
        <w:rPr>
          <w:rFonts w:ascii="Times New Roman" w:hAnsi="Times New Roman" w:cs="Times New Roman"/>
          <w:spacing w:val="-3"/>
          <w:sz w:val="28"/>
          <w:szCs w:val="28"/>
        </w:rPr>
        <w:t xml:space="preserve"> для аспирантов 1 года обучения – </w:t>
      </w:r>
      <w:r w:rsidRPr="00612B17">
        <w:rPr>
          <w:rFonts w:ascii="Times New Roman" w:hAnsi="Times New Roman" w:cs="Times New Roman"/>
          <w:b/>
          <w:spacing w:val="-3"/>
          <w:sz w:val="28"/>
          <w:szCs w:val="28"/>
        </w:rPr>
        <w:t>1 октября.</w:t>
      </w:r>
    </w:p>
    <w:p w:rsidR="007A6677" w:rsidRPr="00612B17" w:rsidRDefault="007A6677" w:rsidP="00450C21">
      <w:pPr>
        <w:shd w:val="clear" w:color="auto" w:fill="FFFFFF"/>
        <w:spacing w:after="0"/>
        <w:ind w:right="14"/>
        <w:jc w:val="both"/>
        <w:rPr>
          <w:rFonts w:ascii="Times New Roman" w:hAnsi="Times New Roman" w:cs="Times New Roman"/>
          <w:spacing w:val="-6"/>
          <w:sz w:val="28"/>
          <w:szCs w:val="28"/>
        </w:rPr>
      </w:pPr>
      <w:r w:rsidRPr="00612B17">
        <w:rPr>
          <w:rFonts w:ascii="Times New Roman" w:hAnsi="Times New Roman" w:cs="Times New Roman"/>
          <w:spacing w:val="-3"/>
          <w:sz w:val="28"/>
          <w:szCs w:val="28"/>
        </w:rPr>
        <w:t xml:space="preserve"> </w:t>
      </w:r>
      <w:r w:rsidRPr="00612B17">
        <w:rPr>
          <w:rFonts w:ascii="Times New Roman" w:hAnsi="Times New Roman" w:cs="Times New Roman"/>
          <w:spacing w:val="-6"/>
          <w:sz w:val="28"/>
          <w:szCs w:val="28"/>
        </w:rPr>
        <w:t>Организация возвращает документы лицам, не зачисленным на обучение.</w:t>
      </w:r>
    </w:p>
    <w:p w:rsidR="002210AE" w:rsidRPr="00612B17" w:rsidRDefault="00C32C90" w:rsidP="00450C21">
      <w:pPr>
        <w:shd w:val="clear" w:color="auto" w:fill="FFFFFF"/>
        <w:spacing w:after="0"/>
        <w:ind w:right="14"/>
        <w:jc w:val="both"/>
        <w:rPr>
          <w:rFonts w:ascii="Times New Roman" w:hAnsi="Times New Roman" w:cs="Times New Roman"/>
          <w:spacing w:val="-6"/>
          <w:sz w:val="28"/>
          <w:szCs w:val="28"/>
        </w:rPr>
      </w:pPr>
      <w:r w:rsidRPr="00612B17">
        <w:rPr>
          <w:rFonts w:ascii="Times New Roman" w:hAnsi="Times New Roman" w:cs="Times New Roman"/>
          <w:spacing w:val="-6"/>
          <w:sz w:val="28"/>
          <w:szCs w:val="28"/>
        </w:rPr>
        <w:t>8.16</w:t>
      </w:r>
      <w:r w:rsidR="002210AE" w:rsidRPr="00612B17">
        <w:rPr>
          <w:rFonts w:ascii="Times New Roman" w:hAnsi="Times New Roman" w:cs="Times New Roman"/>
          <w:spacing w:val="-6"/>
          <w:sz w:val="28"/>
          <w:szCs w:val="28"/>
        </w:rPr>
        <w:t>. Сведения о зачислении на обучение без указания фамилии, имени, отчества поступающих с указанием страхового номера индивидуального лицевого счета или уникального кода, присвоенного поступающему, суммы конкурсных балов, количества балов за вступительные испытания и за индивидуальные достижения размещаются на официальном сайте в день издания соответствующих приказов о зачислении и должны быть доступны пользовате</w:t>
      </w:r>
      <w:r w:rsidR="00B93F9D" w:rsidRPr="00612B17">
        <w:rPr>
          <w:rFonts w:ascii="Times New Roman" w:hAnsi="Times New Roman" w:cs="Times New Roman"/>
          <w:spacing w:val="-6"/>
          <w:sz w:val="28"/>
          <w:szCs w:val="28"/>
        </w:rPr>
        <w:t>лям официального сайта в течение</w:t>
      </w:r>
      <w:r w:rsidR="002210AE" w:rsidRPr="00612B17">
        <w:rPr>
          <w:rFonts w:ascii="Times New Roman" w:hAnsi="Times New Roman" w:cs="Times New Roman"/>
          <w:spacing w:val="-6"/>
          <w:sz w:val="28"/>
          <w:szCs w:val="28"/>
        </w:rPr>
        <w:t xml:space="preserve"> 6 месяцем со дня их издания.</w:t>
      </w:r>
    </w:p>
    <w:p w:rsidR="004E3EB8" w:rsidRPr="00612B17" w:rsidRDefault="00120F76" w:rsidP="00120F76">
      <w:pPr>
        <w:shd w:val="clear" w:color="auto" w:fill="FFFFFF"/>
        <w:tabs>
          <w:tab w:val="left" w:pos="1210"/>
        </w:tabs>
        <w:spacing w:after="0"/>
        <w:ind w:right="43"/>
        <w:jc w:val="both"/>
        <w:rPr>
          <w:rFonts w:ascii="Times New Roman" w:hAnsi="Times New Roman" w:cs="Times New Roman"/>
          <w:spacing w:val="-7"/>
          <w:sz w:val="28"/>
          <w:szCs w:val="28"/>
        </w:rPr>
      </w:pPr>
      <w:r w:rsidRPr="00612B17">
        <w:rPr>
          <w:rFonts w:ascii="Times New Roman" w:hAnsi="Times New Roman" w:cs="Times New Roman"/>
          <w:spacing w:val="-6"/>
          <w:sz w:val="28"/>
          <w:szCs w:val="28"/>
        </w:rPr>
        <w:t xml:space="preserve">     </w:t>
      </w:r>
    </w:p>
    <w:p w:rsidR="007A6677" w:rsidRPr="00612B17" w:rsidRDefault="007A6677" w:rsidP="00120F76">
      <w:pPr>
        <w:shd w:val="clear" w:color="auto" w:fill="FFFFFF"/>
        <w:tabs>
          <w:tab w:val="left" w:pos="1210"/>
        </w:tabs>
        <w:spacing w:after="0"/>
        <w:ind w:right="43"/>
        <w:rPr>
          <w:rFonts w:ascii="Times New Roman" w:hAnsi="Times New Roman" w:cs="Times New Roman"/>
          <w:b/>
          <w:spacing w:val="-7"/>
          <w:sz w:val="28"/>
          <w:szCs w:val="28"/>
        </w:rPr>
      </w:pPr>
      <w:r w:rsidRPr="00612B17">
        <w:rPr>
          <w:rFonts w:ascii="Times New Roman" w:hAnsi="Times New Roman" w:cs="Times New Roman"/>
          <w:b/>
          <w:spacing w:val="-7"/>
          <w:sz w:val="28"/>
          <w:szCs w:val="28"/>
        </w:rPr>
        <w:t>9. Особенности проведения приема иностранных граждан и лиц без гражданства</w:t>
      </w:r>
    </w:p>
    <w:p w:rsidR="00985C4D" w:rsidRPr="00612B17" w:rsidRDefault="00985C4D" w:rsidP="00985C4D">
      <w:pPr>
        <w:shd w:val="clear" w:color="auto" w:fill="FFFFFF"/>
        <w:tabs>
          <w:tab w:val="left" w:pos="1210"/>
        </w:tabs>
        <w:spacing w:after="0"/>
        <w:ind w:right="43"/>
        <w:jc w:val="center"/>
        <w:rPr>
          <w:rFonts w:ascii="Times New Roman" w:hAnsi="Times New Roman" w:cs="Times New Roman"/>
          <w:spacing w:val="-7"/>
          <w:sz w:val="28"/>
          <w:szCs w:val="28"/>
        </w:rPr>
      </w:pPr>
    </w:p>
    <w:p w:rsidR="007A6677" w:rsidRPr="00612B17" w:rsidRDefault="00F30F1E" w:rsidP="00C32C90">
      <w:pPr>
        <w:shd w:val="clear" w:color="auto" w:fill="FFFFFF"/>
        <w:tabs>
          <w:tab w:val="left" w:pos="1224"/>
        </w:tabs>
        <w:spacing w:after="0"/>
        <w:ind w:left="68" w:right="43"/>
        <w:jc w:val="both"/>
        <w:rPr>
          <w:rFonts w:ascii="Times New Roman" w:hAnsi="Times New Roman" w:cs="Times New Roman"/>
          <w:sz w:val="28"/>
          <w:szCs w:val="28"/>
        </w:rPr>
      </w:pPr>
      <w:r w:rsidRPr="00612B17">
        <w:rPr>
          <w:rFonts w:ascii="Times New Roman" w:hAnsi="Times New Roman" w:cs="Times New Roman"/>
          <w:spacing w:val="-7"/>
          <w:sz w:val="28"/>
          <w:szCs w:val="28"/>
        </w:rPr>
        <w:t>9.1.</w:t>
      </w:r>
      <w:r w:rsidR="007A6677" w:rsidRPr="00612B17">
        <w:rPr>
          <w:rFonts w:ascii="Times New Roman" w:hAnsi="Times New Roman" w:cs="Times New Roman"/>
          <w:spacing w:val="-7"/>
          <w:sz w:val="28"/>
          <w:szCs w:val="28"/>
        </w:rPr>
        <w:t xml:space="preserve"> </w:t>
      </w:r>
      <w:r w:rsidR="007A6677" w:rsidRPr="00612B17">
        <w:rPr>
          <w:rFonts w:ascii="Times New Roman" w:hAnsi="Times New Roman" w:cs="Times New Roman"/>
          <w:sz w:val="28"/>
          <w:szCs w:val="28"/>
        </w:rPr>
        <w:t xml:space="preserve">Иностранные граждане </w:t>
      </w:r>
      <w:r w:rsidR="007A6677" w:rsidRPr="00612B17">
        <w:rPr>
          <w:rFonts w:ascii="Times New Roman" w:hAnsi="Times New Roman" w:cs="Times New Roman"/>
          <w:smallCaps/>
          <w:sz w:val="28"/>
          <w:szCs w:val="28"/>
        </w:rPr>
        <w:t xml:space="preserve">и </w:t>
      </w:r>
      <w:r w:rsidR="007A6677" w:rsidRPr="00612B17">
        <w:rPr>
          <w:rFonts w:ascii="Times New Roman" w:hAnsi="Times New Roman" w:cs="Times New Roman"/>
          <w:sz w:val="28"/>
          <w:szCs w:val="28"/>
        </w:rPr>
        <w:t>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оказании платных образовательных услуг.</w:t>
      </w:r>
    </w:p>
    <w:p w:rsidR="007A6677" w:rsidRPr="00612B17" w:rsidRDefault="00C32C90" w:rsidP="00C32C90">
      <w:pPr>
        <w:shd w:val="clear" w:color="auto" w:fill="FFFFFF"/>
        <w:tabs>
          <w:tab w:val="left" w:pos="1210"/>
        </w:tabs>
        <w:spacing w:after="0"/>
        <w:ind w:left="68" w:right="43"/>
        <w:jc w:val="both"/>
        <w:rPr>
          <w:rFonts w:ascii="Times New Roman" w:hAnsi="Times New Roman" w:cs="Times New Roman"/>
          <w:spacing w:val="-9"/>
          <w:sz w:val="28"/>
          <w:szCs w:val="28"/>
        </w:rPr>
      </w:pPr>
      <w:r w:rsidRPr="00612B17">
        <w:rPr>
          <w:rFonts w:ascii="Times New Roman" w:hAnsi="Times New Roman" w:cs="Times New Roman"/>
          <w:sz w:val="28"/>
          <w:szCs w:val="28"/>
        </w:rPr>
        <w:t xml:space="preserve">9.2. </w:t>
      </w:r>
      <w:r w:rsidR="007A6677" w:rsidRPr="00612B17">
        <w:rPr>
          <w:rFonts w:ascii="Times New Roman" w:hAnsi="Times New Roman" w:cs="Times New Roman"/>
          <w:sz w:val="28"/>
          <w:szCs w:val="28"/>
        </w:rPr>
        <w:t>Иностранные граждане и лица без гражданства, являющиеся</w:t>
      </w:r>
      <w:r w:rsidR="007A6677" w:rsidRPr="00612B17">
        <w:rPr>
          <w:rFonts w:ascii="Times New Roman" w:hAnsi="Times New Roman" w:cs="Times New Roman"/>
          <w:sz w:val="28"/>
          <w:szCs w:val="28"/>
        </w:rPr>
        <w:br/>
      </w:r>
      <w:r w:rsidR="007A6677" w:rsidRPr="00612B17">
        <w:rPr>
          <w:rFonts w:ascii="Times New Roman" w:hAnsi="Times New Roman" w:cs="Times New Roman"/>
          <w:spacing w:val="-1"/>
          <w:sz w:val="28"/>
          <w:szCs w:val="28"/>
        </w:rPr>
        <w:t>соотечественниками, проживающими за рубежом, имеют право на получение</w:t>
      </w:r>
      <w:r w:rsidR="007A6677" w:rsidRPr="00612B17">
        <w:rPr>
          <w:rFonts w:ascii="Times New Roman" w:hAnsi="Times New Roman" w:cs="Times New Roman"/>
          <w:spacing w:val="-1"/>
          <w:sz w:val="28"/>
          <w:szCs w:val="28"/>
        </w:rPr>
        <w:br/>
      </w:r>
      <w:r w:rsidR="007A6677" w:rsidRPr="00612B17">
        <w:rPr>
          <w:rFonts w:ascii="Times New Roman" w:hAnsi="Times New Roman" w:cs="Times New Roman"/>
          <w:spacing w:val="-6"/>
          <w:sz w:val="28"/>
          <w:szCs w:val="28"/>
        </w:rPr>
        <w:t xml:space="preserve">высшего образования наравне с гражданами Российской Федерации при условии </w:t>
      </w:r>
      <w:r w:rsidR="007A6677" w:rsidRPr="00612B17">
        <w:rPr>
          <w:rFonts w:ascii="Times New Roman" w:hAnsi="Times New Roman" w:cs="Times New Roman"/>
          <w:spacing w:val="-1"/>
          <w:sz w:val="28"/>
          <w:szCs w:val="28"/>
        </w:rPr>
        <w:t xml:space="preserve">соблюдения ими требований, предусмотренных статьей 17 Федерального закона </w:t>
      </w:r>
      <w:r w:rsidR="007A6677" w:rsidRPr="00612B17">
        <w:rPr>
          <w:rFonts w:ascii="Times New Roman" w:hAnsi="Times New Roman" w:cs="Times New Roman"/>
          <w:spacing w:val="-4"/>
          <w:sz w:val="28"/>
          <w:szCs w:val="28"/>
        </w:rPr>
        <w:t xml:space="preserve">от 24 мая 1999 г, № 99-ФЗ «О государственной политике Российской Федерации в </w:t>
      </w:r>
      <w:r w:rsidR="007A6677" w:rsidRPr="00612B17">
        <w:rPr>
          <w:rFonts w:ascii="Times New Roman" w:hAnsi="Times New Roman" w:cs="Times New Roman"/>
          <w:spacing w:val="-5"/>
          <w:sz w:val="28"/>
          <w:szCs w:val="28"/>
        </w:rPr>
        <w:t>отношении   соотечественников за   рубежом»   (далее   -   Федеральный   закон</w:t>
      </w:r>
      <w:r w:rsidR="007A6677" w:rsidRPr="00612B17">
        <w:rPr>
          <w:rFonts w:ascii="Times New Roman" w:hAnsi="Times New Roman" w:cs="Times New Roman"/>
          <w:sz w:val="28"/>
          <w:szCs w:val="28"/>
        </w:rPr>
        <w:t xml:space="preserve"> </w:t>
      </w:r>
      <w:r w:rsidR="007A6677" w:rsidRPr="00612B17">
        <w:rPr>
          <w:rFonts w:ascii="Times New Roman" w:hAnsi="Times New Roman" w:cs="Times New Roman"/>
          <w:spacing w:val="-9"/>
          <w:sz w:val="28"/>
          <w:szCs w:val="28"/>
        </w:rPr>
        <w:t>№ 99-ФЗ).</w:t>
      </w:r>
    </w:p>
    <w:p w:rsidR="007A6677" w:rsidRPr="00612B17" w:rsidRDefault="007A6677" w:rsidP="00C32C90">
      <w:pPr>
        <w:shd w:val="clear" w:color="auto" w:fill="FFFFFF"/>
        <w:tabs>
          <w:tab w:val="left" w:pos="1210"/>
        </w:tabs>
        <w:spacing w:after="0"/>
        <w:ind w:left="68" w:right="29"/>
        <w:jc w:val="both"/>
        <w:rPr>
          <w:rFonts w:ascii="Times New Roman" w:hAnsi="Times New Roman" w:cs="Times New Roman"/>
          <w:spacing w:val="-7"/>
          <w:sz w:val="28"/>
          <w:szCs w:val="28"/>
        </w:rPr>
      </w:pPr>
      <w:r w:rsidRPr="00612B17">
        <w:rPr>
          <w:rFonts w:ascii="Times New Roman" w:hAnsi="Times New Roman" w:cs="Times New Roman"/>
          <w:spacing w:val="-9"/>
          <w:sz w:val="28"/>
          <w:szCs w:val="28"/>
        </w:rPr>
        <w:t xml:space="preserve">9.3.  </w:t>
      </w:r>
      <w:r w:rsidRPr="00612B17">
        <w:rPr>
          <w:rFonts w:ascii="Times New Roman" w:hAnsi="Times New Roman" w:cs="Times New Roman"/>
          <w:spacing w:val="-6"/>
          <w:sz w:val="28"/>
          <w:szCs w:val="28"/>
        </w:rPr>
        <w:t xml:space="preserve">При подаче документов, необходимых для поступления, иностранный </w:t>
      </w:r>
      <w:r w:rsidRPr="00612B17">
        <w:rPr>
          <w:rFonts w:ascii="Times New Roman" w:hAnsi="Times New Roman" w:cs="Times New Roman"/>
          <w:spacing w:val="-4"/>
          <w:sz w:val="28"/>
          <w:szCs w:val="28"/>
        </w:rPr>
        <w:t xml:space="preserve">гражданин или лицо без гражданства указывает в заявлении о приеме реквизиты </w:t>
      </w:r>
      <w:r w:rsidRPr="00612B17">
        <w:rPr>
          <w:rFonts w:ascii="Times New Roman" w:hAnsi="Times New Roman" w:cs="Times New Roman"/>
          <w:spacing w:val="-7"/>
          <w:sz w:val="28"/>
          <w:szCs w:val="28"/>
        </w:rPr>
        <w:t xml:space="preserve">документа, </w:t>
      </w:r>
      <w:r w:rsidRPr="00612B17">
        <w:rPr>
          <w:rFonts w:ascii="Times New Roman" w:hAnsi="Times New Roman" w:cs="Times New Roman"/>
          <w:spacing w:val="-7"/>
          <w:sz w:val="28"/>
          <w:szCs w:val="28"/>
        </w:rPr>
        <w:lastRenderedPageBreak/>
        <w:t xml:space="preserve">удостоверяющего личность, либо документа, удостоверяющего личность </w:t>
      </w:r>
      <w:r w:rsidRPr="00612B17">
        <w:rPr>
          <w:rFonts w:ascii="Times New Roman" w:hAnsi="Times New Roman" w:cs="Times New Roman"/>
          <w:sz w:val="28"/>
          <w:szCs w:val="28"/>
        </w:rPr>
        <w:t xml:space="preserve">иностранного гражданина в Российской Федерации или личность лица без </w:t>
      </w:r>
      <w:r w:rsidRPr="00612B17">
        <w:rPr>
          <w:rFonts w:ascii="Times New Roman" w:hAnsi="Times New Roman" w:cs="Times New Roman"/>
          <w:spacing w:val="-5"/>
          <w:sz w:val="28"/>
          <w:szCs w:val="28"/>
        </w:rPr>
        <w:t xml:space="preserve">гражданства в Российской Федерации в соответствии со статьей 10 Федерального </w:t>
      </w:r>
      <w:r w:rsidRPr="00612B17">
        <w:rPr>
          <w:rFonts w:ascii="Times New Roman" w:hAnsi="Times New Roman" w:cs="Times New Roman"/>
          <w:spacing w:val="-7"/>
          <w:sz w:val="28"/>
          <w:szCs w:val="28"/>
        </w:rPr>
        <w:t xml:space="preserve">закона от </w:t>
      </w:r>
      <w:r w:rsidRPr="00612B17">
        <w:rPr>
          <w:rFonts w:ascii="Times New Roman" w:hAnsi="Times New Roman" w:cs="Times New Roman"/>
          <w:iCs/>
          <w:spacing w:val="-7"/>
          <w:sz w:val="28"/>
          <w:szCs w:val="28"/>
        </w:rPr>
        <w:t xml:space="preserve">25 </w:t>
      </w:r>
      <w:r w:rsidRPr="00612B17">
        <w:rPr>
          <w:rFonts w:ascii="Times New Roman" w:hAnsi="Times New Roman" w:cs="Times New Roman"/>
          <w:spacing w:val="-7"/>
          <w:sz w:val="28"/>
          <w:szCs w:val="28"/>
        </w:rPr>
        <w:t xml:space="preserve">июля 2002 г. № 115-ФЗ «О правовом положении иностранных граждан </w:t>
      </w:r>
      <w:r w:rsidRPr="00612B17">
        <w:rPr>
          <w:rFonts w:ascii="Times New Roman" w:hAnsi="Times New Roman" w:cs="Times New Roman"/>
          <w:sz w:val="28"/>
          <w:szCs w:val="28"/>
        </w:rPr>
        <w:t xml:space="preserve">в Российской Федерации» (далее - документ, удостоверяющий личность </w:t>
      </w:r>
      <w:r w:rsidRPr="00612B17">
        <w:rPr>
          <w:rFonts w:ascii="Times New Roman" w:hAnsi="Times New Roman" w:cs="Times New Roman"/>
          <w:spacing w:val="-7"/>
          <w:sz w:val="28"/>
          <w:szCs w:val="28"/>
        </w:rPr>
        <w:t xml:space="preserve">иностранного гражданина), и представляет в соответствии с подпунктом  пунктом 3.9 </w:t>
      </w:r>
      <w:r w:rsidRPr="00612B17">
        <w:rPr>
          <w:rFonts w:ascii="Times New Roman" w:hAnsi="Times New Roman" w:cs="Times New Roman"/>
          <w:spacing w:val="-6"/>
          <w:sz w:val="28"/>
          <w:szCs w:val="28"/>
        </w:rPr>
        <w:t xml:space="preserve">Правил оригинал или копию документа, удостоверяющего личность, гражданство, </w:t>
      </w:r>
      <w:r w:rsidRPr="00612B17">
        <w:rPr>
          <w:rFonts w:ascii="Times New Roman" w:hAnsi="Times New Roman" w:cs="Times New Roman"/>
          <w:spacing w:val="-7"/>
          <w:sz w:val="28"/>
          <w:szCs w:val="28"/>
        </w:rPr>
        <w:t>либо документа, удостоверяющего личность иностранного гражданина.</w:t>
      </w:r>
    </w:p>
    <w:p w:rsidR="00395764" w:rsidRPr="00612B17" w:rsidRDefault="00985C4D" w:rsidP="00C32C90">
      <w:pPr>
        <w:shd w:val="clear" w:color="auto" w:fill="FFFFFF"/>
        <w:tabs>
          <w:tab w:val="left" w:pos="1276"/>
        </w:tabs>
        <w:spacing w:after="120"/>
        <w:ind w:left="68" w:right="29"/>
        <w:jc w:val="both"/>
        <w:rPr>
          <w:rFonts w:ascii="Times New Roman" w:hAnsi="Times New Roman" w:cs="Times New Roman"/>
          <w:spacing w:val="-11"/>
          <w:sz w:val="28"/>
          <w:szCs w:val="28"/>
        </w:rPr>
      </w:pPr>
      <w:r w:rsidRPr="00612B17">
        <w:rPr>
          <w:rFonts w:ascii="Times New Roman" w:hAnsi="Times New Roman" w:cs="Times New Roman"/>
          <w:spacing w:val="-7"/>
          <w:sz w:val="28"/>
          <w:szCs w:val="28"/>
        </w:rPr>
        <w:t xml:space="preserve">9.4. </w:t>
      </w:r>
      <w:r w:rsidR="007A6677" w:rsidRPr="00612B17">
        <w:rPr>
          <w:rFonts w:ascii="Times New Roman" w:hAnsi="Times New Roman" w:cs="Times New Roman"/>
          <w:spacing w:val="-6"/>
          <w:sz w:val="28"/>
          <w:szCs w:val="28"/>
        </w:rPr>
        <w:t xml:space="preserve">Иностранный гражданин или лицо без гражданства, являющиеся </w:t>
      </w:r>
      <w:r w:rsidR="007A6677" w:rsidRPr="00612B17">
        <w:rPr>
          <w:rFonts w:ascii="Times New Roman" w:hAnsi="Times New Roman" w:cs="Times New Roman"/>
          <w:sz w:val="28"/>
          <w:szCs w:val="28"/>
        </w:rPr>
        <w:t xml:space="preserve">соотечественниками, проживающими за рубежом, представляют помимо </w:t>
      </w:r>
      <w:r w:rsidR="007A6677" w:rsidRPr="00612B17">
        <w:rPr>
          <w:rFonts w:ascii="Times New Roman" w:hAnsi="Times New Roman" w:cs="Times New Roman"/>
          <w:spacing w:val="-5"/>
          <w:sz w:val="28"/>
          <w:szCs w:val="28"/>
        </w:rPr>
        <w:t xml:space="preserve">документов, указанных в пункте 3.9 Правил, оригиналы или копии документов, предусмотренных </w:t>
      </w:r>
      <w:r w:rsidR="007A6677" w:rsidRPr="00612B17">
        <w:rPr>
          <w:rFonts w:ascii="Times New Roman" w:hAnsi="Times New Roman" w:cs="Times New Roman"/>
          <w:spacing w:val="-9"/>
          <w:sz w:val="28"/>
          <w:szCs w:val="28"/>
        </w:rPr>
        <w:t>пунктом 6 статьи 17 Федерального закона № 99-ФЗ.</w:t>
      </w:r>
    </w:p>
    <w:p w:rsidR="00395764" w:rsidRPr="00612B17" w:rsidRDefault="00395764" w:rsidP="00395764">
      <w:pPr>
        <w:shd w:val="clear" w:color="auto" w:fill="FFFFFF"/>
        <w:tabs>
          <w:tab w:val="left" w:pos="1210"/>
        </w:tabs>
        <w:spacing w:after="120"/>
        <w:ind w:left="68" w:right="29" w:firstLine="709"/>
        <w:jc w:val="both"/>
        <w:rPr>
          <w:rFonts w:ascii="Times New Roman" w:hAnsi="Times New Roman" w:cs="Times New Roman"/>
          <w:spacing w:val="-11"/>
          <w:sz w:val="28"/>
          <w:szCs w:val="28"/>
        </w:rPr>
      </w:pPr>
    </w:p>
    <w:p w:rsidR="007A6677" w:rsidRPr="00612B17" w:rsidRDefault="00D26316" w:rsidP="00395764">
      <w:pPr>
        <w:shd w:val="clear" w:color="auto" w:fill="FFFFFF"/>
        <w:tabs>
          <w:tab w:val="left" w:pos="1210"/>
        </w:tabs>
        <w:spacing w:after="120"/>
        <w:ind w:left="68" w:right="29" w:firstLine="709"/>
        <w:jc w:val="center"/>
        <w:rPr>
          <w:rFonts w:ascii="Times New Roman" w:hAnsi="Times New Roman" w:cs="Times New Roman"/>
          <w:spacing w:val="-11"/>
          <w:sz w:val="28"/>
          <w:szCs w:val="28"/>
        </w:rPr>
      </w:pPr>
      <w:r w:rsidRPr="00612B17">
        <w:rPr>
          <w:rFonts w:ascii="Times New Roman" w:hAnsi="Times New Roman" w:cs="Times New Roman"/>
          <w:b/>
          <w:spacing w:val="-11"/>
          <w:sz w:val="28"/>
          <w:szCs w:val="28"/>
        </w:rPr>
        <w:t>10. Заключительные положения</w:t>
      </w:r>
    </w:p>
    <w:p w:rsidR="00D26316" w:rsidRPr="00612B17" w:rsidRDefault="00D26316" w:rsidP="00C32C90">
      <w:pPr>
        <w:shd w:val="clear" w:color="auto" w:fill="FFFFFF"/>
        <w:tabs>
          <w:tab w:val="left" w:pos="1210"/>
        </w:tabs>
        <w:spacing w:after="120" w:line="240" w:lineRule="auto"/>
        <w:ind w:left="68" w:right="29"/>
        <w:jc w:val="both"/>
        <w:rPr>
          <w:rFonts w:ascii="Times New Roman" w:hAnsi="Times New Roman" w:cs="Times New Roman"/>
          <w:spacing w:val="-11"/>
          <w:sz w:val="28"/>
          <w:szCs w:val="28"/>
        </w:rPr>
      </w:pPr>
      <w:r w:rsidRPr="00612B17">
        <w:rPr>
          <w:rFonts w:ascii="Times New Roman" w:hAnsi="Times New Roman" w:cs="Times New Roman"/>
          <w:spacing w:val="-11"/>
          <w:sz w:val="28"/>
          <w:szCs w:val="28"/>
        </w:rPr>
        <w:t xml:space="preserve">10.1. </w:t>
      </w:r>
      <w:r w:rsidR="00985C4D" w:rsidRPr="00612B17">
        <w:rPr>
          <w:rFonts w:ascii="Times New Roman" w:hAnsi="Times New Roman" w:cs="Times New Roman"/>
          <w:spacing w:val="-11"/>
          <w:sz w:val="28"/>
          <w:szCs w:val="28"/>
        </w:rPr>
        <w:t xml:space="preserve"> </w:t>
      </w:r>
      <w:r w:rsidRPr="00612B17">
        <w:rPr>
          <w:rFonts w:ascii="Times New Roman" w:hAnsi="Times New Roman" w:cs="Times New Roman"/>
          <w:spacing w:val="-11"/>
          <w:sz w:val="28"/>
          <w:szCs w:val="28"/>
        </w:rPr>
        <w:t>Все вопросы, связанные с приемом в аспирантуру ИБМХ и не урегулированные настоящими Правилами приема, решаются приемной комиссией ИБМХ.</w:t>
      </w:r>
    </w:p>
    <w:p w:rsidR="00D26316" w:rsidRPr="00612B17" w:rsidRDefault="003138E7" w:rsidP="00C32C90">
      <w:pPr>
        <w:shd w:val="clear" w:color="auto" w:fill="FFFFFF"/>
        <w:tabs>
          <w:tab w:val="left" w:pos="1210"/>
        </w:tabs>
        <w:spacing w:after="120" w:line="240" w:lineRule="auto"/>
        <w:ind w:left="68" w:right="29"/>
        <w:jc w:val="both"/>
        <w:rPr>
          <w:rFonts w:ascii="Times New Roman" w:hAnsi="Times New Roman" w:cs="Times New Roman"/>
          <w:spacing w:val="-11"/>
          <w:sz w:val="28"/>
          <w:szCs w:val="28"/>
        </w:rPr>
      </w:pPr>
      <w:r w:rsidRPr="00612B17">
        <w:rPr>
          <w:rFonts w:ascii="Times New Roman" w:hAnsi="Times New Roman" w:cs="Times New Roman"/>
          <w:spacing w:val="-11"/>
          <w:sz w:val="28"/>
          <w:szCs w:val="28"/>
        </w:rPr>
        <w:t>10.2.  Настоящие правила вступ</w:t>
      </w:r>
      <w:r w:rsidR="00F30F1E" w:rsidRPr="00612B17">
        <w:rPr>
          <w:rFonts w:ascii="Times New Roman" w:hAnsi="Times New Roman" w:cs="Times New Roman"/>
          <w:spacing w:val="-11"/>
          <w:sz w:val="28"/>
          <w:szCs w:val="28"/>
        </w:rPr>
        <w:t>ают в силу после утверждения их</w:t>
      </w:r>
      <w:r w:rsidRPr="00612B17">
        <w:rPr>
          <w:rFonts w:ascii="Times New Roman" w:hAnsi="Times New Roman" w:cs="Times New Roman"/>
          <w:spacing w:val="-11"/>
          <w:sz w:val="28"/>
          <w:szCs w:val="28"/>
        </w:rPr>
        <w:t xml:space="preserve"> приказом директора ИБМХ на основании решения Ученого совета.</w:t>
      </w:r>
    </w:p>
    <w:p w:rsidR="003138E7" w:rsidRPr="00612B17" w:rsidRDefault="003138E7" w:rsidP="00C32C90">
      <w:pPr>
        <w:shd w:val="clear" w:color="auto" w:fill="FFFFFF"/>
        <w:tabs>
          <w:tab w:val="left" w:pos="1210"/>
        </w:tabs>
        <w:spacing w:after="120" w:line="240" w:lineRule="auto"/>
        <w:ind w:left="68" w:right="29"/>
        <w:jc w:val="both"/>
        <w:rPr>
          <w:rFonts w:ascii="Times New Roman" w:hAnsi="Times New Roman" w:cs="Times New Roman"/>
          <w:spacing w:val="-11"/>
          <w:sz w:val="28"/>
          <w:szCs w:val="28"/>
        </w:rPr>
      </w:pPr>
      <w:r w:rsidRPr="00612B17">
        <w:rPr>
          <w:rFonts w:ascii="Times New Roman" w:hAnsi="Times New Roman" w:cs="Times New Roman"/>
          <w:spacing w:val="-11"/>
          <w:sz w:val="28"/>
          <w:szCs w:val="28"/>
        </w:rPr>
        <w:t>10.3.   Изменения и дополнения в настоящие правила приема вносятся и утверждаются приказом директора ИБМХ на основании решения Ученого совета.</w:t>
      </w:r>
    </w:p>
    <w:p w:rsidR="007A6677" w:rsidRPr="00612B17" w:rsidRDefault="007A6677" w:rsidP="00F30F1E">
      <w:pPr>
        <w:pStyle w:val="Default"/>
        <w:jc w:val="both"/>
        <w:rPr>
          <w:bCs/>
          <w:sz w:val="28"/>
          <w:szCs w:val="28"/>
        </w:rPr>
      </w:pPr>
    </w:p>
    <w:p w:rsidR="00250232" w:rsidRPr="00612B17" w:rsidRDefault="00250232" w:rsidP="00F81B53">
      <w:pPr>
        <w:ind w:left="7788"/>
        <w:rPr>
          <w:rFonts w:ascii="Times New Roman" w:hAnsi="Times New Roman" w:cs="Times New Roman"/>
          <w:b/>
          <w:color w:val="000000"/>
          <w:sz w:val="28"/>
          <w:szCs w:val="28"/>
        </w:rPr>
      </w:pPr>
    </w:p>
    <w:p w:rsidR="00250232" w:rsidRPr="00612B17" w:rsidRDefault="00250232" w:rsidP="00F81B53">
      <w:pPr>
        <w:ind w:left="7788"/>
        <w:rPr>
          <w:rFonts w:ascii="Times New Roman" w:hAnsi="Times New Roman" w:cs="Times New Roman"/>
          <w:b/>
          <w:color w:val="000000"/>
          <w:sz w:val="28"/>
          <w:szCs w:val="28"/>
        </w:rPr>
      </w:pPr>
    </w:p>
    <w:p w:rsidR="004E6072" w:rsidRPr="00612B17" w:rsidRDefault="004E6072" w:rsidP="00F81B53">
      <w:pPr>
        <w:ind w:left="7788"/>
        <w:rPr>
          <w:rFonts w:ascii="Times New Roman" w:hAnsi="Times New Roman" w:cs="Times New Roman"/>
          <w:b/>
          <w:color w:val="000000"/>
          <w:sz w:val="28"/>
          <w:szCs w:val="28"/>
        </w:rPr>
      </w:pPr>
    </w:p>
    <w:p w:rsidR="004E6072" w:rsidRPr="00612B17" w:rsidRDefault="004E6072" w:rsidP="00F81B53">
      <w:pPr>
        <w:ind w:left="7788"/>
        <w:rPr>
          <w:rFonts w:ascii="Times New Roman" w:hAnsi="Times New Roman" w:cs="Times New Roman"/>
          <w:b/>
          <w:color w:val="000000"/>
          <w:sz w:val="28"/>
          <w:szCs w:val="28"/>
        </w:rPr>
      </w:pPr>
    </w:p>
    <w:p w:rsidR="004E6072" w:rsidRPr="00612B17" w:rsidRDefault="004E6072" w:rsidP="00F81B53">
      <w:pPr>
        <w:ind w:left="7788"/>
        <w:rPr>
          <w:rFonts w:ascii="Times New Roman" w:hAnsi="Times New Roman" w:cs="Times New Roman"/>
          <w:b/>
          <w:color w:val="000000"/>
          <w:sz w:val="28"/>
          <w:szCs w:val="28"/>
        </w:rPr>
      </w:pPr>
    </w:p>
    <w:p w:rsidR="004E6072" w:rsidRPr="00612B17" w:rsidRDefault="004E6072" w:rsidP="00F81B53">
      <w:pPr>
        <w:ind w:left="7788"/>
        <w:rPr>
          <w:rFonts w:ascii="Times New Roman" w:hAnsi="Times New Roman" w:cs="Times New Roman"/>
          <w:b/>
          <w:color w:val="000000"/>
          <w:sz w:val="28"/>
          <w:szCs w:val="28"/>
        </w:rPr>
      </w:pPr>
    </w:p>
    <w:p w:rsidR="009B63E7" w:rsidRPr="00612B17" w:rsidRDefault="009B63E7" w:rsidP="00F81B53">
      <w:pPr>
        <w:ind w:left="7788"/>
        <w:rPr>
          <w:rFonts w:ascii="Times New Roman" w:hAnsi="Times New Roman" w:cs="Times New Roman"/>
          <w:b/>
          <w:color w:val="000000"/>
          <w:sz w:val="28"/>
          <w:szCs w:val="28"/>
        </w:rPr>
      </w:pPr>
    </w:p>
    <w:p w:rsidR="009B63E7" w:rsidRPr="00612B17" w:rsidRDefault="009B63E7" w:rsidP="00F81B53">
      <w:pPr>
        <w:ind w:left="7788"/>
        <w:rPr>
          <w:rFonts w:ascii="Times New Roman" w:hAnsi="Times New Roman" w:cs="Times New Roman"/>
          <w:b/>
          <w:color w:val="000000"/>
          <w:sz w:val="28"/>
          <w:szCs w:val="28"/>
        </w:rPr>
      </w:pPr>
    </w:p>
    <w:p w:rsidR="009B63E7" w:rsidRPr="00612B17" w:rsidRDefault="009B63E7" w:rsidP="00F81B53">
      <w:pPr>
        <w:ind w:left="7788"/>
        <w:rPr>
          <w:rFonts w:ascii="Times New Roman" w:hAnsi="Times New Roman" w:cs="Times New Roman"/>
          <w:b/>
          <w:color w:val="000000"/>
          <w:sz w:val="28"/>
          <w:szCs w:val="28"/>
        </w:rPr>
      </w:pPr>
    </w:p>
    <w:p w:rsidR="009B63E7" w:rsidRPr="00612B17" w:rsidRDefault="009B63E7" w:rsidP="00F81B53">
      <w:pPr>
        <w:ind w:left="7788"/>
        <w:rPr>
          <w:rFonts w:ascii="Times New Roman" w:hAnsi="Times New Roman" w:cs="Times New Roman"/>
          <w:b/>
          <w:color w:val="000000"/>
          <w:sz w:val="28"/>
          <w:szCs w:val="28"/>
        </w:rPr>
      </w:pPr>
    </w:p>
    <w:p w:rsidR="009B63E7" w:rsidRPr="00612B17" w:rsidRDefault="009B63E7" w:rsidP="00F81B53">
      <w:pPr>
        <w:ind w:left="7788"/>
        <w:rPr>
          <w:rFonts w:ascii="Times New Roman" w:hAnsi="Times New Roman" w:cs="Times New Roman"/>
          <w:b/>
          <w:color w:val="000000"/>
          <w:sz w:val="28"/>
          <w:szCs w:val="28"/>
        </w:rPr>
      </w:pPr>
    </w:p>
    <w:p w:rsidR="009B63E7" w:rsidRPr="00612B17" w:rsidRDefault="009B63E7" w:rsidP="00F81B53">
      <w:pPr>
        <w:ind w:left="7788"/>
        <w:rPr>
          <w:rFonts w:ascii="Times New Roman" w:hAnsi="Times New Roman" w:cs="Times New Roman"/>
          <w:b/>
          <w:color w:val="000000"/>
          <w:sz w:val="28"/>
          <w:szCs w:val="28"/>
        </w:rPr>
      </w:pPr>
    </w:p>
    <w:p w:rsidR="007A6677" w:rsidRPr="00612B17" w:rsidRDefault="007A6677" w:rsidP="00F81B53">
      <w:pPr>
        <w:ind w:left="7788"/>
        <w:rPr>
          <w:rFonts w:ascii="Times New Roman" w:hAnsi="Times New Roman" w:cs="Times New Roman"/>
          <w:b/>
          <w:color w:val="000000"/>
          <w:sz w:val="28"/>
          <w:szCs w:val="28"/>
        </w:rPr>
      </w:pPr>
      <w:r w:rsidRPr="00612B17">
        <w:rPr>
          <w:rFonts w:ascii="Times New Roman" w:hAnsi="Times New Roman" w:cs="Times New Roman"/>
          <w:b/>
          <w:color w:val="000000"/>
          <w:sz w:val="28"/>
          <w:szCs w:val="28"/>
        </w:rPr>
        <w:lastRenderedPageBreak/>
        <w:t>Приложение 1</w:t>
      </w:r>
    </w:p>
    <w:p w:rsidR="00120F76" w:rsidRPr="00EC17B2" w:rsidRDefault="0070493F" w:rsidP="004A66AD">
      <w:pPr>
        <w:jc w:val="center"/>
        <w:rPr>
          <w:rFonts w:ascii="Times New Roman" w:eastAsia="Times New Roman" w:hAnsi="Times New Roman" w:cs="Times New Roman"/>
          <w:b/>
          <w:color w:val="000000" w:themeColor="text1"/>
          <w:sz w:val="28"/>
          <w:szCs w:val="28"/>
        </w:rPr>
      </w:pPr>
      <w:r w:rsidRPr="00EC17B2">
        <w:rPr>
          <w:rFonts w:ascii="Times New Roman" w:eastAsia="Times New Roman" w:hAnsi="Times New Roman" w:cs="Times New Roman"/>
          <w:b/>
          <w:color w:val="000000" w:themeColor="text1"/>
          <w:sz w:val="28"/>
          <w:szCs w:val="28"/>
        </w:rPr>
        <w:t>Количество мест КЦП согласно приложению № 3.6</w:t>
      </w:r>
      <w:r w:rsidR="00262035" w:rsidRPr="00EC17B2">
        <w:rPr>
          <w:rFonts w:ascii="Times New Roman" w:eastAsia="Times New Roman" w:hAnsi="Times New Roman" w:cs="Times New Roman"/>
          <w:b/>
          <w:color w:val="000000" w:themeColor="text1"/>
          <w:sz w:val="28"/>
          <w:szCs w:val="28"/>
        </w:rPr>
        <w:t>73</w:t>
      </w:r>
      <w:r w:rsidRPr="00EC17B2">
        <w:rPr>
          <w:rFonts w:ascii="Times New Roman" w:eastAsia="Times New Roman" w:hAnsi="Times New Roman" w:cs="Times New Roman"/>
          <w:b/>
          <w:color w:val="000000" w:themeColor="text1"/>
          <w:sz w:val="28"/>
          <w:szCs w:val="28"/>
        </w:rPr>
        <w:t xml:space="preserve"> к приказу </w:t>
      </w:r>
      <w:proofErr w:type="spellStart"/>
      <w:r w:rsidR="005A33F5" w:rsidRPr="00EC17B2">
        <w:rPr>
          <w:rFonts w:ascii="Times New Roman" w:eastAsia="Times New Roman" w:hAnsi="Times New Roman" w:cs="Times New Roman"/>
          <w:b/>
          <w:color w:val="000000" w:themeColor="text1"/>
          <w:sz w:val="28"/>
          <w:szCs w:val="28"/>
        </w:rPr>
        <w:t>Минобрнауки</w:t>
      </w:r>
      <w:proofErr w:type="spellEnd"/>
      <w:r w:rsidR="005A33F5" w:rsidRPr="00EC17B2">
        <w:rPr>
          <w:rFonts w:ascii="Times New Roman" w:eastAsia="Times New Roman" w:hAnsi="Times New Roman" w:cs="Times New Roman"/>
          <w:b/>
          <w:color w:val="000000" w:themeColor="text1"/>
          <w:sz w:val="28"/>
          <w:szCs w:val="28"/>
        </w:rPr>
        <w:t xml:space="preserve"> России № </w:t>
      </w:r>
      <w:r w:rsidR="003E1C50" w:rsidRPr="00EC17B2">
        <w:rPr>
          <w:rFonts w:ascii="Times New Roman" w:eastAsia="Times New Roman" w:hAnsi="Times New Roman" w:cs="Times New Roman"/>
          <w:b/>
          <w:color w:val="000000" w:themeColor="text1"/>
          <w:sz w:val="28"/>
          <w:szCs w:val="28"/>
        </w:rPr>
        <w:t>1098</w:t>
      </w:r>
      <w:r w:rsidRPr="00EC17B2">
        <w:rPr>
          <w:rFonts w:ascii="Times New Roman" w:eastAsia="Times New Roman" w:hAnsi="Times New Roman" w:cs="Times New Roman"/>
          <w:b/>
          <w:color w:val="000000" w:themeColor="text1"/>
          <w:sz w:val="28"/>
          <w:szCs w:val="28"/>
        </w:rPr>
        <w:t xml:space="preserve"> от </w:t>
      </w:r>
      <w:r w:rsidR="003E1C50" w:rsidRPr="00EC17B2">
        <w:rPr>
          <w:rFonts w:ascii="Times New Roman" w:eastAsia="Times New Roman" w:hAnsi="Times New Roman" w:cs="Times New Roman"/>
          <w:b/>
          <w:color w:val="000000" w:themeColor="text1"/>
          <w:sz w:val="28"/>
          <w:szCs w:val="28"/>
        </w:rPr>
        <w:t>30</w:t>
      </w:r>
      <w:r w:rsidRPr="00EC17B2">
        <w:rPr>
          <w:rFonts w:ascii="Times New Roman" w:eastAsia="Times New Roman" w:hAnsi="Times New Roman" w:cs="Times New Roman"/>
          <w:b/>
          <w:color w:val="000000" w:themeColor="text1"/>
          <w:sz w:val="28"/>
          <w:szCs w:val="28"/>
        </w:rPr>
        <w:t xml:space="preserve"> декабря 202</w:t>
      </w:r>
      <w:r w:rsidR="003E1C50" w:rsidRPr="00EC17B2">
        <w:rPr>
          <w:rFonts w:ascii="Times New Roman" w:eastAsia="Times New Roman" w:hAnsi="Times New Roman" w:cs="Times New Roman"/>
          <w:b/>
          <w:color w:val="000000" w:themeColor="text1"/>
          <w:sz w:val="28"/>
          <w:szCs w:val="28"/>
        </w:rPr>
        <w:t>5</w:t>
      </w:r>
      <w:r w:rsidRPr="00EC17B2">
        <w:rPr>
          <w:rFonts w:ascii="Times New Roman" w:eastAsia="Times New Roman" w:hAnsi="Times New Roman" w:cs="Times New Roman"/>
          <w:b/>
          <w:color w:val="000000" w:themeColor="text1"/>
          <w:sz w:val="28"/>
          <w:szCs w:val="28"/>
        </w:rPr>
        <w:t xml:space="preserve"> г. </w:t>
      </w:r>
    </w:p>
    <w:p w:rsidR="004A66AD" w:rsidRPr="00EC17B2" w:rsidRDefault="0070493F" w:rsidP="004A66AD">
      <w:pPr>
        <w:jc w:val="center"/>
        <w:rPr>
          <w:rFonts w:ascii="Times New Roman" w:eastAsia="Times New Roman" w:hAnsi="Times New Roman" w:cs="Times New Roman"/>
          <w:b/>
          <w:color w:val="000000" w:themeColor="text1"/>
          <w:sz w:val="28"/>
          <w:szCs w:val="28"/>
        </w:rPr>
      </w:pPr>
      <w:r w:rsidRPr="00EC17B2">
        <w:rPr>
          <w:rFonts w:ascii="Times New Roman" w:eastAsia="Times New Roman" w:hAnsi="Times New Roman" w:cs="Times New Roman"/>
          <w:b/>
          <w:color w:val="000000" w:themeColor="text1"/>
          <w:sz w:val="28"/>
          <w:szCs w:val="28"/>
        </w:rPr>
        <w:t xml:space="preserve"> </w:t>
      </w:r>
    </w:p>
    <w:p w:rsidR="005A33F5" w:rsidRPr="00EC17B2" w:rsidRDefault="005A33F5" w:rsidP="005A33F5">
      <w:pPr>
        <w:jc w:val="center"/>
        <w:rPr>
          <w:rFonts w:ascii="Times New Roman" w:hAnsi="Times New Roman" w:cs="Times New Roman"/>
          <w:b/>
          <w:color w:val="000000" w:themeColor="text1"/>
          <w:sz w:val="28"/>
          <w:szCs w:val="28"/>
        </w:rPr>
      </w:pPr>
      <w:r w:rsidRPr="00EC17B2">
        <w:rPr>
          <w:rFonts w:ascii="Times New Roman" w:hAnsi="Times New Roman" w:cs="Times New Roman"/>
          <w:b/>
          <w:color w:val="000000" w:themeColor="text1"/>
          <w:sz w:val="28"/>
          <w:szCs w:val="28"/>
        </w:rPr>
        <w:t xml:space="preserve">Контрольные цифры приема по группам научных специальностей и (или) научным специальностям для </w:t>
      </w:r>
      <w:proofErr w:type="gramStart"/>
      <w:r w:rsidRPr="00EC17B2">
        <w:rPr>
          <w:rFonts w:ascii="Times New Roman" w:hAnsi="Times New Roman" w:cs="Times New Roman"/>
          <w:b/>
          <w:color w:val="000000" w:themeColor="text1"/>
          <w:sz w:val="28"/>
          <w:szCs w:val="28"/>
        </w:rPr>
        <w:t>обучения по программам</w:t>
      </w:r>
      <w:proofErr w:type="gramEnd"/>
      <w:r w:rsidRPr="00EC17B2">
        <w:rPr>
          <w:rFonts w:ascii="Times New Roman" w:hAnsi="Times New Roman" w:cs="Times New Roman"/>
          <w:b/>
          <w:color w:val="000000" w:themeColor="text1"/>
          <w:sz w:val="28"/>
          <w:szCs w:val="28"/>
        </w:rPr>
        <w:t xml:space="preserve"> подготовки научных и научно-педагогических кадров в аспирантуре</w:t>
      </w:r>
      <w:r w:rsidR="00120F76" w:rsidRPr="00EC17B2">
        <w:rPr>
          <w:rFonts w:ascii="Times New Roman" w:hAnsi="Times New Roman" w:cs="Times New Roman"/>
          <w:b/>
          <w:color w:val="000000" w:themeColor="text1"/>
          <w:sz w:val="28"/>
          <w:szCs w:val="28"/>
        </w:rPr>
        <w:t xml:space="preserve"> </w:t>
      </w:r>
      <w:r w:rsidRPr="00EC17B2">
        <w:rPr>
          <w:rFonts w:ascii="Times New Roman" w:hAnsi="Times New Roman" w:cs="Times New Roman"/>
          <w:b/>
          <w:color w:val="000000" w:themeColor="text1"/>
          <w:sz w:val="28"/>
          <w:szCs w:val="28"/>
        </w:rPr>
        <w:t>(адъюнктуре) за счет бюджетных ассигнова</w:t>
      </w:r>
      <w:r w:rsidR="0070493F" w:rsidRPr="00EC17B2">
        <w:rPr>
          <w:rFonts w:ascii="Times New Roman" w:hAnsi="Times New Roman" w:cs="Times New Roman"/>
          <w:b/>
          <w:color w:val="000000" w:themeColor="text1"/>
          <w:sz w:val="28"/>
          <w:szCs w:val="28"/>
        </w:rPr>
        <w:t>ний федерального бюджета на 202</w:t>
      </w:r>
      <w:r w:rsidR="00E00601" w:rsidRPr="00EC17B2">
        <w:rPr>
          <w:rFonts w:ascii="Times New Roman" w:hAnsi="Times New Roman" w:cs="Times New Roman"/>
          <w:b/>
          <w:color w:val="000000" w:themeColor="text1"/>
          <w:sz w:val="28"/>
          <w:szCs w:val="28"/>
        </w:rPr>
        <w:t>6</w:t>
      </w:r>
      <w:r w:rsidR="0070493F" w:rsidRPr="00EC17B2">
        <w:rPr>
          <w:rFonts w:ascii="Times New Roman" w:hAnsi="Times New Roman" w:cs="Times New Roman"/>
          <w:b/>
          <w:color w:val="000000" w:themeColor="text1"/>
          <w:sz w:val="28"/>
          <w:szCs w:val="28"/>
        </w:rPr>
        <w:t>/2</w:t>
      </w:r>
      <w:r w:rsidR="00E00601" w:rsidRPr="00EC17B2">
        <w:rPr>
          <w:rFonts w:ascii="Times New Roman" w:hAnsi="Times New Roman" w:cs="Times New Roman"/>
          <w:b/>
          <w:color w:val="000000" w:themeColor="text1"/>
          <w:sz w:val="28"/>
          <w:szCs w:val="28"/>
        </w:rPr>
        <w:t>7</w:t>
      </w:r>
      <w:r w:rsidRPr="00EC17B2">
        <w:rPr>
          <w:rFonts w:ascii="Times New Roman" w:hAnsi="Times New Roman" w:cs="Times New Roman"/>
          <w:b/>
          <w:color w:val="000000" w:themeColor="text1"/>
          <w:sz w:val="28"/>
          <w:szCs w:val="28"/>
        </w:rPr>
        <w:t xml:space="preserve"> учебный год</w:t>
      </w:r>
    </w:p>
    <w:p w:rsidR="004A66AD" w:rsidRPr="00EC17B2" w:rsidRDefault="004A66AD" w:rsidP="004A66AD">
      <w:pPr>
        <w:ind w:left="4962" w:hanging="142"/>
        <w:jc w:val="center"/>
        <w:rPr>
          <w:rFonts w:ascii="Times New Roman" w:hAnsi="Times New Roman" w:cs="Times New Roman"/>
          <w:b/>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22"/>
        <w:gridCol w:w="2071"/>
        <w:gridCol w:w="5402"/>
      </w:tblGrid>
      <w:tr w:rsidR="003415C1" w:rsidRPr="00EC17B2" w:rsidTr="00120F76">
        <w:trPr>
          <w:trHeight w:val="1950"/>
        </w:trPr>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3415C1" w:rsidRPr="00EC17B2" w:rsidRDefault="003415C1" w:rsidP="003415C1">
            <w:pPr>
              <w:spacing w:after="0" w:line="312" w:lineRule="atLeast"/>
              <w:jc w:val="center"/>
              <w:rPr>
                <w:rFonts w:ascii="Times New Roman" w:eastAsia="Times New Roman" w:hAnsi="Times New Roman" w:cs="Times New Roman"/>
                <w:color w:val="000000" w:themeColor="text1"/>
                <w:sz w:val="28"/>
                <w:szCs w:val="28"/>
              </w:rPr>
            </w:pPr>
            <w:r w:rsidRPr="00EC17B2">
              <w:rPr>
                <w:rFonts w:ascii="Times New Roman" w:eastAsia="Times New Roman" w:hAnsi="Times New Roman" w:cs="Times New Roman"/>
                <w:color w:val="000000" w:themeColor="text1"/>
                <w:sz w:val="28"/>
                <w:szCs w:val="28"/>
              </w:rPr>
              <w:t xml:space="preserve">Наименование </w:t>
            </w:r>
            <w:r w:rsidR="005A33F5" w:rsidRPr="00EC17B2">
              <w:rPr>
                <w:rFonts w:ascii="Times New Roman" w:eastAsia="Times New Roman" w:hAnsi="Times New Roman" w:cs="Times New Roman"/>
                <w:color w:val="000000" w:themeColor="text1"/>
                <w:sz w:val="28"/>
                <w:szCs w:val="28"/>
              </w:rPr>
              <w:t>группы научных специальностей и (или) научной специальности)</w:t>
            </w:r>
          </w:p>
        </w:tc>
        <w:tc>
          <w:tcPr>
            <w:tcW w:w="2071"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3415C1" w:rsidRPr="00EC17B2" w:rsidRDefault="005A33F5" w:rsidP="003415C1">
            <w:pPr>
              <w:spacing w:after="0" w:line="312" w:lineRule="atLeast"/>
              <w:jc w:val="center"/>
              <w:rPr>
                <w:rFonts w:ascii="Times New Roman" w:eastAsia="Times New Roman" w:hAnsi="Times New Roman" w:cs="Times New Roman"/>
                <w:color w:val="000000" w:themeColor="text1"/>
                <w:sz w:val="28"/>
                <w:szCs w:val="28"/>
              </w:rPr>
            </w:pPr>
            <w:r w:rsidRPr="00EC17B2">
              <w:rPr>
                <w:rFonts w:ascii="Times New Roman" w:eastAsia="Times New Roman" w:hAnsi="Times New Roman" w:cs="Times New Roman"/>
                <w:color w:val="000000" w:themeColor="text1"/>
                <w:sz w:val="28"/>
                <w:szCs w:val="28"/>
              </w:rPr>
              <w:t>Код группы научных специальностей и (или) научной специальности)</w:t>
            </w:r>
          </w:p>
        </w:tc>
        <w:tc>
          <w:tcPr>
            <w:tcW w:w="5402"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3415C1" w:rsidRPr="00EC17B2" w:rsidRDefault="00AD1F5A" w:rsidP="003415C1">
            <w:pPr>
              <w:spacing w:after="0" w:line="312" w:lineRule="atLeast"/>
              <w:jc w:val="center"/>
              <w:rPr>
                <w:rFonts w:ascii="Times New Roman" w:eastAsia="Times New Roman" w:hAnsi="Times New Roman" w:cs="Times New Roman"/>
                <w:color w:val="000000" w:themeColor="text1"/>
                <w:sz w:val="28"/>
                <w:szCs w:val="28"/>
              </w:rPr>
            </w:pPr>
            <w:r w:rsidRPr="00EC17B2">
              <w:rPr>
                <w:rFonts w:ascii="Times New Roman" w:eastAsia="Times New Roman" w:hAnsi="Times New Roman" w:cs="Times New Roman"/>
                <w:color w:val="000000" w:themeColor="text1"/>
                <w:sz w:val="28"/>
                <w:szCs w:val="28"/>
              </w:rPr>
              <w:t xml:space="preserve">Контрольные цифры приема по группам научных специальностей и (или) научным специальностям для обучения по программам  </w:t>
            </w:r>
            <w:r w:rsidR="003415C1" w:rsidRPr="00EC17B2">
              <w:rPr>
                <w:rFonts w:ascii="Times New Roman" w:eastAsia="Times New Roman" w:hAnsi="Times New Roman" w:cs="Times New Roman"/>
                <w:color w:val="000000" w:themeColor="text1"/>
                <w:sz w:val="28"/>
                <w:szCs w:val="28"/>
              </w:rPr>
              <w:t xml:space="preserve"> подготовки </w:t>
            </w:r>
            <w:r w:rsidRPr="00EC17B2">
              <w:rPr>
                <w:rFonts w:ascii="Times New Roman" w:eastAsia="Times New Roman" w:hAnsi="Times New Roman" w:cs="Times New Roman"/>
                <w:color w:val="000000" w:themeColor="text1"/>
                <w:sz w:val="28"/>
                <w:szCs w:val="28"/>
              </w:rPr>
              <w:t xml:space="preserve">научных и </w:t>
            </w:r>
            <w:r w:rsidR="003415C1" w:rsidRPr="00EC17B2">
              <w:rPr>
                <w:rFonts w:ascii="Times New Roman" w:eastAsia="Times New Roman" w:hAnsi="Times New Roman" w:cs="Times New Roman"/>
                <w:color w:val="000000" w:themeColor="text1"/>
                <w:sz w:val="28"/>
                <w:szCs w:val="28"/>
              </w:rPr>
              <w:t>научно-педагогических кадров в аспирантуре</w:t>
            </w:r>
            <w:r w:rsidRPr="00EC17B2">
              <w:rPr>
                <w:rFonts w:ascii="Times New Roman" w:eastAsia="Times New Roman" w:hAnsi="Times New Roman" w:cs="Times New Roman"/>
                <w:color w:val="000000" w:themeColor="text1"/>
                <w:sz w:val="28"/>
                <w:szCs w:val="28"/>
              </w:rPr>
              <w:t>(адъюнктуре)</w:t>
            </w:r>
            <w:r w:rsidR="003415C1" w:rsidRPr="00EC17B2">
              <w:rPr>
                <w:rFonts w:ascii="Times New Roman" w:eastAsia="Times New Roman" w:hAnsi="Times New Roman" w:cs="Times New Roman"/>
                <w:color w:val="000000" w:themeColor="text1"/>
                <w:sz w:val="28"/>
                <w:szCs w:val="28"/>
              </w:rPr>
              <w:t xml:space="preserve"> за счет бюджетных ассигнований фед</w:t>
            </w:r>
            <w:r w:rsidRPr="00EC17B2">
              <w:rPr>
                <w:rFonts w:ascii="Times New Roman" w:eastAsia="Times New Roman" w:hAnsi="Times New Roman" w:cs="Times New Roman"/>
                <w:color w:val="000000" w:themeColor="text1"/>
                <w:sz w:val="28"/>
                <w:szCs w:val="28"/>
              </w:rPr>
              <w:t>ерального бюджета.</w:t>
            </w:r>
          </w:p>
        </w:tc>
      </w:tr>
      <w:tr w:rsidR="003415C1" w:rsidRPr="00EC17B2" w:rsidTr="00120F76">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415C1" w:rsidRPr="00EC17B2" w:rsidRDefault="003415C1" w:rsidP="003415C1">
            <w:pPr>
              <w:spacing w:after="0" w:line="312" w:lineRule="atLeast"/>
              <w:jc w:val="both"/>
              <w:rPr>
                <w:rFonts w:ascii="Times New Roman" w:eastAsia="Times New Roman" w:hAnsi="Times New Roman" w:cs="Times New Roman"/>
                <w:color w:val="000000" w:themeColor="text1"/>
                <w:sz w:val="28"/>
                <w:szCs w:val="28"/>
              </w:rPr>
            </w:pPr>
            <w:r w:rsidRPr="00EC17B2">
              <w:rPr>
                <w:rFonts w:ascii="Times New Roman" w:eastAsia="Times New Roman" w:hAnsi="Times New Roman" w:cs="Times New Roman"/>
                <w:color w:val="000000" w:themeColor="text1"/>
                <w:sz w:val="28"/>
                <w:szCs w:val="28"/>
              </w:rPr>
              <w:t>Биологические науки</w:t>
            </w:r>
          </w:p>
        </w:tc>
        <w:tc>
          <w:tcPr>
            <w:tcW w:w="20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415C1" w:rsidRPr="00EC17B2" w:rsidRDefault="00AD1F5A" w:rsidP="003415C1">
            <w:pPr>
              <w:spacing w:after="0" w:line="312" w:lineRule="atLeast"/>
              <w:jc w:val="center"/>
              <w:rPr>
                <w:rFonts w:ascii="Times New Roman" w:eastAsia="Times New Roman" w:hAnsi="Times New Roman" w:cs="Times New Roman"/>
                <w:color w:val="000000" w:themeColor="text1"/>
                <w:sz w:val="28"/>
                <w:szCs w:val="28"/>
              </w:rPr>
            </w:pPr>
            <w:r w:rsidRPr="00EC17B2">
              <w:rPr>
                <w:rFonts w:ascii="Times New Roman" w:eastAsia="Times New Roman" w:hAnsi="Times New Roman" w:cs="Times New Roman"/>
                <w:color w:val="000000" w:themeColor="text1"/>
                <w:sz w:val="28"/>
                <w:szCs w:val="28"/>
              </w:rPr>
              <w:t>1.5.</w:t>
            </w:r>
          </w:p>
        </w:tc>
        <w:tc>
          <w:tcPr>
            <w:tcW w:w="54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415C1" w:rsidRPr="00EC17B2" w:rsidRDefault="003E1C50" w:rsidP="003415C1">
            <w:pPr>
              <w:spacing w:after="0" w:line="312" w:lineRule="atLeast"/>
              <w:jc w:val="center"/>
              <w:rPr>
                <w:rFonts w:ascii="Times New Roman" w:eastAsia="Times New Roman" w:hAnsi="Times New Roman" w:cs="Times New Roman"/>
                <w:color w:val="000000" w:themeColor="text1"/>
                <w:sz w:val="28"/>
                <w:szCs w:val="28"/>
              </w:rPr>
            </w:pPr>
            <w:r w:rsidRPr="00EC17B2">
              <w:rPr>
                <w:rFonts w:ascii="Times New Roman" w:eastAsia="Times New Roman" w:hAnsi="Times New Roman" w:cs="Times New Roman"/>
                <w:color w:val="000000" w:themeColor="text1"/>
                <w:sz w:val="28"/>
                <w:szCs w:val="28"/>
              </w:rPr>
              <w:t>4</w:t>
            </w:r>
          </w:p>
        </w:tc>
      </w:tr>
    </w:tbl>
    <w:p w:rsidR="003415C1" w:rsidRPr="00EC17B2" w:rsidRDefault="003415C1" w:rsidP="007A6677">
      <w:pPr>
        <w:jc w:val="center"/>
        <w:rPr>
          <w:rFonts w:ascii="Times New Roman" w:hAnsi="Times New Roman" w:cs="Times New Roman"/>
          <w:b/>
          <w:color w:val="000000" w:themeColor="text1"/>
          <w:sz w:val="28"/>
          <w:szCs w:val="28"/>
          <w:lang w:val="en-US"/>
        </w:rPr>
      </w:pPr>
    </w:p>
    <w:p w:rsidR="003415C1" w:rsidRPr="00EC17B2" w:rsidRDefault="003415C1" w:rsidP="007A6677">
      <w:pPr>
        <w:jc w:val="center"/>
        <w:rPr>
          <w:rFonts w:ascii="Times New Roman" w:hAnsi="Times New Roman" w:cs="Times New Roman"/>
          <w:b/>
          <w:color w:val="000000" w:themeColor="text1"/>
          <w:sz w:val="28"/>
          <w:szCs w:val="28"/>
          <w:lang w:val="en-US"/>
        </w:rPr>
      </w:pPr>
    </w:p>
    <w:p w:rsidR="009C33C1" w:rsidRPr="00EC17B2" w:rsidRDefault="009C33C1" w:rsidP="009C33C1">
      <w:pPr>
        <w:spacing w:after="60" w:line="312" w:lineRule="atLeast"/>
        <w:jc w:val="both"/>
        <w:rPr>
          <w:rFonts w:ascii="Arial" w:eastAsia="Times New Roman" w:hAnsi="Arial" w:cs="Arial"/>
          <w:color w:val="000000" w:themeColor="text1"/>
          <w:sz w:val="16"/>
          <w:szCs w:val="16"/>
        </w:rPr>
      </w:pPr>
    </w:p>
    <w:tbl>
      <w:tblPr>
        <w:tblStyle w:val="a6"/>
        <w:tblW w:w="10424" w:type="dxa"/>
        <w:tblLayout w:type="fixed"/>
        <w:tblLook w:val="04A0" w:firstRow="1" w:lastRow="0" w:firstColumn="1" w:lastColumn="0" w:noHBand="0" w:noVBand="1"/>
      </w:tblPr>
      <w:tblGrid>
        <w:gridCol w:w="1526"/>
        <w:gridCol w:w="1701"/>
        <w:gridCol w:w="2268"/>
        <w:gridCol w:w="1134"/>
        <w:gridCol w:w="1134"/>
        <w:gridCol w:w="2661"/>
      </w:tblGrid>
      <w:tr w:rsidR="009C33C1" w:rsidRPr="00EC17B2" w:rsidTr="00120F76">
        <w:trPr>
          <w:trHeight w:val="475"/>
        </w:trPr>
        <w:tc>
          <w:tcPr>
            <w:tcW w:w="1526" w:type="dxa"/>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rPr>
                <w:color w:val="000000" w:themeColor="text1"/>
                <w:sz w:val="28"/>
                <w:szCs w:val="28"/>
              </w:rPr>
            </w:pPr>
            <w:r w:rsidRPr="00EC17B2">
              <w:rPr>
                <w:color w:val="000000" w:themeColor="text1"/>
                <w:sz w:val="28"/>
                <w:szCs w:val="28"/>
              </w:rPr>
              <w:t>Шифр и наименование области науки</w:t>
            </w:r>
          </w:p>
        </w:tc>
        <w:tc>
          <w:tcPr>
            <w:tcW w:w="1701" w:type="dxa"/>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rPr>
                <w:color w:val="000000" w:themeColor="text1"/>
                <w:sz w:val="28"/>
                <w:szCs w:val="28"/>
              </w:rPr>
            </w:pPr>
            <w:r w:rsidRPr="00EC17B2">
              <w:rPr>
                <w:color w:val="000000" w:themeColor="text1"/>
                <w:sz w:val="28"/>
                <w:szCs w:val="28"/>
              </w:rPr>
              <w:t>Шифр и наименование группы научных специальностей</w:t>
            </w:r>
          </w:p>
        </w:tc>
        <w:tc>
          <w:tcPr>
            <w:tcW w:w="2268" w:type="dxa"/>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jc w:val="both"/>
              <w:rPr>
                <w:color w:val="000000" w:themeColor="text1"/>
                <w:sz w:val="28"/>
                <w:szCs w:val="28"/>
              </w:rPr>
            </w:pPr>
            <w:r w:rsidRPr="00EC17B2">
              <w:rPr>
                <w:color w:val="000000" w:themeColor="text1"/>
                <w:sz w:val="28"/>
                <w:szCs w:val="28"/>
              </w:rPr>
              <w:t>Шифр и наименование научной специальности.</w:t>
            </w:r>
          </w:p>
        </w:tc>
        <w:tc>
          <w:tcPr>
            <w:tcW w:w="1134" w:type="dxa"/>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jc w:val="both"/>
              <w:rPr>
                <w:color w:val="000000" w:themeColor="text1"/>
                <w:sz w:val="28"/>
                <w:szCs w:val="28"/>
              </w:rPr>
            </w:pPr>
            <w:r w:rsidRPr="00EC17B2">
              <w:rPr>
                <w:color w:val="000000" w:themeColor="text1"/>
                <w:sz w:val="28"/>
                <w:szCs w:val="28"/>
              </w:rPr>
              <w:t xml:space="preserve">Срок </w:t>
            </w:r>
            <w:proofErr w:type="spellStart"/>
            <w:r w:rsidRPr="00EC17B2">
              <w:rPr>
                <w:color w:val="000000" w:themeColor="text1"/>
                <w:sz w:val="28"/>
                <w:szCs w:val="28"/>
              </w:rPr>
              <w:t>обуче</w:t>
            </w:r>
            <w:r w:rsidR="00120F76" w:rsidRPr="00EC17B2">
              <w:rPr>
                <w:color w:val="000000" w:themeColor="text1"/>
                <w:sz w:val="28"/>
                <w:szCs w:val="28"/>
              </w:rPr>
              <w:t>-</w:t>
            </w:r>
            <w:r w:rsidRPr="00EC17B2">
              <w:rPr>
                <w:color w:val="000000" w:themeColor="text1"/>
                <w:sz w:val="28"/>
                <w:szCs w:val="28"/>
              </w:rPr>
              <w:t>ния</w:t>
            </w:r>
            <w:proofErr w:type="spellEnd"/>
          </w:p>
        </w:tc>
        <w:tc>
          <w:tcPr>
            <w:tcW w:w="1134" w:type="dxa"/>
            <w:tcBorders>
              <w:top w:val="single" w:sz="4" w:space="0" w:color="auto"/>
              <w:left w:val="single" w:sz="4" w:space="0" w:color="auto"/>
              <w:bottom w:val="single" w:sz="4" w:space="0" w:color="auto"/>
              <w:right w:val="single" w:sz="4" w:space="0" w:color="auto"/>
            </w:tcBorders>
          </w:tcPr>
          <w:p w:rsidR="009C33C1" w:rsidRPr="00EC17B2" w:rsidRDefault="009C33C1" w:rsidP="0074303A">
            <w:pPr>
              <w:spacing w:after="60" w:line="312" w:lineRule="atLeast"/>
              <w:jc w:val="both"/>
              <w:rPr>
                <w:color w:val="000000" w:themeColor="text1"/>
                <w:sz w:val="28"/>
                <w:szCs w:val="28"/>
              </w:rPr>
            </w:pPr>
            <w:r w:rsidRPr="00EC17B2">
              <w:rPr>
                <w:color w:val="000000" w:themeColor="text1"/>
                <w:sz w:val="28"/>
                <w:szCs w:val="28"/>
              </w:rPr>
              <w:t xml:space="preserve">Форма </w:t>
            </w:r>
            <w:proofErr w:type="spellStart"/>
            <w:r w:rsidRPr="00EC17B2">
              <w:rPr>
                <w:color w:val="000000" w:themeColor="text1"/>
                <w:sz w:val="28"/>
                <w:szCs w:val="28"/>
              </w:rPr>
              <w:t>обуче-ния</w:t>
            </w:r>
            <w:proofErr w:type="spellEnd"/>
          </w:p>
        </w:tc>
        <w:tc>
          <w:tcPr>
            <w:tcW w:w="2661" w:type="dxa"/>
            <w:tcBorders>
              <w:top w:val="single" w:sz="4" w:space="0" w:color="auto"/>
              <w:left w:val="single" w:sz="4" w:space="0" w:color="auto"/>
              <w:bottom w:val="single" w:sz="4" w:space="0" w:color="auto"/>
              <w:right w:val="single" w:sz="4" w:space="0" w:color="auto"/>
            </w:tcBorders>
            <w:hideMark/>
          </w:tcPr>
          <w:p w:rsidR="009C33C1" w:rsidRPr="00EC17B2" w:rsidRDefault="009C33C1" w:rsidP="0070493F">
            <w:pPr>
              <w:jc w:val="center"/>
              <w:rPr>
                <w:color w:val="000000" w:themeColor="text1"/>
                <w:sz w:val="28"/>
                <w:szCs w:val="28"/>
              </w:rPr>
            </w:pPr>
            <w:r w:rsidRPr="00EC17B2">
              <w:rPr>
                <w:color w:val="000000" w:themeColor="text1"/>
                <w:sz w:val="28"/>
                <w:szCs w:val="28"/>
              </w:rPr>
              <w:t xml:space="preserve">Количество мест КЦП </w:t>
            </w:r>
            <w:r w:rsidR="009B63E7" w:rsidRPr="00EC17B2">
              <w:rPr>
                <w:color w:val="000000" w:themeColor="text1"/>
                <w:sz w:val="28"/>
                <w:szCs w:val="28"/>
              </w:rPr>
              <w:t>согласно приложению № 3.673</w:t>
            </w:r>
            <w:r w:rsidR="0070493F" w:rsidRPr="00EC17B2">
              <w:rPr>
                <w:color w:val="000000" w:themeColor="text1"/>
                <w:sz w:val="28"/>
                <w:szCs w:val="28"/>
              </w:rPr>
              <w:t xml:space="preserve"> к </w:t>
            </w:r>
            <w:r w:rsidR="009B63E7" w:rsidRPr="00EC17B2">
              <w:rPr>
                <w:color w:val="000000" w:themeColor="text1"/>
                <w:sz w:val="28"/>
                <w:szCs w:val="28"/>
              </w:rPr>
              <w:t>приказу Минобрнауки России № 1098 от 30 декабря 2025</w:t>
            </w:r>
            <w:r w:rsidR="0070493F" w:rsidRPr="00EC17B2">
              <w:rPr>
                <w:color w:val="000000" w:themeColor="text1"/>
                <w:sz w:val="28"/>
                <w:szCs w:val="28"/>
              </w:rPr>
              <w:t xml:space="preserve"> г. </w:t>
            </w:r>
          </w:p>
        </w:tc>
      </w:tr>
      <w:tr w:rsidR="009C33C1" w:rsidRPr="00EC17B2" w:rsidTr="00120F76">
        <w:tc>
          <w:tcPr>
            <w:tcW w:w="1526" w:type="dxa"/>
            <w:vMerge w:val="restart"/>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rPr>
                <w:color w:val="000000" w:themeColor="text1"/>
                <w:sz w:val="28"/>
                <w:szCs w:val="28"/>
              </w:rPr>
            </w:pPr>
            <w:r w:rsidRPr="00EC17B2">
              <w:rPr>
                <w:color w:val="000000" w:themeColor="text1"/>
                <w:sz w:val="28"/>
                <w:szCs w:val="28"/>
              </w:rPr>
              <w:t>1.Естественные науки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rPr>
                <w:color w:val="000000" w:themeColor="text1"/>
                <w:sz w:val="28"/>
                <w:szCs w:val="28"/>
              </w:rPr>
            </w:pPr>
            <w:r w:rsidRPr="00EC17B2">
              <w:rPr>
                <w:color w:val="000000" w:themeColor="text1"/>
                <w:sz w:val="28"/>
                <w:szCs w:val="28"/>
              </w:rPr>
              <w:t>1.5. Биологические науки</w:t>
            </w:r>
          </w:p>
        </w:tc>
        <w:tc>
          <w:tcPr>
            <w:tcW w:w="2268" w:type="dxa"/>
            <w:tcBorders>
              <w:top w:val="single" w:sz="4" w:space="0" w:color="auto"/>
              <w:left w:val="single" w:sz="4" w:space="0" w:color="auto"/>
              <w:bottom w:val="single" w:sz="4" w:space="0" w:color="auto"/>
              <w:right w:val="single" w:sz="4" w:space="0" w:color="auto"/>
            </w:tcBorders>
            <w:hideMark/>
          </w:tcPr>
          <w:p w:rsidR="009C33C1" w:rsidRPr="00EC17B2" w:rsidRDefault="00120F76" w:rsidP="0074303A">
            <w:pPr>
              <w:spacing w:after="60" w:line="312" w:lineRule="atLeast"/>
              <w:jc w:val="both"/>
              <w:rPr>
                <w:color w:val="000000" w:themeColor="text1"/>
                <w:sz w:val="28"/>
                <w:szCs w:val="28"/>
              </w:rPr>
            </w:pPr>
            <w:r w:rsidRPr="00EC17B2">
              <w:rPr>
                <w:color w:val="000000" w:themeColor="text1"/>
                <w:sz w:val="28"/>
                <w:szCs w:val="28"/>
              </w:rPr>
              <w:t xml:space="preserve">1.5.4. </w:t>
            </w:r>
            <w:r w:rsidR="009C33C1" w:rsidRPr="00EC17B2">
              <w:rPr>
                <w:color w:val="000000" w:themeColor="text1"/>
                <w:sz w:val="28"/>
                <w:szCs w:val="28"/>
              </w:rPr>
              <w:t xml:space="preserve"> «Биохимия»;</w:t>
            </w:r>
          </w:p>
        </w:tc>
        <w:tc>
          <w:tcPr>
            <w:tcW w:w="1134" w:type="dxa"/>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jc w:val="center"/>
              <w:rPr>
                <w:color w:val="000000" w:themeColor="text1"/>
                <w:sz w:val="28"/>
                <w:szCs w:val="28"/>
              </w:rPr>
            </w:pPr>
            <w:r w:rsidRPr="00EC17B2">
              <w:rPr>
                <w:color w:val="000000" w:themeColor="text1"/>
                <w:sz w:val="28"/>
                <w:szCs w:val="28"/>
              </w:rPr>
              <w:t>4 года</w:t>
            </w:r>
          </w:p>
        </w:tc>
        <w:tc>
          <w:tcPr>
            <w:tcW w:w="1134" w:type="dxa"/>
            <w:tcBorders>
              <w:top w:val="single" w:sz="4" w:space="0" w:color="auto"/>
              <w:left w:val="single" w:sz="4" w:space="0" w:color="auto"/>
              <w:bottom w:val="single" w:sz="4" w:space="0" w:color="auto"/>
              <w:right w:val="single" w:sz="4" w:space="0" w:color="auto"/>
            </w:tcBorders>
          </w:tcPr>
          <w:p w:rsidR="009C33C1" w:rsidRPr="00EC17B2" w:rsidRDefault="009C33C1" w:rsidP="0074303A">
            <w:pPr>
              <w:spacing w:after="60" w:line="312" w:lineRule="atLeast"/>
              <w:jc w:val="center"/>
              <w:rPr>
                <w:color w:val="000000" w:themeColor="text1"/>
                <w:sz w:val="28"/>
                <w:szCs w:val="28"/>
              </w:rPr>
            </w:pPr>
            <w:r w:rsidRPr="00EC17B2">
              <w:rPr>
                <w:color w:val="000000" w:themeColor="text1"/>
                <w:sz w:val="28"/>
                <w:szCs w:val="28"/>
              </w:rPr>
              <w:t>Очная</w:t>
            </w:r>
          </w:p>
        </w:tc>
        <w:tc>
          <w:tcPr>
            <w:tcW w:w="2661" w:type="dxa"/>
            <w:tcBorders>
              <w:top w:val="single" w:sz="4" w:space="0" w:color="auto"/>
              <w:left w:val="single" w:sz="4" w:space="0" w:color="auto"/>
              <w:bottom w:val="single" w:sz="4" w:space="0" w:color="auto"/>
              <w:right w:val="single" w:sz="4" w:space="0" w:color="auto"/>
            </w:tcBorders>
          </w:tcPr>
          <w:p w:rsidR="009C33C1" w:rsidRPr="00EC17B2" w:rsidRDefault="009B63E7" w:rsidP="009C33C1">
            <w:pPr>
              <w:spacing w:after="60" w:line="312" w:lineRule="atLeast"/>
              <w:jc w:val="center"/>
              <w:rPr>
                <w:color w:val="000000" w:themeColor="text1"/>
                <w:sz w:val="28"/>
                <w:szCs w:val="28"/>
              </w:rPr>
            </w:pPr>
            <w:r w:rsidRPr="00EC17B2">
              <w:rPr>
                <w:color w:val="000000" w:themeColor="text1"/>
                <w:sz w:val="28"/>
                <w:szCs w:val="28"/>
              </w:rPr>
              <w:t>2</w:t>
            </w:r>
          </w:p>
        </w:tc>
      </w:tr>
      <w:tr w:rsidR="009C33C1" w:rsidRPr="00EC17B2" w:rsidTr="00120F76">
        <w:tc>
          <w:tcPr>
            <w:tcW w:w="1526" w:type="dxa"/>
            <w:vMerge/>
            <w:tcBorders>
              <w:top w:val="single" w:sz="4" w:space="0" w:color="auto"/>
              <w:left w:val="single" w:sz="4" w:space="0" w:color="auto"/>
              <w:bottom w:val="single" w:sz="4" w:space="0" w:color="auto"/>
              <w:right w:val="single" w:sz="4" w:space="0" w:color="auto"/>
            </w:tcBorders>
            <w:vAlign w:val="center"/>
            <w:hideMark/>
          </w:tcPr>
          <w:p w:rsidR="009C33C1" w:rsidRPr="00EC17B2" w:rsidRDefault="009C33C1" w:rsidP="0074303A">
            <w:pPr>
              <w:rPr>
                <w:color w:val="000000" w:themeColor="text1"/>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C33C1" w:rsidRPr="00EC17B2" w:rsidRDefault="009C33C1" w:rsidP="0074303A">
            <w:pPr>
              <w:rPr>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9C33C1" w:rsidRPr="00EC17B2" w:rsidRDefault="00120F76" w:rsidP="0074303A">
            <w:pPr>
              <w:spacing w:after="60" w:line="312" w:lineRule="atLeast"/>
              <w:jc w:val="both"/>
              <w:rPr>
                <w:color w:val="000000" w:themeColor="text1"/>
                <w:sz w:val="28"/>
                <w:szCs w:val="28"/>
              </w:rPr>
            </w:pPr>
            <w:r w:rsidRPr="00EC17B2">
              <w:rPr>
                <w:color w:val="000000" w:themeColor="text1"/>
                <w:sz w:val="28"/>
                <w:szCs w:val="28"/>
              </w:rPr>
              <w:t xml:space="preserve">1.5.8. </w:t>
            </w:r>
            <w:r w:rsidR="009C33C1" w:rsidRPr="00EC17B2">
              <w:rPr>
                <w:color w:val="000000" w:themeColor="text1"/>
                <w:sz w:val="28"/>
                <w:szCs w:val="28"/>
              </w:rPr>
              <w:t xml:space="preserve"> «Математическая биология, </w:t>
            </w:r>
            <w:proofErr w:type="spellStart"/>
            <w:r w:rsidR="009C33C1" w:rsidRPr="00EC17B2">
              <w:rPr>
                <w:color w:val="000000" w:themeColor="text1"/>
                <w:sz w:val="28"/>
                <w:szCs w:val="28"/>
              </w:rPr>
              <w:t>биоинфоматика</w:t>
            </w:r>
            <w:proofErr w:type="spellEnd"/>
            <w:r w:rsidR="009C33C1" w:rsidRPr="00EC17B2">
              <w:rPr>
                <w:color w:val="000000" w:themeColor="text1"/>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C33C1" w:rsidRPr="00EC17B2" w:rsidRDefault="009C33C1" w:rsidP="0074303A">
            <w:pPr>
              <w:spacing w:after="60" w:line="312" w:lineRule="atLeast"/>
              <w:jc w:val="center"/>
              <w:rPr>
                <w:color w:val="000000" w:themeColor="text1"/>
                <w:sz w:val="28"/>
                <w:szCs w:val="28"/>
              </w:rPr>
            </w:pPr>
            <w:r w:rsidRPr="00EC17B2">
              <w:rPr>
                <w:color w:val="000000" w:themeColor="text1"/>
                <w:sz w:val="28"/>
                <w:szCs w:val="28"/>
              </w:rPr>
              <w:t>4 года</w:t>
            </w:r>
          </w:p>
        </w:tc>
        <w:tc>
          <w:tcPr>
            <w:tcW w:w="1134" w:type="dxa"/>
            <w:tcBorders>
              <w:top w:val="single" w:sz="4" w:space="0" w:color="auto"/>
              <w:left w:val="single" w:sz="4" w:space="0" w:color="auto"/>
              <w:bottom w:val="single" w:sz="4" w:space="0" w:color="auto"/>
              <w:right w:val="single" w:sz="4" w:space="0" w:color="auto"/>
            </w:tcBorders>
          </w:tcPr>
          <w:p w:rsidR="009C33C1" w:rsidRPr="00EC17B2" w:rsidRDefault="009C33C1" w:rsidP="0074303A">
            <w:pPr>
              <w:spacing w:after="60" w:line="312" w:lineRule="atLeast"/>
              <w:jc w:val="center"/>
              <w:rPr>
                <w:color w:val="000000" w:themeColor="text1"/>
                <w:sz w:val="28"/>
                <w:szCs w:val="28"/>
              </w:rPr>
            </w:pPr>
            <w:r w:rsidRPr="00EC17B2">
              <w:rPr>
                <w:color w:val="000000" w:themeColor="text1"/>
                <w:sz w:val="28"/>
                <w:szCs w:val="28"/>
              </w:rPr>
              <w:t>Очная</w:t>
            </w:r>
          </w:p>
        </w:tc>
        <w:tc>
          <w:tcPr>
            <w:tcW w:w="2661" w:type="dxa"/>
            <w:tcBorders>
              <w:top w:val="single" w:sz="4" w:space="0" w:color="auto"/>
              <w:left w:val="single" w:sz="4" w:space="0" w:color="auto"/>
              <w:bottom w:val="single" w:sz="4" w:space="0" w:color="auto"/>
              <w:right w:val="single" w:sz="4" w:space="0" w:color="auto"/>
            </w:tcBorders>
          </w:tcPr>
          <w:p w:rsidR="009C33C1" w:rsidRPr="00EC17B2" w:rsidRDefault="009B63E7" w:rsidP="009B63E7">
            <w:pPr>
              <w:spacing w:after="60" w:line="312" w:lineRule="atLeast"/>
              <w:jc w:val="center"/>
              <w:rPr>
                <w:color w:val="000000" w:themeColor="text1"/>
                <w:sz w:val="28"/>
                <w:szCs w:val="28"/>
              </w:rPr>
            </w:pPr>
            <w:r w:rsidRPr="00EC17B2">
              <w:rPr>
                <w:color w:val="000000" w:themeColor="text1"/>
                <w:sz w:val="28"/>
                <w:szCs w:val="28"/>
              </w:rPr>
              <w:t>2</w:t>
            </w:r>
          </w:p>
        </w:tc>
      </w:tr>
    </w:tbl>
    <w:p w:rsidR="009C33C1" w:rsidRPr="00EC17B2" w:rsidRDefault="009C33C1" w:rsidP="009C33C1">
      <w:pPr>
        <w:spacing w:after="60" w:line="312" w:lineRule="atLeast"/>
        <w:jc w:val="both"/>
        <w:rPr>
          <w:rFonts w:ascii="Times New Roman" w:eastAsia="Times New Roman" w:hAnsi="Times New Roman" w:cs="Times New Roman"/>
          <w:color w:val="000000" w:themeColor="text1"/>
          <w:sz w:val="28"/>
          <w:szCs w:val="28"/>
        </w:rPr>
      </w:pPr>
    </w:p>
    <w:p w:rsidR="009C33C1" w:rsidRPr="00EC17B2" w:rsidRDefault="009C33C1" w:rsidP="009C33C1">
      <w:pPr>
        <w:jc w:val="center"/>
        <w:rPr>
          <w:rFonts w:ascii="Times New Roman" w:hAnsi="Times New Roman" w:cs="Times New Roman"/>
          <w:b/>
          <w:color w:val="000000" w:themeColor="text1"/>
          <w:sz w:val="28"/>
          <w:szCs w:val="28"/>
        </w:rPr>
      </w:pPr>
    </w:p>
    <w:p w:rsidR="00201AC4" w:rsidRPr="00612B17" w:rsidRDefault="00201AC4" w:rsidP="007A6677">
      <w:pPr>
        <w:jc w:val="center"/>
        <w:rPr>
          <w:rFonts w:ascii="Times New Roman" w:hAnsi="Times New Roman" w:cs="Times New Roman"/>
          <w:b/>
          <w:color w:val="000000"/>
          <w:sz w:val="28"/>
          <w:szCs w:val="28"/>
        </w:rPr>
      </w:pPr>
    </w:p>
    <w:p w:rsidR="004A66AD" w:rsidRPr="00612B17" w:rsidRDefault="004A66AD" w:rsidP="004A66AD">
      <w:pPr>
        <w:pStyle w:val="Default"/>
        <w:rPr>
          <w:rFonts w:eastAsiaTheme="minorEastAsia"/>
          <w:b/>
          <w:sz w:val="28"/>
          <w:szCs w:val="28"/>
        </w:rPr>
      </w:pPr>
    </w:p>
    <w:p w:rsidR="00AD1F5A" w:rsidRPr="00612B17" w:rsidRDefault="00AD1F5A" w:rsidP="009C33C1">
      <w:pPr>
        <w:pStyle w:val="Default"/>
        <w:rPr>
          <w:b/>
          <w:bCs/>
          <w:sz w:val="28"/>
          <w:szCs w:val="28"/>
        </w:rPr>
      </w:pPr>
    </w:p>
    <w:p w:rsidR="0082292C" w:rsidRPr="00612B17" w:rsidRDefault="0082292C" w:rsidP="004A66AD">
      <w:pPr>
        <w:pStyle w:val="Default"/>
        <w:ind w:left="6372" w:firstLine="708"/>
        <w:rPr>
          <w:b/>
          <w:bCs/>
          <w:sz w:val="28"/>
          <w:szCs w:val="28"/>
        </w:rPr>
      </w:pPr>
      <w:r w:rsidRPr="00612B17">
        <w:rPr>
          <w:b/>
          <w:bCs/>
          <w:sz w:val="28"/>
          <w:szCs w:val="28"/>
        </w:rPr>
        <w:t>Приложение 2</w:t>
      </w:r>
    </w:p>
    <w:p w:rsidR="0082292C" w:rsidRPr="00612B17" w:rsidRDefault="0082292C" w:rsidP="00201AC4">
      <w:pPr>
        <w:jc w:val="center"/>
        <w:rPr>
          <w:rFonts w:ascii="Times New Roman" w:hAnsi="Times New Roman" w:cs="Times New Roman"/>
          <w:b/>
          <w:color w:val="000000"/>
          <w:sz w:val="28"/>
          <w:szCs w:val="28"/>
        </w:rPr>
      </w:pPr>
    </w:p>
    <w:p w:rsidR="00201AC4" w:rsidRPr="00612B17" w:rsidRDefault="00201AC4" w:rsidP="00201AC4">
      <w:pPr>
        <w:jc w:val="center"/>
        <w:rPr>
          <w:rFonts w:ascii="Times New Roman" w:hAnsi="Times New Roman" w:cs="Times New Roman"/>
          <w:b/>
          <w:color w:val="000000"/>
          <w:sz w:val="28"/>
          <w:szCs w:val="28"/>
        </w:rPr>
      </w:pPr>
      <w:r w:rsidRPr="00612B17">
        <w:rPr>
          <w:rFonts w:ascii="Times New Roman" w:hAnsi="Times New Roman" w:cs="Times New Roman"/>
          <w:b/>
          <w:color w:val="000000"/>
          <w:sz w:val="28"/>
          <w:szCs w:val="28"/>
        </w:rPr>
        <w:t>Сроки приёма в аспирантуру</w:t>
      </w:r>
    </w:p>
    <w:p w:rsidR="00201AC4" w:rsidRPr="00612B17" w:rsidRDefault="001142BF" w:rsidP="00201AC4">
      <w:pPr>
        <w:jc w:val="center"/>
        <w:rPr>
          <w:rFonts w:ascii="Times New Roman" w:hAnsi="Times New Roman" w:cs="Times New Roman"/>
          <w:b/>
          <w:color w:val="000000"/>
          <w:sz w:val="28"/>
          <w:szCs w:val="28"/>
        </w:rPr>
      </w:pPr>
      <w:r w:rsidRPr="00612B17">
        <w:rPr>
          <w:rFonts w:ascii="Times New Roman" w:hAnsi="Times New Roman" w:cs="Times New Roman"/>
          <w:b/>
          <w:color w:val="000000"/>
          <w:sz w:val="28"/>
          <w:szCs w:val="28"/>
        </w:rPr>
        <w:t>Федерального</w:t>
      </w:r>
      <w:r w:rsidR="00201AC4" w:rsidRPr="00612B17">
        <w:rPr>
          <w:rFonts w:ascii="Times New Roman" w:hAnsi="Times New Roman" w:cs="Times New Roman"/>
          <w:b/>
          <w:color w:val="000000"/>
          <w:sz w:val="28"/>
          <w:szCs w:val="28"/>
        </w:rPr>
        <w:t xml:space="preserve"> государственного бюджетного научного</w:t>
      </w:r>
      <w:r w:rsidRPr="00612B17">
        <w:rPr>
          <w:rFonts w:ascii="Times New Roman" w:hAnsi="Times New Roman" w:cs="Times New Roman"/>
          <w:b/>
          <w:color w:val="000000"/>
          <w:sz w:val="28"/>
          <w:szCs w:val="28"/>
        </w:rPr>
        <w:t xml:space="preserve"> </w:t>
      </w:r>
      <w:r w:rsidR="00201AC4" w:rsidRPr="00612B17">
        <w:rPr>
          <w:rFonts w:ascii="Times New Roman" w:hAnsi="Times New Roman" w:cs="Times New Roman"/>
          <w:b/>
          <w:color w:val="000000"/>
          <w:sz w:val="28"/>
          <w:szCs w:val="28"/>
        </w:rPr>
        <w:t>учреждения</w:t>
      </w:r>
      <w:r w:rsidR="007A6677" w:rsidRPr="00612B17">
        <w:rPr>
          <w:rFonts w:ascii="Times New Roman" w:hAnsi="Times New Roman" w:cs="Times New Roman"/>
          <w:b/>
          <w:color w:val="000000"/>
          <w:sz w:val="28"/>
          <w:szCs w:val="28"/>
        </w:rPr>
        <w:t xml:space="preserve"> «Научно-исследовательский институт биомедицинской химии имени В.Н. </w:t>
      </w:r>
      <w:proofErr w:type="spellStart"/>
      <w:r w:rsidR="007A6677" w:rsidRPr="00612B17">
        <w:rPr>
          <w:rFonts w:ascii="Times New Roman" w:hAnsi="Times New Roman" w:cs="Times New Roman"/>
          <w:b/>
          <w:color w:val="000000"/>
          <w:sz w:val="28"/>
          <w:szCs w:val="28"/>
        </w:rPr>
        <w:t>Ореховича</w:t>
      </w:r>
      <w:proofErr w:type="spellEnd"/>
      <w:r w:rsidR="007A6677" w:rsidRPr="00612B17">
        <w:rPr>
          <w:rFonts w:ascii="Times New Roman" w:hAnsi="Times New Roman" w:cs="Times New Roman"/>
          <w:b/>
          <w:color w:val="000000"/>
          <w:sz w:val="28"/>
          <w:szCs w:val="28"/>
        </w:rPr>
        <w:t>»</w:t>
      </w:r>
      <w:r w:rsidR="0070493F" w:rsidRPr="00612B17">
        <w:rPr>
          <w:rFonts w:ascii="Times New Roman" w:hAnsi="Times New Roman" w:cs="Times New Roman"/>
          <w:b/>
          <w:color w:val="000000"/>
          <w:sz w:val="28"/>
          <w:szCs w:val="28"/>
        </w:rPr>
        <w:t xml:space="preserve"> в 202</w:t>
      </w:r>
      <w:r w:rsidR="003C54D8" w:rsidRPr="00612B17">
        <w:rPr>
          <w:rFonts w:ascii="Times New Roman" w:hAnsi="Times New Roman" w:cs="Times New Roman"/>
          <w:b/>
          <w:color w:val="000000"/>
          <w:sz w:val="28"/>
          <w:szCs w:val="28"/>
        </w:rPr>
        <w:t>6</w:t>
      </w:r>
      <w:r w:rsidR="00201AC4" w:rsidRPr="00612B17">
        <w:rPr>
          <w:rFonts w:ascii="Times New Roman" w:hAnsi="Times New Roman" w:cs="Times New Roman"/>
          <w:b/>
          <w:color w:val="000000"/>
          <w:sz w:val="28"/>
          <w:szCs w:val="28"/>
        </w:rPr>
        <w:t xml:space="preserve"> году.</w:t>
      </w:r>
    </w:p>
    <w:p w:rsidR="00201AC4" w:rsidRPr="00612B17" w:rsidRDefault="0070493F" w:rsidP="00201AC4">
      <w:pPr>
        <w:jc w:val="center"/>
        <w:rPr>
          <w:rFonts w:ascii="Times New Roman" w:hAnsi="Times New Roman" w:cs="Times New Roman"/>
          <w:b/>
          <w:color w:val="000000"/>
          <w:sz w:val="28"/>
          <w:szCs w:val="28"/>
        </w:rPr>
      </w:pPr>
      <w:r w:rsidRPr="00612B17">
        <w:rPr>
          <w:rFonts w:ascii="Times New Roman" w:hAnsi="Times New Roman" w:cs="Times New Roman"/>
          <w:b/>
          <w:color w:val="000000"/>
          <w:sz w:val="28"/>
          <w:szCs w:val="28"/>
        </w:rPr>
        <w:t>(202</w:t>
      </w:r>
      <w:r w:rsidR="003C54D8" w:rsidRPr="00612B17">
        <w:rPr>
          <w:rFonts w:ascii="Times New Roman" w:hAnsi="Times New Roman" w:cs="Times New Roman"/>
          <w:b/>
          <w:color w:val="000000"/>
          <w:sz w:val="28"/>
          <w:szCs w:val="28"/>
        </w:rPr>
        <w:t>6</w:t>
      </w:r>
      <w:r w:rsidRPr="00612B17">
        <w:rPr>
          <w:rFonts w:ascii="Times New Roman" w:hAnsi="Times New Roman" w:cs="Times New Roman"/>
          <w:b/>
          <w:color w:val="000000"/>
          <w:sz w:val="28"/>
          <w:szCs w:val="28"/>
        </w:rPr>
        <w:t>/2</w:t>
      </w:r>
      <w:r w:rsidR="003C54D8" w:rsidRPr="00612B17">
        <w:rPr>
          <w:rFonts w:ascii="Times New Roman" w:hAnsi="Times New Roman" w:cs="Times New Roman"/>
          <w:b/>
          <w:color w:val="000000"/>
          <w:sz w:val="28"/>
          <w:szCs w:val="28"/>
        </w:rPr>
        <w:t>7</w:t>
      </w:r>
      <w:r w:rsidR="00201AC4" w:rsidRPr="00612B17">
        <w:rPr>
          <w:rFonts w:ascii="Times New Roman" w:hAnsi="Times New Roman" w:cs="Times New Roman"/>
          <w:b/>
          <w:color w:val="000000"/>
          <w:sz w:val="28"/>
          <w:szCs w:val="28"/>
        </w:rPr>
        <w:t xml:space="preserve"> учебный год)</w:t>
      </w:r>
    </w:p>
    <w:p w:rsidR="00201AC4" w:rsidRPr="00612B17" w:rsidRDefault="007A6677" w:rsidP="007A6677">
      <w:pPr>
        <w:shd w:val="clear" w:color="auto" w:fill="FFFFFF"/>
        <w:tabs>
          <w:tab w:val="left" w:pos="1210"/>
        </w:tabs>
        <w:spacing w:after="120"/>
        <w:ind w:right="43"/>
        <w:jc w:val="both"/>
        <w:rPr>
          <w:rFonts w:ascii="Times New Roman" w:hAnsi="Times New Roman" w:cs="Times New Roman"/>
          <w:sz w:val="28"/>
          <w:szCs w:val="28"/>
        </w:rPr>
      </w:pPr>
      <w:r w:rsidRPr="00612B17">
        <w:rPr>
          <w:rFonts w:ascii="Times New Roman" w:hAnsi="Times New Roman" w:cs="Times New Roman"/>
          <w:sz w:val="28"/>
          <w:szCs w:val="28"/>
        </w:rPr>
        <w:tab/>
      </w:r>
    </w:p>
    <w:tbl>
      <w:tblPr>
        <w:tblStyle w:val="a6"/>
        <w:tblW w:w="0" w:type="auto"/>
        <w:tblLook w:val="04A0" w:firstRow="1" w:lastRow="0" w:firstColumn="1" w:lastColumn="0" w:noHBand="0" w:noVBand="1"/>
      </w:tblPr>
      <w:tblGrid>
        <w:gridCol w:w="5149"/>
        <w:gridCol w:w="5132"/>
      </w:tblGrid>
      <w:tr w:rsidR="00201AC4" w:rsidRPr="00612B17" w:rsidTr="00201AC4">
        <w:tc>
          <w:tcPr>
            <w:tcW w:w="5212" w:type="dxa"/>
          </w:tcPr>
          <w:p w:rsidR="00201AC4" w:rsidRPr="00612B17" w:rsidRDefault="00F001CB" w:rsidP="007A6677">
            <w:pPr>
              <w:tabs>
                <w:tab w:val="left" w:pos="1210"/>
              </w:tabs>
              <w:spacing w:after="120"/>
              <w:ind w:right="43"/>
              <w:jc w:val="both"/>
              <w:rPr>
                <w:sz w:val="28"/>
                <w:szCs w:val="28"/>
              </w:rPr>
            </w:pPr>
            <w:r w:rsidRPr="00612B17">
              <w:rPr>
                <w:sz w:val="28"/>
                <w:szCs w:val="28"/>
              </w:rPr>
              <w:t>Прием документ</w:t>
            </w:r>
            <w:r w:rsidR="00201AC4" w:rsidRPr="00612B17">
              <w:rPr>
                <w:sz w:val="28"/>
                <w:szCs w:val="28"/>
              </w:rPr>
              <w:t>ов от поступающих</w:t>
            </w:r>
          </w:p>
        </w:tc>
        <w:tc>
          <w:tcPr>
            <w:tcW w:w="5212" w:type="dxa"/>
          </w:tcPr>
          <w:p w:rsidR="00201AC4" w:rsidRPr="00612B17" w:rsidRDefault="00E83B50" w:rsidP="007A6677">
            <w:pPr>
              <w:tabs>
                <w:tab w:val="left" w:pos="1210"/>
              </w:tabs>
              <w:spacing w:after="120"/>
              <w:ind w:right="43"/>
              <w:jc w:val="both"/>
              <w:rPr>
                <w:sz w:val="28"/>
                <w:szCs w:val="28"/>
              </w:rPr>
            </w:pPr>
            <w:r w:rsidRPr="00612B17">
              <w:rPr>
                <w:sz w:val="28"/>
                <w:szCs w:val="28"/>
              </w:rPr>
              <w:t>с 16 июня по 17</w:t>
            </w:r>
            <w:r w:rsidR="00F001CB" w:rsidRPr="00612B17">
              <w:rPr>
                <w:sz w:val="28"/>
                <w:szCs w:val="28"/>
              </w:rPr>
              <w:t xml:space="preserve"> июля</w:t>
            </w:r>
          </w:p>
        </w:tc>
      </w:tr>
      <w:tr w:rsidR="00201AC4" w:rsidRPr="00612B17" w:rsidTr="00201AC4">
        <w:tc>
          <w:tcPr>
            <w:tcW w:w="5212" w:type="dxa"/>
          </w:tcPr>
          <w:p w:rsidR="00201AC4" w:rsidRPr="00612B17" w:rsidRDefault="00353CDB" w:rsidP="007A6677">
            <w:pPr>
              <w:tabs>
                <w:tab w:val="left" w:pos="1210"/>
              </w:tabs>
              <w:spacing w:after="120"/>
              <w:ind w:right="43"/>
              <w:jc w:val="both"/>
              <w:rPr>
                <w:sz w:val="28"/>
                <w:szCs w:val="28"/>
              </w:rPr>
            </w:pPr>
            <w:r w:rsidRPr="00612B17">
              <w:rPr>
                <w:sz w:val="28"/>
                <w:szCs w:val="28"/>
              </w:rPr>
              <w:t>Заседание приемной комиссии</w:t>
            </w:r>
            <w:r w:rsidR="000B3031" w:rsidRPr="00612B17">
              <w:rPr>
                <w:sz w:val="28"/>
                <w:szCs w:val="28"/>
              </w:rPr>
              <w:t xml:space="preserve"> (допуск к вступительным экзаменам)</w:t>
            </w:r>
          </w:p>
        </w:tc>
        <w:tc>
          <w:tcPr>
            <w:tcW w:w="5212" w:type="dxa"/>
          </w:tcPr>
          <w:p w:rsidR="00201AC4" w:rsidRPr="00612B17" w:rsidRDefault="007E7172" w:rsidP="007A6677">
            <w:pPr>
              <w:tabs>
                <w:tab w:val="left" w:pos="1210"/>
              </w:tabs>
              <w:spacing w:after="120"/>
              <w:ind w:right="43"/>
              <w:jc w:val="both"/>
              <w:rPr>
                <w:sz w:val="28"/>
                <w:szCs w:val="28"/>
              </w:rPr>
            </w:pPr>
            <w:r w:rsidRPr="00612B17">
              <w:rPr>
                <w:sz w:val="28"/>
                <w:szCs w:val="28"/>
              </w:rPr>
              <w:t>21</w:t>
            </w:r>
            <w:r w:rsidR="00F001CB" w:rsidRPr="00612B17">
              <w:rPr>
                <w:sz w:val="28"/>
                <w:szCs w:val="28"/>
              </w:rPr>
              <w:t xml:space="preserve"> июля</w:t>
            </w:r>
          </w:p>
        </w:tc>
      </w:tr>
      <w:tr w:rsidR="00201AC4" w:rsidRPr="00612B17" w:rsidTr="00201AC4">
        <w:tc>
          <w:tcPr>
            <w:tcW w:w="5212" w:type="dxa"/>
          </w:tcPr>
          <w:p w:rsidR="00201AC4" w:rsidRPr="00612B17" w:rsidRDefault="00353CDB" w:rsidP="007A6677">
            <w:pPr>
              <w:tabs>
                <w:tab w:val="left" w:pos="1210"/>
              </w:tabs>
              <w:spacing w:after="120"/>
              <w:ind w:right="43"/>
              <w:jc w:val="both"/>
              <w:rPr>
                <w:sz w:val="28"/>
                <w:szCs w:val="28"/>
              </w:rPr>
            </w:pPr>
            <w:r w:rsidRPr="00612B17">
              <w:rPr>
                <w:sz w:val="28"/>
                <w:szCs w:val="28"/>
              </w:rPr>
              <w:t>Вступительные испытания</w:t>
            </w:r>
          </w:p>
        </w:tc>
        <w:tc>
          <w:tcPr>
            <w:tcW w:w="5212" w:type="dxa"/>
          </w:tcPr>
          <w:p w:rsidR="00201AC4" w:rsidRPr="00612B17" w:rsidRDefault="00561914" w:rsidP="007A6677">
            <w:pPr>
              <w:tabs>
                <w:tab w:val="left" w:pos="1210"/>
              </w:tabs>
              <w:spacing w:after="120"/>
              <w:ind w:right="43"/>
              <w:jc w:val="both"/>
              <w:rPr>
                <w:sz w:val="28"/>
                <w:szCs w:val="28"/>
              </w:rPr>
            </w:pPr>
            <w:r>
              <w:rPr>
                <w:sz w:val="28"/>
                <w:szCs w:val="28"/>
              </w:rPr>
              <w:t xml:space="preserve">с 02 </w:t>
            </w:r>
            <w:r w:rsidR="00983E04" w:rsidRPr="00612B17">
              <w:rPr>
                <w:sz w:val="28"/>
                <w:szCs w:val="28"/>
              </w:rPr>
              <w:t>по 16</w:t>
            </w:r>
            <w:r w:rsidR="00F001CB" w:rsidRPr="00612B17">
              <w:rPr>
                <w:sz w:val="28"/>
                <w:szCs w:val="28"/>
              </w:rPr>
              <w:t xml:space="preserve"> сентября</w:t>
            </w:r>
          </w:p>
        </w:tc>
      </w:tr>
      <w:tr w:rsidR="00201AC4" w:rsidRPr="00612B17" w:rsidTr="00201AC4">
        <w:tc>
          <w:tcPr>
            <w:tcW w:w="5212" w:type="dxa"/>
          </w:tcPr>
          <w:p w:rsidR="00201AC4" w:rsidRPr="00612B17" w:rsidRDefault="00353CDB" w:rsidP="007A6677">
            <w:pPr>
              <w:tabs>
                <w:tab w:val="left" w:pos="1210"/>
              </w:tabs>
              <w:spacing w:after="120"/>
              <w:ind w:right="43"/>
              <w:jc w:val="both"/>
              <w:rPr>
                <w:sz w:val="28"/>
                <w:szCs w:val="28"/>
              </w:rPr>
            </w:pPr>
            <w:r w:rsidRPr="00612B17">
              <w:rPr>
                <w:sz w:val="28"/>
                <w:szCs w:val="28"/>
              </w:rPr>
              <w:t>Заседание приемной комиссии</w:t>
            </w:r>
            <w:r w:rsidR="000B3031" w:rsidRPr="00612B17">
              <w:rPr>
                <w:sz w:val="28"/>
                <w:szCs w:val="28"/>
              </w:rPr>
              <w:t xml:space="preserve"> (зачисление)</w:t>
            </w:r>
          </w:p>
        </w:tc>
        <w:tc>
          <w:tcPr>
            <w:tcW w:w="5212" w:type="dxa"/>
          </w:tcPr>
          <w:p w:rsidR="00201AC4" w:rsidRPr="00612B17" w:rsidRDefault="00976A01" w:rsidP="007A6677">
            <w:pPr>
              <w:tabs>
                <w:tab w:val="left" w:pos="1210"/>
              </w:tabs>
              <w:spacing w:after="120"/>
              <w:ind w:right="43"/>
              <w:jc w:val="both"/>
              <w:rPr>
                <w:sz w:val="28"/>
                <w:szCs w:val="28"/>
              </w:rPr>
            </w:pPr>
            <w:r w:rsidRPr="00612B17">
              <w:rPr>
                <w:sz w:val="28"/>
                <w:szCs w:val="28"/>
              </w:rPr>
              <w:t>1</w:t>
            </w:r>
            <w:r w:rsidR="00E83B50" w:rsidRPr="00612B17">
              <w:rPr>
                <w:sz w:val="28"/>
                <w:szCs w:val="28"/>
              </w:rPr>
              <w:t>8</w:t>
            </w:r>
            <w:r w:rsidR="00F001CB" w:rsidRPr="00612B17">
              <w:rPr>
                <w:sz w:val="28"/>
                <w:szCs w:val="28"/>
              </w:rPr>
              <w:t xml:space="preserve"> сентября</w:t>
            </w:r>
          </w:p>
        </w:tc>
      </w:tr>
      <w:tr w:rsidR="00201AC4" w:rsidRPr="00612B17" w:rsidTr="00201AC4">
        <w:tc>
          <w:tcPr>
            <w:tcW w:w="5212" w:type="dxa"/>
          </w:tcPr>
          <w:p w:rsidR="00201AC4" w:rsidRPr="00612B17" w:rsidRDefault="00353CDB" w:rsidP="007A6677">
            <w:pPr>
              <w:tabs>
                <w:tab w:val="left" w:pos="1210"/>
              </w:tabs>
              <w:spacing w:after="120"/>
              <w:ind w:right="43"/>
              <w:jc w:val="both"/>
              <w:rPr>
                <w:sz w:val="28"/>
                <w:szCs w:val="28"/>
              </w:rPr>
            </w:pPr>
            <w:r w:rsidRPr="00612B17">
              <w:rPr>
                <w:sz w:val="28"/>
                <w:szCs w:val="28"/>
              </w:rPr>
              <w:t>День завершения приема документа установленного образца, не позднее которого поступающие представляют для зачисления на места в рамках контрольных цифр – оригинала документа установленного образца</w:t>
            </w:r>
          </w:p>
        </w:tc>
        <w:tc>
          <w:tcPr>
            <w:tcW w:w="5212" w:type="dxa"/>
          </w:tcPr>
          <w:p w:rsidR="00201AC4" w:rsidRPr="00612B17" w:rsidRDefault="005A33F5" w:rsidP="007A6677">
            <w:pPr>
              <w:tabs>
                <w:tab w:val="left" w:pos="1210"/>
              </w:tabs>
              <w:spacing w:after="120"/>
              <w:ind w:right="43"/>
              <w:jc w:val="both"/>
              <w:rPr>
                <w:sz w:val="28"/>
                <w:szCs w:val="28"/>
              </w:rPr>
            </w:pPr>
            <w:r w:rsidRPr="00612B17">
              <w:rPr>
                <w:sz w:val="28"/>
                <w:szCs w:val="28"/>
              </w:rPr>
              <w:t>22</w:t>
            </w:r>
            <w:r w:rsidR="006B4CF2" w:rsidRPr="00612B17">
              <w:rPr>
                <w:sz w:val="28"/>
                <w:szCs w:val="28"/>
              </w:rPr>
              <w:t xml:space="preserve"> сентября</w:t>
            </w:r>
          </w:p>
        </w:tc>
      </w:tr>
      <w:tr w:rsidR="00201AC4" w:rsidRPr="00612B17" w:rsidTr="00201AC4">
        <w:tc>
          <w:tcPr>
            <w:tcW w:w="5212" w:type="dxa"/>
          </w:tcPr>
          <w:p w:rsidR="00201AC4" w:rsidRPr="00612B17" w:rsidRDefault="00353CDB" w:rsidP="007A6677">
            <w:pPr>
              <w:tabs>
                <w:tab w:val="left" w:pos="1210"/>
              </w:tabs>
              <w:spacing w:after="120"/>
              <w:ind w:right="43"/>
              <w:jc w:val="both"/>
              <w:rPr>
                <w:sz w:val="28"/>
                <w:szCs w:val="28"/>
              </w:rPr>
            </w:pPr>
            <w:r w:rsidRPr="00612B17">
              <w:rPr>
                <w:sz w:val="28"/>
                <w:szCs w:val="28"/>
              </w:rPr>
              <w:t xml:space="preserve">Последний день </w:t>
            </w:r>
            <w:r w:rsidR="0082292C" w:rsidRPr="00612B17">
              <w:rPr>
                <w:sz w:val="28"/>
                <w:szCs w:val="28"/>
              </w:rPr>
              <w:t>подписания приказа о зачислении</w:t>
            </w:r>
          </w:p>
        </w:tc>
        <w:tc>
          <w:tcPr>
            <w:tcW w:w="5212" w:type="dxa"/>
          </w:tcPr>
          <w:p w:rsidR="00201AC4" w:rsidRPr="00612B17" w:rsidRDefault="005A33F5" w:rsidP="007A6677">
            <w:pPr>
              <w:tabs>
                <w:tab w:val="left" w:pos="1210"/>
              </w:tabs>
              <w:spacing w:after="120"/>
              <w:ind w:right="43"/>
              <w:jc w:val="both"/>
              <w:rPr>
                <w:sz w:val="28"/>
                <w:szCs w:val="28"/>
              </w:rPr>
            </w:pPr>
            <w:r w:rsidRPr="00612B17">
              <w:rPr>
                <w:sz w:val="28"/>
                <w:szCs w:val="28"/>
              </w:rPr>
              <w:t>29</w:t>
            </w:r>
            <w:r w:rsidR="006B4CF2" w:rsidRPr="00612B17">
              <w:rPr>
                <w:sz w:val="28"/>
                <w:szCs w:val="28"/>
              </w:rPr>
              <w:t xml:space="preserve"> сентября</w:t>
            </w:r>
          </w:p>
        </w:tc>
      </w:tr>
      <w:tr w:rsidR="00201AC4" w:rsidRPr="00612B17" w:rsidTr="00201AC4">
        <w:tc>
          <w:tcPr>
            <w:tcW w:w="5212" w:type="dxa"/>
          </w:tcPr>
          <w:p w:rsidR="00201AC4" w:rsidRPr="00612B17" w:rsidRDefault="0082292C" w:rsidP="007A6677">
            <w:pPr>
              <w:tabs>
                <w:tab w:val="left" w:pos="1210"/>
              </w:tabs>
              <w:spacing w:after="120"/>
              <w:ind w:right="43"/>
              <w:jc w:val="both"/>
              <w:rPr>
                <w:sz w:val="28"/>
                <w:szCs w:val="28"/>
              </w:rPr>
            </w:pPr>
            <w:r w:rsidRPr="00612B17">
              <w:rPr>
                <w:sz w:val="28"/>
                <w:szCs w:val="28"/>
              </w:rPr>
              <w:t xml:space="preserve">Начало учебного года </w:t>
            </w:r>
          </w:p>
        </w:tc>
        <w:tc>
          <w:tcPr>
            <w:tcW w:w="5212" w:type="dxa"/>
          </w:tcPr>
          <w:p w:rsidR="00201AC4" w:rsidRPr="00612B17" w:rsidRDefault="00F001CB" w:rsidP="007A6677">
            <w:pPr>
              <w:tabs>
                <w:tab w:val="left" w:pos="1210"/>
              </w:tabs>
              <w:spacing w:after="120"/>
              <w:ind w:right="43"/>
              <w:jc w:val="both"/>
              <w:rPr>
                <w:sz w:val="28"/>
                <w:szCs w:val="28"/>
              </w:rPr>
            </w:pPr>
            <w:r w:rsidRPr="00612B17">
              <w:rPr>
                <w:sz w:val="28"/>
                <w:szCs w:val="28"/>
              </w:rPr>
              <w:t>с 01 октября</w:t>
            </w:r>
          </w:p>
        </w:tc>
      </w:tr>
    </w:tbl>
    <w:p w:rsidR="007A6677" w:rsidRPr="00612B17" w:rsidRDefault="007A6677" w:rsidP="007A6677">
      <w:pPr>
        <w:shd w:val="clear" w:color="auto" w:fill="FFFFFF"/>
        <w:tabs>
          <w:tab w:val="left" w:pos="1210"/>
        </w:tabs>
        <w:spacing w:after="120"/>
        <w:ind w:right="43"/>
        <w:jc w:val="both"/>
        <w:rPr>
          <w:rFonts w:ascii="Times New Roman" w:hAnsi="Times New Roman" w:cs="Times New Roman"/>
          <w:sz w:val="28"/>
          <w:szCs w:val="28"/>
        </w:rPr>
      </w:pPr>
    </w:p>
    <w:p w:rsidR="007A6677" w:rsidRPr="00612B17" w:rsidRDefault="007A6677" w:rsidP="007A6677">
      <w:pPr>
        <w:shd w:val="clear" w:color="auto" w:fill="FFFFFF"/>
        <w:spacing w:after="120"/>
        <w:ind w:left="68" w:right="29" w:firstLine="709"/>
        <w:jc w:val="both"/>
        <w:rPr>
          <w:rFonts w:ascii="Times New Roman" w:hAnsi="Times New Roman" w:cs="Times New Roman"/>
          <w:sz w:val="28"/>
          <w:szCs w:val="28"/>
        </w:rPr>
      </w:pPr>
    </w:p>
    <w:p w:rsidR="007A6677" w:rsidRPr="00612B17" w:rsidRDefault="007A6677" w:rsidP="007A6677">
      <w:pPr>
        <w:shd w:val="clear" w:color="auto" w:fill="FFFFFF"/>
        <w:spacing w:after="120"/>
        <w:ind w:left="68" w:firstLine="709"/>
        <w:jc w:val="both"/>
        <w:rPr>
          <w:rFonts w:ascii="Times New Roman" w:hAnsi="Times New Roman" w:cs="Times New Roman"/>
          <w:sz w:val="28"/>
          <w:szCs w:val="28"/>
        </w:rPr>
      </w:pPr>
    </w:p>
    <w:p w:rsidR="007A6677" w:rsidRPr="00612B17" w:rsidRDefault="007A6677" w:rsidP="007A6677">
      <w:pPr>
        <w:shd w:val="clear" w:color="auto" w:fill="FFFFFF"/>
        <w:spacing w:after="120"/>
        <w:ind w:left="68" w:right="43" w:firstLine="709"/>
        <w:jc w:val="both"/>
        <w:rPr>
          <w:rFonts w:ascii="Times New Roman" w:hAnsi="Times New Roman" w:cs="Times New Roman"/>
          <w:b/>
          <w:sz w:val="28"/>
          <w:szCs w:val="28"/>
        </w:rPr>
      </w:pPr>
    </w:p>
    <w:p w:rsidR="007A6677" w:rsidRPr="00612B17" w:rsidRDefault="00983E04" w:rsidP="007A6677">
      <w:pPr>
        <w:spacing w:after="0"/>
        <w:rPr>
          <w:rFonts w:ascii="Times New Roman" w:hAnsi="Times New Roman" w:cs="Times New Roman"/>
          <w:sz w:val="28"/>
          <w:szCs w:val="28"/>
        </w:rPr>
        <w:sectPr w:rsidR="007A6677" w:rsidRPr="00612B17" w:rsidSect="00FC0938">
          <w:pgSz w:w="11909" w:h="16834"/>
          <w:pgMar w:top="1134" w:right="710" w:bottom="851" w:left="1134" w:header="720" w:footer="720" w:gutter="0"/>
          <w:cols w:space="720"/>
        </w:sectPr>
      </w:pPr>
      <w:r w:rsidRPr="00612B17">
        <w:rPr>
          <w:rFonts w:ascii="Times New Roman" w:hAnsi="Times New Roman" w:cs="Times New Roman"/>
          <w:sz w:val="28"/>
          <w:szCs w:val="28"/>
        </w:rPr>
        <w:tab/>
      </w:r>
    </w:p>
    <w:p w:rsidR="007A6677" w:rsidRPr="00612B17" w:rsidRDefault="001142BF" w:rsidP="00983E04">
      <w:pPr>
        <w:pStyle w:val="Default"/>
        <w:ind w:left="6372" w:firstLine="708"/>
        <w:rPr>
          <w:b/>
          <w:bCs/>
          <w:sz w:val="28"/>
          <w:szCs w:val="28"/>
        </w:rPr>
      </w:pPr>
      <w:r w:rsidRPr="00612B17">
        <w:rPr>
          <w:b/>
          <w:bCs/>
          <w:sz w:val="28"/>
          <w:szCs w:val="28"/>
        </w:rPr>
        <w:lastRenderedPageBreak/>
        <w:t>Приложение 3</w:t>
      </w:r>
    </w:p>
    <w:tbl>
      <w:tblPr>
        <w:tblStyle w:val="a6"/>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3566"/>
      </w:tblGrid>
      <w:tr w:rsidR="007A6677" w:rsidRPr="00612B17" w:rsidTr="007A6677">
        <w:tc>
          <w:tcPr>
            <w:tcW w:w="5811" w:type="dxa"/>
            <w:gridSpan w:val="2"/>
          </w:tcPr>
          <w:p w:rsidR="007A6677" w:rsidRPr="00612B17" w:rsidRDefault="007A6677">
            <w:pPr>
              <w:ind w:firstLine="8"/>
              <w:outlineLvl w:val="0"/>
              <w:rPr>
                <w:sz w:val="24"/>
                <w:szCs w:val="24"/>
                <w:lang w:eastAsia="en-US"/>
              </w:rPr>
            </w:pPr>
          </w:p>
          <w:p w:rsidR="007A6677" w:rsidRPr="00612B17" w:rsidRDefault="006B4CF2" w:rsidP="006B4CF2">
            <w:pPr>
              <w:outlineLvl w:val="0"/>
              <w:rPr>
                <w:sz w:val="24"/>
                <w:szCs w:val="24"/>
                <w:lang w:eastAsia="en-US"/>
              </w:rPr>
            </w:pPr>
            <w:r w:rsidRPr="00612B17">
              <w:rPr>
                <w:sz w:val="24"/>
                <w:szCs w:val="24"/>
                <w:lang w:eastAsia="en-US"/>
              </w:rPr>
              <w:t>Директору</w:t>
            </w:r>
            <w:r w:rsidR="007A6677" w:rsidRPr="00612B17">
              <w:rPr>
                <w:sz w:val="24"/>
                <w:szCs w:val="24"/>
                <w:lang w:eastAsia="en-US"/>
              </w:rPr>
              <w:t xml:space="preserve"> ИБМХ</w:t>
            </w:r>
          </w:p>
          <w:p w:rsidR="007A6677" w:rsidRPr="00612B17" w:rsidRDefault="00345D78">
            <w:pPr>
              <w:ind w:firstLine="4"/>
              <w:outlineLvl w:val="0"/>
              <w:rPr>
                <w:sz w:val="24"/>
                <w:szCs w:val="24"/>
                <w:lang w:eastAsia="en-US"/>
              </w:rPr>
            </w:pPr>
            <w:r w:rsidRPr="00612B17">
              <w:rPr>
                <w:sz w:val="24"/>
                <w:szCs w:val="24"/>
                <w:lang w:eastAsia="en-US"/>
              </w:rPr>
              <w:t>Пономаренко Е.А.</w:t>
            </w:r>
          </w:p>
          <w:p w:rsidR="007A6677" w:rsidRPr="00612B17" w:rsidRDefault="007A6677">
            <w:pPr>
              <w:outlineLvl w:val="0"/>
              <w:rPr>
                <w:sz w:val="24"/>
                <w:szCs w:val="24"/>
                <w:lang w:eastAsia="en-US"/>
              </w:rPr>
            </w:pPr>
          </w:p>
        </w:tc>
      </w:tr>
      <w:tr w:rsidR="007A6677" w:rsidRPr="00612B17" w:rsidTr="007A6677">
        <w:tc>
          <w:tcPr>
            <w:tcW w:w="5811" w:type="dxa"/>
            <w:gridSpan w:val="2"/>
            <w:hideMark/>
          </w:tcPr>
          <w:p w:rsidR="007A6677" w:rsidRPr="00612B17" w:rsidRDefault="007A6677">
            <w:pPr>
              <w:outlineLvl w:val="0"/>
              <w:rPr>
                <w:sz w:val="24"/>
                <w:szCs w:val="24"/>
                <w:lang w:eastAsia="en-US"/>
              </w:rPr>
            </w:pPr>
            <w:r w:rsidRPr="00612B17">
              <w:rPr>
                <w:sz w:val="24"/>
                <w:szCs w:val="24"/>
                <w:lang w:eastAsia="en-US"/>
              </w:rPr>
              <w:t>От    ___________________________________</w:t>
            </w:r>
          </w:p>
          <w:p w:rsidR="007A6677" w:rsidRPr="00612B17" w:rsidRDefault="007A6677">
            <w:pPr>
              <w:outlineLvl w:val="0"/>
              <w:rPr>
                <w:sz w:val="24"/>
                <w:szCs w:val="24"/>
                <w:lang w:eastAsia="en-US"/>
              </w:rPr>
            </w:pPr>
            <w:r w:rsidRPr="00612B17">
              <w:rPr>
                <w:sz w:val="24"/>
                <w:szCs w:val="24"/>
                <w:lang w:eastAsia="en-US"/>
              </w:rPr>
              <w:t>______________________________________</w:t>
            </w:r>
          </w:p>
        </w:tc>
      </w:tr>
      <w:tr w:rsidR="007A6677" w:rsidRPr="00612B17" w:rsidTr="007A6677">
        <w:tc>
          <w:tcPr>
            <w:tcW w:w="2126" w:type="dxa"/>
            <w:hideMark/>
          </w:tcPr>
          <w:p w:rsidR="007A6677" w:rsidRPr="00612B17" w:rsidRDefault="007A6677">
            <w:pPr>
              <w:outlineLvl w:val="0"/>
              <w:rPr>
                <w:sz w:val="24"/>
                <w:szCs w:val="24"/>
                <w:lang w:eastAsia="en-US"/>
              </w:rPr>
            </w:pPr>
            <w:r w:rsidRPr="00612B17">
              <w:rPr>
                <w:sz w:val="24"/>
                <w:szCs w:val="24"/>
                <w:lang w:eastAsia="en-US"/>
              </w:rPr>
              <w:t>дата рождения</w:t>
            </w:r>
          </w:p>
        </w:tc>
        <w:tc>
          <w:tcPr>
            <w:tcW w:w="3685" w:type="dxa"/>
            <w:hideMark/>
          </w:tcPr>
          <w:p w:rsidR="007A6677" w:rsidRPr="00612B17" w:rsidRDefault="007A6677">
            <w:pPr>
              <w:outlineLvl w:val="0"/>
              <w:rPr>
                <w:sz w:val="24"/>
                <w:szCs w:val="24"/>
                <w:lang w:eastAsia="en-US"/>
              </w:rPr>
            </w:pPr>
            <w:r w:rsidRPr="00612B17">
              <w:rPr>
                <w:sz w:val="24"/>
                <w:szCs w:val="24"/>
                <w:lang w:eastAsia="en-US"/>
              </w:rPr>
              <w:t>_______________________</w:t>
            </w:r>
          </w:p>
        </w:tc>
      </w:tr>
      <w:tr w:rsidR="007A6677" w:rsidRPr="00612B17" w:rsidTr="007A6677">
        <w:tc>
          <w:tcPr>
            <w:tcW w:w="2126" w:type="dxa"/>
            <w:hideMark/>
          </w:tcPr>
          <w:p w:rsidR="007A6677" w:rsidRPr="00612B17" w:rsidRDefault="00345D78">
            <w:pPr>
              <w:outlineLvl w:val="0"/>
              <w:rPr>
                <w:sz w:val="24"/>
                <w:szCs w:val="24"/>
                <w:lang w:eastAsia="en-US"/>
              </w:rPr>
            </w:pPr>
            <w:r w:rsidRPr="00612B17">
              <w:rPr>
                <w:sz w:val="24"/>
                <w:szCs w:val="24"/>
                <w:lang w:eastAsia="en-US"/>
              </w:rPr>
              <w:t>Г</w:t>
            </w:r>
            <w:r w:rsidR="007A6677" w:rsidRPr="00612B17">
              <w:rPr>
                <w:sz w:val="24"/>
                <w:szCs w:val="24"/>
                <w:lang w:eastAsia="en-US"/>
              </w:rPr>
              <w:t>ражданство</w:t>
            </w:r>
          </w:p>
        </w:tc>
        <w:tc>
          <w:tcPr>
            <w:tcW w:w="3685" w:type="dxa"/>
            <w:hideMark/>
          </w:tcPr>
          <w:p w:rsidR="007A6677" w:rsidRPr="00612B17" w:rsidRDefault="007A6677">
            <w:pPr>
              <w:outlineLvl w:val="0"/>
              <w:rPr>
                <w:sz w:val="24"/>
                <w:szCs w:val="24"/>
                <w:lang w:eastAsia="en-US"/>
              </w:rPr>
            </w:pPr>
            <w:r w:rsidRPr="00612B17">
              <w:rPr>
                <w:sz w:val="24"/>
                <w:szCs w:val="24"/>
                <w:lang w:eastAsia="en-US"/>
              </w:rPr>
              <w:t>_______________________</w:t>
            </w:r>
          </w:p>
        </w:tc>
      </w:tr>
      <w:tr w:rsidR="007A6677" w:rsidRPr="00612B17" w:rsidTr="007A6677">
        <w:tc>
          <w:tcPr>
            <w:tcW w:w="2126" w:type="dxa"/>
            <w:hideMark/>
          </w:tcPr>
          <w:p w:rsidR="007A6677" w:rsidRPr="00612B17" w:rsidRDefault="007A6677">
            <w:pPr>
              <w:outlineLvl w:val="0"/>
              <w:rPr>
                <w:sz w:val="24"/>
                <w:szCs w:val="24"/>
                <w:lang w:eastAsia="en-US"/>
              </w:rPr>
            </w:pPr>
            <w:r w:rsidRPr="00612B17">
              <w:rPr>
                <w:sz w:val="24"/>
                <w:szCs w:val="24"/>
                <w:lang w:eastAsia="en-US"/>
              </w:rPr>
              <w:t>проживающего по адресу</w:t>
            </w:r>
          </w:p>
        </w:tc>
        <w:tc>
          <w:tcPr>
            <w:tcW w:w="3685" w:type="dxa"/>
            <w:hideMark/>
          </w:tcPr>
          <w:p w:rsidR="007A6677" w:rsidRPr="00612B17" w:rsidRDefault="007A6677">
            <w:pPr>
              <w:outlineLvl w:val="0"/>
              <w:rPr>
                <w:sz w:val="24"/>
                <w:szCs w:val="24"/>
                <w:lang w:eastAsia="en-US"/>
              </w:rPr>
            </w:pPr>
            <w:r w:rsidRPr="00612B17">
              <w:rPr>
                <w:sz w:val="24"/>
                <w:szCs w:val="24"/>
                <w:lang w:eastAsia="en-US"/>
              </w:rPr>
              <w:t>_______________________</w:t>
            </w:r>
          </w:p>
          <w:p w:rsidR="007A6677" w:rsidRPr="00612B17" w:rsidRDefault="007A6677">
            <w:pPr>
              <w:outlineLvl w:val="0"/>
              <w:rPr>
                <w:sz w:val="24"/>
                <w:szCs w:val="24"/>
                <w:lang w:eastAsia="en-US"/>
              </w:rPr>
            </w:pPr>
            <w:r w:rsidRPr="00612B17">
              <w:rPr>
                <w:sz w:val="24"/>
                <w:szCs w:val="24"/>
                <w:lang w:eastAsia="en-US"/>
              </w:rPr>
              <w:t>_______________________</w:t>
            </w:r>
          </w:p>
        </w:tc>
      </w:tr>
      <w:tr w:rsidR="007A6677" w:rsidRPr="00612B17" w:rsidTr="007A6677">
        <w:tc>
          <w:tcPr>
            <w:tcW w:w="2126" w:type="dxa"/>
            <w:hideMark/>
          </w:tcPr>
          <w:p w:rsidR="007A6677" w:rsidRPr="00612B17" w:rsidRDefault="007A6677">
            <w:pPr>
              <w:outlineLvl w:val="0"/>
              <w:rPr>
                <w:sz w:val="24"/>
                <w:szCs w:val="24"/>
                <w:lang w:eastAsia="en-US"/>
              </w:rPr>
            </w:pPr>
            <w:r w:rsidRPr="00612B17">
              <w:rPr>
                <w:color w:val="000000"/>
                <w:sz w:val="24"/>
                <w:szCs w:val="24"/>
                <w:lang w:eastAsia="en-US"/>
              </w:rPr>
              <w:t xml:space="preserve">тел. и </w:t>
            </w:r>
            <w:r w:rsidRPr="00612B17">
              <w:rPr>
                <w:color w:val="000000"/>
                <w:sz w:val="24"/>
                <w:szCs w:val="24"/>
                <w:lang w:val="en-US" w:eastAsia="en-US"/>
              </w:rPr>
              <w:t>e</w:t>
            </w:r>
            <w:r w:rsidRPr="00612B17">
              <w:rPr>
                <w:color w:val="000000"/>
                <w:sz w:val="24"/>
                <w:szCs w:val="24"/>
                <w:lang w:eastAsia="en-US"/>
              </w:rPr>
              <w:t>-</w:t>
            </w:r>
            <w:r w:rsidRPr="00612B17">
              <w:rPr>
                <w:color w:val="000000"/>
                <w:sz w:val="24"/>
                <w:szCs w:val="24"/>
                <w:lang w:val="en-US" w:eastAsia="en-US"/>
              </w:rPr>
              <w:t>mail</w:t>
            </w:r>
            <w:r w:rsidRPr="00612B17">
              <w:rPr>
                <w:color w:val="000000"/>
                <w:sz w:val="24"/>
                <w:szCs w:val="24"/>
                <w:lang w:eastAsia="en-US"/>
              </w:rPr>
              <w:t xml:space="preserve"> для связи</w:t>
            </w:r>
          </w:p>
        </w:tc>
        <w:tc>
          <w:tcPr>
            <w:tcW w:w="3685" w:type="dxa"/>
            <w:hideMark/>
          </w:tcPr>
          <w:p w:rsidR="007A6677" w:rsidRPr="00612B17" w:rsidRDefault="007A6677">
            <w:pPr>
              <w:outlineLvl w:val="0"/>
              <w:rPr>
                <w:sz w:val="24"/>
                <w:szCs w:val="24"/>
                <w:lang w:eastAsia="en-US"/>
              </w:rPr>
            </w:pPr>
            <w:r w:rsidRPr="00612B17">
              <w:rPr>
                <w:sz w:val="24"/>
                <w:szCs w:val="24"/>
                <w:lang w:eastAsia="en-US"/>
              </w:rPr>
              <w:t>_______________________</w:t>
            </w:r>
          </w:p>
        </w:tc>
      </w:tr>
    </w:tbl>
    <w:p w:rsidR="007A6677" w:rsidRPr="00612B17" w:rsidRDefault="007A6677" w:rsidP="007A6677">
      <w:pPr>
        <w:spacing w:line="240" w:lineRule="auto"/>
        <w:outlineLvl w:val="0"/>
        <w:rPr>
          <w:rFonts w:ascii="Times New Roman" w:eastAsia="Times New Roman" w:hAnsi="Times New Roman" w:cs="Times New Roman"/>
          <w:sz w:val="24"/>
          <w:szCs w:val="24"/>
        </w:rPr>
      </w:pP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r>
    </w:p>
    <w:p w:rsidR="007A6677" w:rsidRPr="00612B17" w:rsidRDefault="007A6677" w:rsidP="007A6677">
      <w:pPr>
        <w:shd w:val="clear" w:color="auto" w:fill="FFFFFF"/>
        <w:spacing w:before="120" w:after="0" w:line="240" w:lineRule="auto"/>
        <w:ind w:right="91"/>
        <w:jc w:val="center"/>
        <w:rPr>
          <w:rFonts w:ascii="Times New Roman" w:hAnsi="Times New Roman" w:cs="Times New Roman"/>
          <w:sz w:val="24"/>
          <w:szCs w:val="24"/>
        </w:rPr>
      </w:pPr>
      <w:r w:rsidRPr="00612B17">
        <w:rPr>
          <w:rFonts w:ascii="Times New Roman" w:hAnsi="Times New Roman" w:cs="Times New Roman"/>
          <w:b/>
          <w:bCs/>
          <w:color w:val="000000"/>
          <w:spacing w:val="-3"/>
          <w:sz w:val="24"/>
          <w:szCs w:val="24"/>
        </w:rPr>
        <w:t>ЗАЯВЛЕНИЕ</w:t>
      </w:r>
    </w:p>
    <w:p w:rsidR="007A6677" w:rsidRPr="00612B17" w:rsidRDefault="007A6677" w:rsidP="007A6677">
      <w:pPr>
        <w:shd w:val="clear" w:color="auto" w:fill="FFFFFF"/>
        <w:tabs>
          <w:tab w:val="left" w:pos="9923"/>
        </w:tabs>
        <w:spacing w:after="0" w:line="240" w:lineRule="auto"/>
        <w:ind w:right="143"/>
        <w:jc w:val="both"/>
        <w:rPr>
          <w:rFonts w:ascii="Times New Roman" w:hAnsi="Times New Roman" w:cs="Times New Roman"/>
          <w:color w:val="000000"/>
          <w:spacing w:val="-11"/>
          <w:sz w:val="24"/>
          <w:szCs w:val="24"/>
        </w:rPr>
      </w:pPr>
      <w:r w:rsidRPr="00612B17">
        <w:rPr>
          <w:rFonts w:ascii="Times New Roman" w:hAnsi="Times New Roman" w:cs="Times New Roman"/>
          <w:color w:val="000000"/>
          <w:spacing w:val="-11"/>
          <w:sz w:val="24"/>
          <w:szCs w:val="24"/>
        </w:rPr>
        <w:t xml:space="preserve">Прошу допустить меня к вступительным испытаниям на </w:t>
      </w:r>
      <w:proofErr w:type="gramStart"/>
      <w:r w:rsidRPr="00612B17">
        <w:rPr>
          <w:rFonts w:ascii="Times New Roman" w:hAnsi="Times New Roman" w:cs="Times New Roman"/>
          <w:color w:val="000000"/>
          <w:spacing w:val="-11"/>
          <w:sz w:val="24"/>
          <w:szCs w:val="24"/>
        </w:rPr>
        <w:t>обучение по программам</w:t>
      </w:r>
      <w:proofErr w:type="gramEnd"/>
      <w:r w:rsidRPr="00612B17">
        <w:rPr>
          <w:rFonts w:ascii="Times New Roman" w:hAnsi="Times New Roman" w:cs="Times New Roman"/>
          <w:color w:val="000000"/>
          <w:spacing w:val="-11"/>
          <w:sz w:val="24"/>
          <w:szCs w:val="24"/>
        </w:rPr>
        <w:t xml:space="preserve"> подготовки </w:t>
      </w:r>
      <w:r w:rsidR="006B4CF2" w:rsidRPr="00612B17">
        <w:rPr>
          <w:rFonts w:ascii="Times New Roman" w:hAnsi="Times New Roman" w:cs="Times New Roman"/>
          <w:color w:val="000000"/>
          <w:spacing w:val="-11"/>
          <w:sz w:val="24"/>
          <w:szCs w:val="24"/>
        </w:rPr>
        <w:t xml:space="preserve"> </w:t>
      </w:r>
      <w:r w:rsidR="00590F7D" w:rsidRPr="00612B17">
        <w:rPr>
          <w:rFonts w:ascii="Times New Roman" w:hAnsi="Times New Roman" w:cs="Times New Roman"/>
          <w:color w:val="000000"/>
          <w:spacing w:val="-11"/>
          <w:sz w:val="24"/>
          <w:szCs w:val="24"/>
        </w:rPr>
        <w:t xml:space="preserve">научных и </w:t>
      </w:r>
      <w:r w:rsidRPr="00612B17">
        <w:rPr>
          <w:rFonts w:ascii="Times New Roman" w:hAnsi="Times New Roman" w:cs="Times New Roman"/>
          <w:color w:val="000000"/>
          <w:spacing w:val="-11"/>
          <w:sz w:val="24"/>
          <w:szCs w:val="24"/>
        </w:rPr>
        <w:t>науч</w:t>
      </w:r>
      <w:r w:rsidR="00590F7D" w:rsidRPr="00612B17">
        <w:rPr>
          <w:rFonts w:ascii="Times New Roman" w:hAnsi="Times New Roman" w:cs="Times New Roman"/>
          <w:color w:val="000000"/>
          <w:spacing w:val="-11"/>
          <w:sz w:val="24"/>
          <w:szCs w:val="24"/>
        </w:rPr>
        <w:t xml:space="preserve">но-педагогических кадров </w:t>
      </w:r>
      <w:r w:rsidRPr="00612B17">
        <w:rPr>
          <w:rFonts w:ascii="Times New Roman" w:hAnsi="Times New Roman" w:cs="Times New Roman"/>
          <w:color w:val="000000"/>
          <w:spacing w:val="-11"/>
          <w:sz w:val="24"/>
          <w:szCs w:val="24"/>
        </w:rPr>
        <w:t xml:space="preserve">   в очную   аспирантуру  ИБМХ</w:t>
      </w:r>
    </w:p>
    <w:p w:rsidR="007A6677" w:rsidRPr="00612B17" w:rsidRDefault="007A6677" w:rsidP="007A6677">
      <w:pPr>
        <w:spacing w:after="0" w:line="240" w:lineRule="auto"/>
        <w:jc w:val="center"/>
        <w:rPr>
          <w:rFonts w:ascii="Times New Roman" w:hAnsi="Times New Roman" w:cs="Times New Roman"/>
          <w:color w:val="000000"/>
          <w:sz w:val="24"/>
          <w:szCs w:val="24"/>
        </w:rPr>
      </w:pPr>
      <w:r w:rsidRPr="00612B17">
        <w:rPr>
          <w:rFonts w:ascii="Times New Roman" w:hAnsi="Times New Roman" w:cs="Times New Roman"/>
          <w:color w:val="000000"/>
          <w:sz w:val="24"/>
          <w:szCs w:val="24"/>
        </w:rPr>
        <w:t>__________________________________________________________________________</w:t>
      </w:r>
    </w:p>
    <w:p w:rsidR="007A6677" w:rsidRPr="00612B17" w:rsidRDefault="007A6677" w:rsidP="007A6677">
      <w:pPr>
        <w:spacing w:after="0" w:line="240" w:lineRule="auto"/>
        <w:jc w:val="center"/>
        <w:rPr>
          <w:rFonts w:ascii="Times New Roman" w:hAnsi="Times New Roman" w:cs="Times New Roman"/>
          <w:color w:val="000000"/>
          <w:sz w:val="24"/>
          <w:szCs w:val="24"/>
        </w:rPr>
      </w:pPr>
      <w:r w:rsidRPr="00612B17">
        <w:rPr>
          <w:rFonts w:ascii="Times New Roman" w:hAnsi="Times New Roman" w:cs="Times New Roman"/>
          <w:color w:val="000000"/>
          <w:sz w:val="24"/>
          <w:szCs w:val="24"/>
        </w:rPr>
        <w:t>(в рамках контрольных цифр приема за счет средств бюджета, по договору об оказании платных услуг)</w:t>
      </w:r>
    </w:p>
    <w:tbl>
      <w:tblPr>
        <w:tblW w:w="0" w:type="auto"/>
        <w:tblInd w:w="108" w:type="dxa"/>
        <w:tblLook w:val="01E0" w:firstRow="1" w:lastRow="1" w:firstColumn="1" w:lastColumn="1" w:noHBand="0" w:noVBand="0"/>
      </w:tblPr>
      <w:tblGrid>
        <w:gridCol w:w="3544"/>
        <w:gridCol w:w="4879"/>
      </w:tblGrid>
      <w:tr w:rsidR="007A6677" w:rsidRPr="00612B17" w:rsidTr="007A6677">
        <w:tc>
          <w:tcPr>
            <w:tcW w:w="3544" w:type="dxa"/>
            <w:hideMark/>
          </w:tcPr>
          <w:p w:rsidR="007A6677" w:rsidRPr="00612B17" w:rsidRDefault="007A6677">
            <w:pPr>
              <w:widowControl w:val="0"/>
              <w:autoSpaceDE w:val="0"/>
              <w:autoSpaceDN w:val="0"/>
              <w:adjustRightInd w:val="0"/>
              <w:spacing w:after="0" w:line="240" w:lineRule="auto"/>
              <w:ind w:left="-250" w:right="-62" w:firstLine="142"/>
              <w:jc w:val="both"/>
              <w:rPr>
                <w:rFonts w:ascii="Times New Roman" w:eastAsia="Times New Roman" w:hAnsi="Times New Roman" w:cs="Times New Roman"/>
                <w:color w:val="000000"/>
                <w:sz w:val="24"/>
                <w:szCs w:val="24"/>
                <w:lang w:eastAsia="en-US"/>
              </w:rPr>
            </w:pPr>
            <w:r w:rsidRPr="00612B17">
              <w:rPr>
                <w:rFonts w:ascii="Times New Roman" w:hAnsi="Times New Roman" w:cs="Times New Roman"/>
                <w:color w:val="000000"/>
                <w:spacing w:val="-11"/>
                <w:sz w:val="24"/>
                <w:szCs w:val="24"/>
                <w:lang w:eastAsia="en-US"/>
              </w:rPr>
              <w:t xml:space="preserve">  </w:t>
            </w:r>
            <w:r w:rsidR="006B4CF2" w:rsidRPr="00612B17">
              <w:rPr>
                <w:rFonts w:ascii="Times New Roman" w:hAnsi="Times New Roman" w:cs="Times New Roman"/>
                <w:color w:val="000000"/>
                <w:spacing w:val="-9"/>
                <w:sz w:val="24"/>
                <w:szCs w:val="24"/>
                <w:lang w:eastAsia="en-US"/>
              </w:rPr>
              <w:t>По научной специальности</w:t>
            </w:r>
          </w:p>
        </w:tc>
        <w:tc>
          <w:tcPr>
            <w:tcW w:w="4879" w:type="dxa"/>
            <w:tcBorders>
              <w:top w:val="nil"/>
              <w:left w:val="nil"/>
              <w:bottom w:val="single" w:sz="4" w:space="0" w:color="auto"/>
              <w:right w:val="nil"/>
            </w:tcBorders>
          </w:tcPr>
          <w:p w:rsidR="007A6677" w:rsidRPr="00612B17" w:rsidRDefault="007A667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bl>
    <w:p w:rsidR="007A6677" w:rsidRPr="00612B17" w:rsidRDefault="000C07C7" w:rsidP="000C07C7">
      <w:pPr>
        <w:shd w:val="clear" w:color="auto" w:fill="FFFFFF"/>
        <w:spacing w:after="0" w:line="240" w:lineRule="auto"/>
        <w:ind w:left="2832"/>
        <w:rPr>
          <w:rFonts w:ascii="Times New Roman" w:eastAsia="Times New Roman" w:hAnsi="Times New Roman" w:cs="Times New Roman"/>
          <w:i/>
          <w:iCs/>
          <w:color w:val="000000"/>
          <w:spacing w:val="-1"/>
          <w:sz w:val="24"/>
          <w:szCs w:val="24"/>
        </w:rPr>
      </w:pPr>
      <w:r w:rsidRPr="00612B17">
        <w:rPr>
          <w:rFonts w:ascii="Times New Roman" w:hAnsi="Times New Roman" w:cs="Times New Roman"/>
          <w:i/>
          <w:iCs/>
          <w:color w:val="000000"/>
          <w:spacing w:val="-1"/>
          <w:sz w:val="24"/>
          <w:szCs w:val="24"/>
        </w:rPr>
        <w:t xml:space="preserve">            </w:t>
      </w:r>
      <w:r w:rsidR="006B4CF2" w:rsidRPr="00612B17">
        <w:rPr>
          <w:rFonts w:ascii="Times New Roman" w:hAnsi="Times New Roman" w:cs="Times New Roman"/>
          <w:i/>
          <w:iCs/>
          <w:color w:val="000000"/>
          <w:spacing w:val="-1"/>
          <w:sz w:val="24"/>
          <w:szCs w:val="24"/>
        </w:rPr>
        <w:t>шифр и наименование научной специальности</w:t>
      </w: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
        <w:gridCol w:w="2537"/>
        <w:gridCol w:w="157"/>
        <w:gridCol w:w="266"/>
        <w:gridCol w:w="423"/>
        <w:gridCol w:w="6256"/>
        <w:gridCol w:w="142"/>
      </w:tblGrid>
      <w:tr w:rsidR="007A6677" w:rsidRPr="00612B17" w:rsidTr="00590F7D">
        <w:trPr>
          <w:gridBefore w:val="1"/>
          <w:wBefore w:w="108" w:type="dxa"/>
        </w:trPr>
        <w:tc>
          <w:tcPr>
            <w:tcW w:w="9781" w:type="dxa"/>
            <w:gridSpan w:val="6"/>
          </w:tcPr>
          <w:p w:rsidR="007A6677" w:rsidRPr="00612B17" w:rsidRDefault="007A6677" w:rsidP="00590F7D">
            <w:pPr>
              <w:pBdr>
                <w:bottom w:val="single" w:sz="4" w:space="1" w:color="auto"/>
              </w:pBdr>
              <w:ind w:right="142"/>
              <w:jc w:val="both"/>
              <w:rPr>
                <w:color w:val="000000"/>
                <w:sz w:val="24"/>
                <w:szCs w:val="24"/>
                <w:lang w:eastAsia="en-US"/>
              </w:rPr>
            </w:pPr>
          </w:p>
        </w:tc>
      </w:tr>
      <w:tr w:rsidR="007A6677" w:rsidRPr="00612B17" w:rsidTr="00590F7D">
        <w:trPr>
          <w:gridAfter w:val="1"/>
          <w:wAfter w:w="142" w:type="dxa"/>
        </w:trPr>
        <w:tc>
          <w:tcPr>
            <w:tcW w:w="2802" w:type="dxa"/>
            <w:gridSpan w:val="3"/>
          </w:tcPr>
          <w:p w:rsidR="007A6677" w:rsidRPr="00612B17" w:rsidRDefault="007A6677">
            <w:pPr>
              <w:shd w:val="clear" w:color="auto" w:fill="FFFFFF"/>
              <w:jc w:val="both"/>
              <w:rPr>
                <w:i/>
                <w:iCs/>
                <w:color w:val="000000"/>
                <w:sz w:val="24"/>
                <w:szCs w:val="24"/>
                <w:lang w:eastAsia="en-US"/>
              </w:rPr>
            </w:pPr>
          </w:p>
        </w:tc>
        <w:tc>
          <w:tcPr>
            <w:tcW w:w="6945" w:type="dxa"/>
            <w:gridSpan w:val="3"/>
            <w:tcBorders>
              <w:top w:val="nil"/>
              <w:left w:val="nil"/>
              <w:bottom w:val="single" w:sz="4" w:space="0" w:color="auto"/>
              <w:right w:val="nil"/>
            </w:tcBorders>
          </w:tcPr>
          <w:p w:rsidR="007A6677" w:rsidRPr="00612B17" w:rsidRDefault="007A6677">
            <w:pPr>
              <w:shd w:val="clear" w:color="auto" w:fill="FFFFFF"/>
              <w:ind w:right="142"/>
              <w:jc w:val="both"/>
              <w:rPr>
                <w:i/>
                <w:iCs/>
                <w:color w:val="000000"/>
                <w:sz w:val="24"/>
                <w:szCs w:val="24"/>
                <w:lang w:eastAsia="en-US"/>
              </w:rPr>
            </w:pPr>
          </w:p>
        </w:tc>
      </w:tr>
      <w:tr w:rsidR="007A6677" w:rsidRPr="00612B17" w:rsidTr="00590F7D">
        <w:trPr>
          <w:gridBefore w:val="1"/>
          <w:wBefore w:w="108" w:type="dxa"/>
        </w:trPr>
        <w:tc>
          <w:tcPr>
            <w:tcW w:w="2537" w:type="dxa"/>
          </w:tcPr>
          <w:p w:rsidR="007A6677" w:rsidRPr="00612B17" w:rsidRDefault="007A6677">
            <w:pPr>
              <w:ind w:right="-108" w:hanging="108"/>
              <w:jc w:val="both"/>
              <w:rPr>
                <w:color w:val="000000"/>
                <w:sz w:val="24"/>
                <w:szCs w:val="24"/>
                <w:lang w:eastAsia="en-US"/>
              </w:rPr>
            </w:pPr>
          </w:p>
        </w:tc>
        <w:tc>
          <w:tcPr>
            <w:tcW w:w="423" w:type="dxa"/>
            <w:gridSpan w:val="2"/>
          </w:tcPr>
          <w:p w:rsidR="007A6677" w:rsidRPr="00612B17" w:rsidRDefault="007A6677">
            <w:pPr>
              <w:ind w:right="-62" w:hanging="108"/>
              <w:jc w:val="both"/>
              <w:rPr>
                <w:color w:val="000000"/>
                <w:sz w:val="24"/>
                <w:szCs w:val="24"/>
                <w:lang w:eastAsia="en-US"/>
              </w:rPr>
            </w:pPr>
          </w:p>
        </w:tc>
        <w:tc>
          <w:tcPr>
            <w:tcW w:w="423" w:type="dxa"/>
          </w:tcPr>
          <w:p w:rsidR="007A6677" w:rsidRPr="00612B17" w:rsidRDefault="007A6677">
            <w:pPr>
              <w:ind w:right="-108"/>
              <w:jc w:val="both"/>
              <w:rPr>
                <w:color w:val="000000"/>
                <w:sz w:val="24"/>
                <w:szCs w:val="24"/>
                <w:lang w:eastAsia="en-US"/>
              </w:rPr>
            </w:pPr>
          </w:p>
        </w:tc>
        <w:tc>
          <w:tcPr>
            <w:tcW w:w="6398" w:type="dxa"/>
            <w:gridSpan w:val="2"/>
          </w:tcPr>
          <w:p w:rsidR="007A6677" w:rsidRPr="00612B17" w:rsidRDefault="007A6677">
            <w:pPr>
              <w:jc w:val="both"/>
              <w:rPr>
                <w:color w:val="000000"/>
                <w:sz w:val="24"/>
                <w:szCs w:val="24"/>
                <w:lang w:eastAsia="en-US"/>
              </w:rPr>
            </w:pPr>
          </w:p>
        </w:tc>
      </w:tr>
      <w:tr w:rsidR="007A6677" w:rsidRPr="00612B17" w:rsidTr="00590F7D">
        <w:trPr>
          <w:gridBefore w:val="1"/>
          <w:wBefore w:w="108" w:type="dxa"/>
          <w:trHeight w:val="63"/>
        </w:trPr>
        <w:tc>
          <w:tcPr>
            <w:tcW w:w="2537" w:type="dxa"/>
          </w:tcPr>
          <w:p w:rsidR="007A6677" w:rsidRPr="00612B17" w:rsidRDefault="00AD1F5A" w:rsidP="00590F7D">
            <w:pPr>
              <w:ind w:right="-108"/>
              <w:jc w:val="both"/>
              <w:rPr>
                <w:color w:val="000000"/>
                <w:spacing w:val="-9"/>
                <w:sz w:val="24"/>
                <w:szCs w:val="24"/>
                <w:lang w:eastAsia="en-US"/>
              </w:rPr>
            </w:pPr>
            <w:r w:rsidRPr="00612B17">
              <w:rPr>
                <w:color w:val="000000"/>
                <w:spacing w:val="-9"/>
                <w:sz w:val="24"/>
                <w:szCs w:val="24"/>
                <w:lang w:eastAsia="en-US"/>
              </w:rPr>
              <w:t xml:space="preserve">Являюсь выпускником </w:t>
            </w:r>
          </w:p>
        </w:tc>
        <w:tc>
          <w:tcPr>
            <w:tcW w:w="423" w:type="dxa"/>
            <w:gridSpan w:val="2"/>
            <w:tcBorders>
              <w:top w:val="nil"/>
              <w:left w:val="nil"/>
              <w:bottom w:val="single" w:sz="4" w:space="0" w:color="auto"/>
              <w:right w:val="nil"/>
            </w:tcBorders>
          </w:tcPr>
          <w:p w:rsidR="007A6677" w:rsidRPr="00612B17" w:rsidRDefault="007A6677" w:rsidP="00590F7D">
            <w:pPr>
              <w:ind w:right="-62"/>
              <w:jc w:val="both"/>
              <w:rPr>
                <w:color w:val="000000"/>
                <w:sz w:val="24"/>
                <w:szCs w:val="24"/>
                <w:lang w:eastAsia="en-US"/>
              </w:rPr>
            </w:pPr>
          </w:p>
        </w:tc>
        <w:tc>
          <w:tcPr>
            <w:tcW w:w="423" w:type="dxa"/>
          </w:tcPr>
          <w:p w:rsidR="007A6677" w:rsidRPr="00612B17" w:rsidRDefault="00590F7D">
            <w:pPr>
              <w:ind w:right="-108"/>
              <w:jc w:val="both"/>
              <w:rPr>
                <w:color w:val="000000"/>
                <w:spacing w:val="-13"/>
                <w:sz w:val="24"/>
                <w:szCs w:val="24"/>
                <w:lang w:eastAsia="en-US"/>
              </w:rPr>
            </w:pPr>
            <w:r w:rsidRPr="00612B17">
              <w:rPr>
                <w:color w:val="000000"/>
                <w:spacing w:val="-13"/>
                <w:sz w:val="24"/>
                <w:szCs w:val="24"/>
                <w:lang w:eastAsia="en-US"/>
              </w:rPr>
              <w:t>г.</w:t>
            </w:r>
          </w:p>
        </w:tc>
        <w:tc>
          <w:tcPr>
            <w:tcW w:w="6398" w:type="dxa"/>
            <w:gridSpan w:val="2"/>
            <w:tcBorders>
              <w:top w:val="nil"/>
              <w:left w:val="nil"/>
              <w:bottom w:val="single" w:sz="4" w:space="0" w:color="auto"/>
              <w:right w:val="nil"/>
            </w:tcBorders>
          </w:tcPr>
          <w:p w:rsidR="007A6677" w:rsidRPr="00612B17" w:rsidRDefault="007A6677">
            <w:pPr>
              <w:rPr>
                <w:lang w:eastAsia="en-US"/>
              </w:rPr>
            </w:pPr>
          </w:p>
        </w:tc>
      </w:tr>
    </w:tbl>
    <w:p w:rsidR="007A6677" w:rsidRPr="00612B17" w:rsidRDefault="007A6677" w:rsidP="007A6677">
      <w:pPr>
        <w:shd w:val="clear" w:color="auto" w:fill="FFFFFF"/>
        <w:spacing w:after="0" w:line="240" w:lineRule="auto"/>
        <w:ind w:left="3763" w:firstLine="206"/>
        <w:rPr>
          <w:rFonts w:ascii="Times New Roman" w:eastAsia="Times New Roman" w:hAnsi="Times New Roman" w:cs="Times New Roman"/>
          <w:i/>
          <w:iCs/>
          <w:color w:val="000000"/>
          <w:sz w:val="24"/>
          <w:szCs w:val="24"/>
        </w:rPr>
      </w:pPr>
      <w:r w:rsidRPr="00612B17">
        <w:rPr>
          <w:rFonts w:ascii="Times New Roman" w:hAnsi="Times New Roman" w:cs="Times New Roman"/>
          <w:i/>
          <w:iCs/>
          <w:color w:val="000000"/>
          <w:sz w:val="24"/>
          <w:szCs w:val="24"/>
        </w:rPr>
        <w:t>указать высшее учебное заведение, факультет, кафедру</w:t>
      </w:r>
    </w:p>
    <w:tbl>
      <w:tblPr>
        <w:tblW w:w="0" w:type="auto"/>
        <w:tblInd w:w="108" w:type="dxa"/>
        <w:tblBorders>
          <w:bottom w:val="single" w:sz="4" w:space="0" w:color="auto"/>
        </w:tblBorders>
        <w:tblLook w:val="01E0" w:firstRow="1" w:lastRow="1" w:firstColumn="1" w:lastColumn="1" w:noHBand="0" w:noVBand="0"/>
      </w:tblPr>
      <w:tblGrid>
        <w:gridCol w:w="9463"/>
      </w:tblGrid>
      <w:tr w:rsidR="007A6677" w:rsidRPr="00612B17" w:rsidTr="007A6677">
        <w:trPr>
          <w:trHeight w:val="80"/>
        </w:trPr>
        <w:tc>
          <w:tcPr>
            <w:tcW w:w="9781" w:type="dxa"/>
            <w:tcBorders>
              <w:top w:val="nil"/>
              <w:left w:val="nil"/>
              <w:bottom w:val="single" w:sz="4" w:space="0" w:color="auto"/>
              <w:right w:val="nil"/>
            </w:tcBorders>
          </w:tcPr>
          <w:p w:rsidR="007A6677" w:rsidRPr="00612B17" w:rsidRDefault="007A667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bl>
    <w:p w:rsidR="007A6677" w:rsidRPr="00612B17" w:rsidRDefault="007A6677" w:rsidP="007A6677">
      <w:pPr>
        <w:shd w:val="clear" w:color="auto" w:fill="FFFFFF"/>
        <w:spacing w:after="0" w:line="240" w:lineRule="auto"/>
        <w:ind w:left="23"/>
        <w:rPr>
          <w:rFonts w:ascii="Times New Roman" w:eastAsia="Times New Roman" w:hAnsi="Times New Roman" w:cs="Times New Roman"/>
          <w:color w:val="000000"/>
          <w:spacing w:val="-11"/>
          <w:sz w:val="24"/>
          <w:szCs w:val="24"/>
        </w:rPr>
      </w:pPr>
    </w:p>
    <w:tbl>
      <w:tblPr>
        <w:tblW w:w="9816" w:type="dxa"/>
        <w:tblInd w:w="108" w:type="dxa"/>
        <w:tblLook w:val="01E0" w:firstRow="1" w:lastRow="1" w:firstColumn="1" w:lastColumn="1" w:noHBand="0" w:noVBand="0"/>
      </w:tblPr>
      <w:tblGrid>
        <w:gridCol w:w="2000"/>
        <w:gridCol w:w="7816"/>
      </w:tblGrid>
      <w:tr w:rsidR="007A6677" w:rsidRPr="00612B17" w:rsidTr="007A6677">
        <w:trPr>
          <w:trHeight w:val="93"/>
        </w:trPr>
        <w:tc>
          <w:tcPr>
            <w:tcW w:w="2000" w:type="dxa"/>
            <w:hideMark/>
          </w:tcPr>
          <w:p w:rsidR="007A6677" w:rsidRPr="00612B17" w:rsidRDefault="007A6677">
            <w:pPr>
              <w:widowControl w:val="0"/>
              <w:autoSpaceDE w:val="0"/>
              <w:autoSpaceDN w:val="0"/>
              <w:adjustRightInd w:val="0"/>
              <w:spacing w:after="0" w:line="240" w:lineRule="auto"/>
              <w:ind w:right="-62"/>
              <w:jc w:val="both"/>
              <w:rPr>
                <w:rFonts w:ascii="Times New Roman" w:eastAsia="Times New Roman" w:hAnsi="Times New Roman" w:cs="Times New Roman"/>
                <w:color w:val="000000"/>
                <w:sz w:val="24"/>
                <w:szCs w:val="24"/>
                <w:lang w:val="en-US" w:eastAsia="en-US"/>
              </w:rPr>
            </w:pPr>
            <w:r w:rsidRPr="00612B17">
              <w:rPr>
                <w:rFonts w:ascii="Times New Roman" w:hAnsi="Times New Roman" w:cs="Times New Roman"/>
                <w:iCs/>
                <w:color w:val="000000"/>
                <w:sz w:val="24"/>
                <w:szCs w:val="24"/>
                <w:lang w:eastAsia="en-US"/>
              </w:rPr>
              <w:t>по специальности</w:t>
            </w:r>
          </w:p>
        </w:tc>
        <w:tc>
          <w:tcPr>
            <w:tcW w:w="7816" w:type="dxa"/>
            <w:tcBorders>
              <w:top w:val="nil"/>
              <w:left w:val="nil"/>
              <w:bottom w:val="single" w:sz="4" w:space="0" w:color="auto"/>
              <w:right w:val="nil"/>
            </w:tcBorders>
          </w:tcPr>
          <w:p w:rsidR="007A6677" w:rsidRPr="00612B17" w:rsidRDefault="007A667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bl>
    <w:p w:rsidR="007A6677" w:rsidRPr="00612B17" w:rsidRDefault="007A6677" w:rsidP="007A6677">
      <w:pPr>
        <w:spacing w:after="0" w:line="240" w:lineRule="auto"/>
        <w:rPr>
          <w:rFonts w:ascii="Times New Roman" w:eastAsia="Times New Roman" w:hAnsi="Times New Roman" w:cs="Times New Roman"/>
          <w:sz w:val="24"/>
          <w:szCs w:val="24"/>
        </w:rPr>
      </w:pPr>
    </w:p>
    <w:tbl>
      <w:tblPr>
        <w:tblW w:w="9934" w:type="dxa"/>
        <w:tblInd w:w="108" w:type="dxa"/>
        <w:tblLook w:val="01E0" w:firstRow="1" w:lastRow="1" w:firstColumn="1" w:lastColumn="1" w:noHBand="0" w:noVBand="0"/>
      </w:tblPr>
      <w:tblGrid>
        <w:gridCol w:w="2772"/>
        <w:gridCol w:w="7162"/>
      </w:tblGrid>
      <w:tr w:rsidR="007A6677" w:rsidRPr="00612B17" w:rsidTr="007A6677">
        <w:trPr>
          <w:trHeight w:val="362"/>
        </w:trPr>
        <w:tc>
          <w:tcPr>
            <w:tcW w:w="2772" w:type="dxa"/>
            <w:hideMark/>
          </w:tcPr>
          <w:p w:rsidR="007A6677" w:rsidRPr="00612B17" w:rsidRDefault="007A6677">
            <w:pPr>
              <w:widowControl w:val="0"/>
              <w:autoSpaceDE w:val="0"/>
              <w:autoSpaceDN w:val="0"/>
              <w:adjustRightInd w:val="0"/>
              <w:spacing w:after="0" w:line="240" w:lineRule="auto"/>
              <w:ind w:right="-62" w:hanging="108"/>
              <w:jc w:val="both"/>
              <w:rPr>
                <w:rFonts w:ascii="Times New Roman" w:eastAsia="Times New Roman" w:hAnsi="Times New Roman" w:cs="Times New Roman"/>
                <w:color w:val="000000"/>
                <w:spacing w:val="-11"/>
                <w:sz w:val="24"/>
                <w:szCs w:val="24"/>
                <w:lang w:eastAsia="en-US"/>
              </w:rPr>
            </w:pPr>
            <w:r w:rsidRPr="00612B17">
              <w:rPr>
                <w:rFonts w:ascii="Times New Roman" w:hAnsi="Times New Roman" w:cs="Times New Roman"/>
                <w:sz w:val="24"/>
                <w:szCs w:val="24"/>
                <w:lang w:eastAsia="en-US"/>
              </w:rPr>
              <w:t xml:space="preserve"> Присвоена квалификация</w:t>
            </w:r>
          </w:p>
        </w:tc>
        <w:tc>
          <w:tcPr>
            <w:tcW w:w="7162" w:type="dxa"/>
            <w:tcBorders>
              <w:top w:val="nil"/>
              <w:left w:val="nil"/>
              <w:bottom w:val="single" w:sz="4" w:space="0" w:color="auto"/>
              <w:right w:val="nil"/>
            </w:tcBorders>
          </w:tcPr>
          <w:p w:rsidR="007A6677" w:rsidRPr="00612B17" w:rsidRDefault="007A6677">
            <w:pPr>
              <w:widowControl w:val="0"/>
              <w:autoSpaceDE w:val="0"/>
              <w:autoSpaceDN w:val="0"/>
              <w:adjustRightInd w:val="0"/>
              <w:spacing w:after="0" w:line="240" w:lineRule="auto"/>
              <w:ind w:right="-162"/>
              <w:jc w:val="both"/>
              <w:rPr>
                <w:rFonts w:ascii="Times New Roman" w:eastAsia="Times New Roman" w:hAnsi="Times New Roman" w:cs="Times New Roman"/>
                <w:color w:val="000000"/>
                <w:sz w:val="24"/>
                <w:szCs w:val="24"/>
                <w:lang w:eastAsia="en-US"/>
              </w:rPr>
            </w:pPr>
          </w:p>
        </w:tc>
      </w:tr>
    </w:tbl>
    <w:p w:rsidR="007A6677" w:rsidRPr="00612B17" w:rsidRDefault="007A6677" w:rsidP="007A6677">
      <w:pPr>
        <w:spacing w:after="0" w:line="240" w:lineRule="auto"/>
        <w:rPr>
          <w:rFonts w:ascii="Times New Roman" w:eastAsia="Times New Roman" w:hAnsi="Times New Roman" w:cs="Times New Roman"/>
          <w:i/>
          <w:sz w:val="24"/>
          <w:szCs w:val="24"/>
        </w:rPr>
      </w:pPr>
      <w:r w:rsidRPr="00612B17">
        <w:rPr>
          <w:rFonts w:ascii="Times New Roman" w:hAnsi="Times New Roman" w:cs="Times New Roman"/>
          <w:sz w:val="24"/>
          <w:szCs w:val="24"/>
        </w:rPr>
        <w:t xml:space="preserve"> </w:t>
      </w: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t xml:space="preserve">   (</w:t>
      </w:r>
      <w:r w:rsidRPr="00612B17">
        <w:rPr>
          <w:rFonts w:ascii="Times New Roman" w:hAnsi="Times New Roman" w:cs="Times New Roman"/>
          <w:i/>
          <w:sz w:val="24"/>
          <w:szCs w:val="24"/>
        </w:rPr>
        <w:t>указать документ об образовании)</w:t>
      </w:r>
    </w:p>
    <w:tbl>
      <w:tblPr>
        <w:tblW w:w="9830" w:type="dxa"/>
        <w:tblInd w:w="108" w:type="dxa"/>
        <w:tblLook w:val="01E0" w:firstRow="1" w:lastRow="1" w:firstColumn="1" w:lastColumn="1" w:noHBand="0" w:noVBand="0"/>
      </w:tblPr>
      <w:tblGrid>
        <w:gridCol w:w="2321"/>
        <w:gridCol w:w="7509"/>
      </w:tblGrid>
      <w:tr w:rsidR="007A6677" w:rsidRPr="00612B17" w:rsidTr="007A6677">
        <w:trPr>
          <w:trHeight w:val="284"/>
        </w:trPr>
        <w:tc>
          <w:tcPr>
            <w:tcW w:w="2321" w:type="dxa"/>
            <w:hideMark/>
          </w:tcPr>
          <w:p w:rsidR="007A6677" w:rsidRPr="00612B17" w:rsidRDefault="007A6677">
            <w:pPr>
              <w:widowControl w:val="0"/>
              <w:autoSpaceDE w:val="0"/>
              <w:autoSpaceDN w:val="0"/>
              <w:adjustRightInd w:val="0"/>
              <w:spacing w:after="0" w:line="240" w:lineRule="auto"/>
              <w:ind w:right="-62" w:hanging="108"/>
              <w:jc w:val="both"/>
              <w:rPr>
                <w:rFonts w:ascii="Times New Roman" w:eastAsia="Times New Roman" w:hAnsi="Times New Roman" w:cs="Times New Roman"/>
                <w:color w:val="000000"/>
                <w:spacing w:val="-11"/>
                <w:sz w:val="24"/>
                <w:szCs w:val="24"/>
                <w:lang w:eastAsia="en-US"/>
              </w:rPr>
            </w:pPr>
            <w:r w:rsidRPr="00612B17">
              <w:rPr>
                <w:rFonts w:ascii="Times New Roman" w:hAnsi="Times New Roman" w:cs="Times New Roman"/>
                <w:color w:val="000000"/>
                <w:spacing w:val="-9"/>
                <w:sz w:val="24"/>
                <w:szCs w:val="24"/>
                <w:lang w:eastAsia="en-US"/>
              </w:rPr>
              <w:t xml:space="preserve"> Работаю (не работаю)</w:t>
            </w:r>
          </w:p>
        </w:tc>
        <w:tc>
          <w:tcPr>
            <w:tcW w:w="7509" w:type="dxa"/>
            <w:tcBorders>
              <w:top w:val="nil"/>
              <w:left w:val="nil"/>
              <w:bottom w:val="single" w:sz="4" w:space="0" w:color="auto"/>
              <w:right w:val="nil"/>
            </w:tcBorders>
          </w:tcPr>
          <w:p w:rsidR="007A6677" w:rsidRPr="00612B17" w:rsidRDefault="007A667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bl>
    <w:p w:rsidR="007A6677" w:rsidRPr="00612B17" w:rsidRDefault="007A6677" w:rsidP="007A6677">
      <w:pPr>
        <w:spacing w:after="0" w:line="240" w:lineRule="auto"/>
        <w:ind w:left="720" w:firstLine="720"/>
        <w:rPr>
          <w:rFonts w:ascii="Times New Roman" w:eastAsia="Times New Roman" w:hAnsi="Times New Roman" w:cs="Times New Roman"/>
          <w:sz w:val="24"/>
          <w:szCs w:val="24"/>
        </w:rPr>
      </w:pPr>
      <w:r w:rsidRPr="00612B17">
        <w:rPr>
          <w:rFonts w:ascii="Times New Roman" w:hAnsi="Times New Roman" w:cs="Times New Roman"/>
          <w:i/>
          <w:iCs/>
          <w:color w:val="000000"/>
          <w:sz w:val="24"/>
          <w:szCs w:val="24"/>
        </w:rPr>
        <w:t xml:space="preserve">                               </w:t>
      </w:r>
      <w:r w:rsidR="00590F7D" w:rsidRPr="00612B17">
        <w:rPr>
          <w:rFonts w:ascii="Times New Roman" w:hAnsi="Times New Roman" w:cs="Times New Roman"/>
          <w:i/>
          <w:iCs/>
          <w:color w:val="000000"/>
          <w:sz w:val="24"/>
          <w:szCs w:val="24"/>
        </w:rPr>
        <w:t xml:space="preserve">            </w:t>
      </w:r>
      <w:r w:rsidRPr="00612B17">
        <w:rPr>
          <w:rFonts w:ascii="Times New Roman" w:hAnsi="Times New Roman" w:cs="Times New Roman"/>
          <w:i/>
          <w:iCs/>
          <w:color w:val="000000"/>
          <w:sz w:val="24"/>
          <w:szCs w:val="24"/>
        </w:rPr>
        <w:t xml:space="preserve">  название организации, подразделение, должность</w:t>
      </w:r>
    </w:p>
    <w:p w:rsidR="007A6677" w:rsidRPr="00612B17" w:rsidRDefault="007A6677" w:rsidP="007A6677">
      <w:pPr>
        <w:spacing w:after="0" w:line="240" w:lineRule="auto"/>
        <w:ind w:left="720" w:firstLine="720"/>
        <w:rPr>
          <w:rFonts w:ascii="Times New Roman" w:hAnsi="Times New Roman" w:cs="Times New Roman"/>
          <w:sz w:val="24"/>
          <w:szCs w:val="24"/>
        </w:rPr>
      </w:pPr>
    </w:p>
    <w:tbl>
      <w:tblPr>
        <w:tblW w:w="10065" w:type="dxa"/>
        <w:tblInd w:w="-34" w:type="dxa"/>
        <w:tblLook w:val="01E0" w:firstRow="1" w:lastRow="1" w:firstColumn="1" w:lastColumn="1" w:noHBand="0" w:noVBand="0"/>
      </w:tblPr>
      <w:tblGrid>
        <w:gridCol w:w="8222"/>
        <w:gridCol w:w="1843"/>
      </w:tblGrid>
      <w:tr w:rsidR="007A6677" w:rsidRPr="00612B17" w:rsidTr="007A6677">
        <w:trPr>
          <w:trHeight w:val="331"/>
        </w:trPr>
        <w:tc>
          <w:tcPr>
            <w:tcW w:w="8222" w:type="dxa"/>
            <w:hideMark/>
          </w:tcPr>
          <w:p w:rsidR="007A6677" w:rsidRPr="00612B17" w:rsidRDefault="007A6677">
            <w:pPr>
              <w:widowControl w:val="0"/>
              <w:autoSpaceDE w:val="0"/>
              <w:autoSpaceDN w:val="0"/>
              <w:adjustRightInd w:val="0"/>
              <w:spacing w:after="0" w:line="240" w:lineRule="auto"/>
              <w:ind w:right="-62" w:hanging="108"/>
              <w:jc w:val="both"/>
              <w:rPr>
                <w:rFonts w:ascii="Times New Roman" w:eastAsia="Times New Roman" w:hAnsi="Times New Roman" w:cs="Times New Roman"/>
                <w:color w:val="000000"/>
                <w:spacing w:val="-11"/>
                <w:sz w:val="24"/>
                <w:szCs w:val="24"/>
                <w:lang w:eastAsia="en-US"/>
              </w:rPr>
            </w:pPr>
            <w:r w:rsidRPr="00612B17">
              <w:rPr>
                <w:rFonts w:ascii="Times New Roman" w:hAnsi="Times New Roman" w:cs="Times New Roman"/>
                <w:sz w:val="24"/>
                <w:szCs w:val="24"/>
                <w:lang w:eastAsia="en-US"/>
              </w:rPr>
              <w:t xml:space="preserve">    Реквизиты документа, удостоверяющего личность, в т.ч. когда и кем выдан</w:t>
            </w:r>
          </w:p>
        </w:tc>
        <w:tc>
          <w:tcPr>
            <w:tcW w:w="1843" w:type="dxa"/>
            <w:tcBorders>
              <w:top w:val="nil"/>
              <w:left w:val="nil"/>
              <w:bottom w:val="single" w:sz="4" w:space="0" w:color="auto"/>
              <w:right w:val="nil"/>
            </w:tcBorders>
          </w:tcPr>
          <w:p w:rsidR="007A6677" w:rsidRPr="00612B17" w:rsidRDefault="007A6677">
            <w:pPr>
              <w:widowControl w:val="0"/>
              <w:autoSpaceDE w:val="0"/>
              <w:autoSpaceDN w:val="0"/>
              <w:adjustRightInd w:val="0"/>
              <w:spacing w:line="240" w:lineRule="auto"/>
              <w:jc w:val="both"/>
              <w:rPr>
                <w:rFonts w:ascii="Times New Roman" w:eastAsia="Times New Roman" w:hAnsi="Times New Roman" w:cs="Times New Roman"/>
                <w:color w:val="000000"/>
                <w:sz w:val="24"/>
                <w:szCs w:val="24"/>
                <w:lang w:eastAsia="en-US"/>
              </w:rPr>
            </w:pPr>
          </w:p>
        </w:tc>
      </w:tr>
      <w:tr w:rsidR="007A6677" w:rsidRPr="00612B17" w:rsidTr="007A6677">
        <w:trPr>
          <w:trHeight w:val="331"/>
        </w:trPr>
        <w:tc>
          <w:tcPr>
            <w:tcW w:w="10065" w:type="dxa"/>
            <w:gridSpan w:val="2"/>
            <w:tcBorders>
              <w:top w:val="nil"/>
              <w:left w:val="nil"/>
              <w:bottom w:val="single" w:sz="4" w:space="0" w:color="auto"/>
              <w:right w:val="nil"/>
            </w:tcBorders>
          </w:tcPr>
          <w:p w:rsidR="007A6677" w:rsidRPr="00612B17" w:rsidRDefault="007A6677">
            <w:pPr>
              <w:widowControl w:val="0"/>
              <w:autoSpaceDE w:val="0"/>
              <w:autoSpaceDN w:val="0"/>
              <w:adjustRightInd w:val="0"/>
              <w:spacing w:line="240" w:lineRule="auto"/>
              <w:jc w:val="both"/>
              <w:rPr>
                <w:rFonts w:ascii="Times New Roman" w:eastAsia="Times New Roman" w:hAnsi="Times New Roman" w:cs="Times New Roman"/>
                <w:color w:val="000000"/>
                <w:sz w:val="24"/>
                <w:szCs w:val="24"/>
                <w:lang w:eastAsia="en-US"/>
              </w:rPr>
            </w:pPr>
          </w:p>
        </w:tc>
      </w:tr>
    </w:tbl>
    <w:p w:rsidR="007A6677" w:rsidRPr="00612B17" w:rsidRDefault="007A6677" w:rsidP="007A6677">
      <w:pPr>
        <w:shd w:val="clear" w:color="auto" w:fill="FFFFFF"/>
        <w:spacing w:after="0" w:line="240" w:lineRule="auto"/>
        <w:jc w:val="both"/>
        <w:rPr>
          <w:rFonts w:ascii="Times New Roman" w:hAnsi="Times New Roman" w:cs="Times New Roman"/>
          <w:sz w:val="24"/>
          <w:szCs w:val="24"/>
        </w:rPr>
      </w:pPr>
    </w:p>
    <w:p w:rsidR="007A6677" w:rsidRPr="00612B17" w:rsidRDefault="007A6677" w:rsidP="007A6677">
      <w:pPr>
        <w:shd w:val="clear" w:color="auto" w:fill="FFFFFF"/>
        <w:spacing w:after="0" w:line="240" w:lineRule="auto"/>
        <w:jc w:val="both"/>
        <w:rPr>
          <w:rFonts w:ascii="Times New Roman" w:hAnsi="Times New Roman" w:cs="Times New Roman"/>
          <w:sz w:val="24"/>
          <w:szCs w:val="24"/>
        </w:rPr>
      </w:pPr>
      <w:r w:rsidRPr="00612B17">
        <w:rPr>
          <w:rFonts w:ascii="Times New Roman" w:hAnsi="Times New Roman" w:cs="Times New Roman"/>
          <w:sz w:val="24"/>
          <w:szCs w:val="24"/>
        </w:rPr>
        <w:t>____________________________________________________________________________</w:t>
      </w:r>
    </w:p>
    <w:p w:rsidR="00590F7D" w:rsidRPr="00612B17" w:rsidRDefault="00590F7D" w:rsidP="007A6677">
      <w:pPr>
        <w:shd w:val="clear" w:color="auto" w:fill="FFFFFF"/>
        <w:spacing w:after="0" w:line="240" w:lineRule="auto"/>
        <w:jc w:val="both"/>
        <w:rPr>
          <w:rFonts w:ascii="Times New Roman" w:hAnsi="Times New Roman" w:cs="Times New Roman"/>
          <w:sz w:val="24"/>
          <w:szCs w:val="24"/>
        </w:rPr>
      </w:pPr>
    </w:p>
    <w:p w:rsidR="007A6677" w:rsidRPr="00612B17" w:rsidRDefault="00590F7D" w:rsidP="007A6677">
      <w:pPr>
        <w:shd w:val="clear" w:color="auto" w:fill="FFFFFF"/>
        <w:spacing w:after="0" w:line="240" w:lineRule="auto"/>
        <w:jc w:val="both"/>
        <w:rPr>
          <w:rFonts w:ascii="Times New Roman" w:hAnsi="Times New Roman" w:cs="Times New Roman"/>
          <w:sz w:val="24"/>
          <w:szCs w:val="24"/>
        </w:rPr>
      </w:pPr>
      <w:r w:rsidRPr="00612B17">
        <w:rPr>
          <w:rFonts w:ascii="Times New Roman" w:hAnsi="Times New Roman" w:cs="Times New Roman"/>
          <w:sz w:val="24"/>
          <w:szCs w:val="24"/>
        </w:rPr>
        <w:t>Страховой номер индивидуального лицевого счета в системе индивидуального (персонализированного)</w:t>
      </w:r>
      <w:r w:rsidR="004A66AD" w:rsidRPr="00612B17">
        <w:rPr>
          <w:rFonts w:ascii="Times New Roman" w:hAnsi="Times New Roman" w:cs="Times New Roman"/>
          <w:sz w:val="24"/>
          <w:szCs w:val="24"/>
        </w:rPr>
        <w:t xml:space="preserve"> учета (номер страхового свидетельства обязательного пенсионного страхования (при наличии) _________________________________________</w:t>
      </w:r>
    </w:p>
    <w:p w:rsidR="00590F7D" w:rsidRPr="00612B17" w:rsidRDefault="00590F7D" w:rsidP="007A6677">
      <w:pPr>
        <w:shd w:val="clear" w:color="auto" w:fill="FFFFFF"/>
        <w:spacing w:after="0" w:line="240" w:lineRule="auto"/>
        <w:jc w:val="both"/>
        <w:rPr>
          <w:rFonts w:ascii="Times New Roman" w:hAnsi="Times New Roman" w:cs="Times New Roman"/>
          <w:sz w:val="24"/>
          <w:szCs w:val="24"/>
        </w:rPr>
      </w:pPr>
    </w:p>
    <w:tbl>
      <w:tblPr>
        <w:tblW w:w="0" w:type="auto"/>
        <w:tblInd w:w="108" w:type="dxa"/>
        <w:tblLook w:val="01E0" w:firstRow="1" w:lastRow="1" w:firstColumn="1" w:lastColumn="1" w:noHBand="0" w:noVBand="0"/>
      </w:tblPr>
      <w:tblGrid>
        <w:gridCol w:w="267"/>
        <w:gridCol w:w="4246"/>
        <w:gridCol w:w="4732"/>
      </w:tblGrid>
      <w:tr w:rsidR="007A6677" w:rsidRPr="00612B17" w:rsidTr="00E404CB">
        <w:trPr>
          <w:trHeight w:val="647"/>
        </w:trPr>
        <w:tc>
          <w:tcPr>
            <w:tcW w:w="267" w:type="dxa"/>
            <w:hideMark/>
          </w:tcPr>
          <w:p w:rsidR="007A6677" w:rsidRPr="00612B17" w:rsidRDefault="007A6677">
            <w:pPr>
              <w:widowControl w:val="0"/>
              <w:autoSpaceDE w:val="0"/>
              <w:autoSpaceDN w:val="0"/>
              <w:adjustRightInd w:val="0"/>
              <w:spacing w:after="0" w:line="240" w:lineRule="auto"/>
              <w:ind w:right="-62" w:hanging="108"/>
              <w:jc w:val="both"/>
              <w:rPr>
                <w:rFonts w:ascii="Times New Roman" w:eastAsia="Times New Roman" w:hAnsi="Times New Roman" w:cs="Times New Roman"/>
                <w:color w:val="000000"/>
                <w:sz w:val="24"/>
                <w:szCs w:val="24"/>
                <w:lang w:eastAsia="en-US"/>
              </w:rPr>
            </w:pPr>
            <w:r w:rsidRPr="00612B17">
              <w:rPr>
                <w:rFonts w:ascii="Times New Roman" w:hAnsi="Times New Roman" w:cs="Times New Roman"/>
                <w:color w:val="000000"/>
                <w:sz w:val="24"/>
                <w:szCs w:val="24"/>
                <w:lang w:eastAsia="en-US"/>
              </w:rPr>
              <w:t>Я,</w:t>
            </w:r>
          </w:p>
        </w:tc>
        <w:tc>
          <w:tcPr>
            <w:tcW w:w="4246" w:type="dxa"/>
            <w:tcBorders>
              <w:top w:val="nil"/>
              <w:left w:val="nil"/>
              <w:bottom w:val="single" w:sz="4" w:space="0" w:color="auto"/>
              <w:right w:val="nil"/>
            </w:tcBorders>
            <w:hideMark/>
          </w:tcPr>
          <w:p w:rsidR="007A6677" w:rsidRPr="00612B17" w:rsidRDefault="007A6677">
            <w:pPr>
              <w:widowControl w:val="0"/>
              <w:autoSpaceDE w:val="0"/>
              <w:autoSpaceDN w:val="0"/>
              <w:adjustRightInd w:val="0"/>
              <w:spacing w:line="240" w:lineRule="auto"/>
              <w:ind w:right="-62" w:hanging="108"/>
              <w:jc w:val="both"/>
              <w:rPr>
                <w:rFonts w:ascii="Times New Roman" w:eastAsia="Times New Roman" w:hAnsi="Times New Roman" w:cs="Times New Roman"/>
                <w:color w:val="000000"/>
                <w:sz w:val="24"/>
                <w:szCs w:val="24"/>
                <w:lang w:eastAsia="en-US"/>
              </w:rPr>
            </w:pPr>
            <w:r w:rsidRPr="00612B17">
              <w:rPr>
                <w:rFonts w:ascii="Times New Roman" w:hAnsi="Times New Roman" w:cs="Times New Roman"/>
                <w:color w:val="000000"/>
                <w:sz w:val="24"/>
                <w:szCs w:val="24"/>
                <w:lang w:eastAsia="en-US"/>
              </w:rPr>
              <w:t>___________________________________</w:t>
            </w:r>
          </w:p>
        </w:tc>
        <w:tc>
          <w:tcPr>
            <w:tcW w:w="4732" w:type="dxa"/>
            <w:hideMark/>
          </w:tcPr>
          <w:p w:rsidR="004A66AD" w:rsidRPr="00612B17" w:rsidRDefault="007A6677">
            <w:pPr>
              <w:widowControl w:val="0"/>
              <w:autoSpaceDE w:val="0"/>
              <w:autoSpaceDN w:val="0"/>
              <w:adjustRightInd w:val="0"/>
              <w:spacing w:line="240" w:lineRule="auto"/>
              <w:jc w:val="both"/>
              <w:rPr>
                <w:rFonts w:ascii="Times New Roman" w:hAnsi="Times New Roman" w:cs="Times New Roman"/>
                <w:color w:val="000000"/>
                <w:sz w:val="24"/>
                <w:szCs w:val="24"/>
                <w:lang w:eastAsia="en-US"/>
              </w:rPr>
            </w:pPr>
            <w:r w:rsidRPr="00612B17">
              <w:rPr>
                <w:rFonts w:ascii="Times New Roman" w:hAnsi="Times New Roman" w:cs="Times New Roman"/>
                <w:color w:val="000000"/>
                <w:sz w:val="24"/>
                <w:szCs w:val="24"/>
                <w:lang w:eastAsia="en-US"/>
              </w:rPr>
              <w:t xml:space="preserve"> в аспирантуре на бюд</w:t>
            </w:r>
            <w:r w:rsidR="004A66AD" w:rsidRPr="00612B17">
              <w:rPr>
                <w:rFonts w:ascii="Times New Roman" w:hAnsi="Times New Roman" w:cs="Times New Roman"/>
                <w:color w:val="000000"/>
                <w:sz w:val="24"/>
                <w:szCs w:val="24"/>
                <w:lang w:eastAsia="en-US"/>
              </w:rPr>
              <w:t>жетной основе ранее не обучался</w:t>
            </w:r>
          </w:p>
        </w:tc>
      </w:tr>
    </w:tbl>
    <w:p w:rsidR="007A6677" w:rsidRPr="00612B17" w:rsidRDefault="007A6677" w:rsidP="007A6677">
      <w:pPr>
        <w:shd w:val="clear" w:color="auto" w:fill="FFFFFF"/>
        <w:spacing w:after="0" w:line="240" w:lineRule="auto"/>
        <w:jc w:val="both"/>
        <w:rPr>
          <w:rFonts w:ascii="Times New Roman" w:eastAsia="Times New Roman" w:hAnsi="Times New Roman" w:cs="Times New Roman"/>
          <w:sz w:val="24"/>
          <w:szCs w:val="24"/>
        </w:rPr>
      </w:pPr>
    </w:p>
    <w:p w:rsidR="007A6677" w:rsidRPr="00612B17" w:rsidRDefault="007A6677" w:rsidP="007A6677">
      <w:pPr>
        <w:shd w:val="clear" w:color="auto" w:fill="FFFFFF"/>
        <w:spacing w:after="0" w:line="240" w:lineRule="auto"/>
        <w:jc w:val="both"/>
        <w:rPr>
          <w:rFonts w:ascii="Times New Roman" w:hAnsi="Times New Roman" w:cs="Times New Roman"/>
          <w:sz w:val="24"/>
          <w:szCs w:val="24"/>
        </w:rPr>
      </w:pPr>
      <w:r w:rsidRPr="00612B17">
        <w:rPr>
          <w:rFonts w:ascii="Times New Roman" w:hAnsi="Times New Roman" w:cs="Times New Roman"/>
          <w:sz w:val="24"/>
          <w:szCs w:val="24"/>
        </w:rPr>
        <w:t xml:space="preserve">В общежитии </w:t>
      </w:r>
      <w:proofErr w:type="gramStart"/>
      <w:r w:rsidRPr="00612B17">
        <w:rPr>
          <w:rFonts w:ascii="Times New Roman" w:hAnsi="Times New Roman" w:cs="Times New Roman"/>
          <w:i/>
          <w:sz w:val="24"/>
          <w:szCs w:val="24"/>
        </w:rPr>
        <w:t>нуждаюсь</w:t>
      </w:r>
      <w:proofErr w:type="gramEnd"/>
      <w:r w:rsidRPr="00612B17">
        <w:rPr>
          <w:rFonts w:ascii="Times New Roman" w:hAnsi="Times New Roman" w:cs="Times New Roman"/>
          <w:i/>
          <w:sz w:val="24"/>
          <w:szCs w:val="24"/>
        </w:rPr>
        <w:t>/не нуждаюсь</w:t>
      </w:r>
      <w:r w:rsidRPr="00612B17">
        <w:rPr>
          <w:rFonts w:ascii="Times New Roman" w:hAnsi="Times New Roman" w:cs="Times New Roman"/>
          <w:sz w:val="24"/>
          <w:szCs w:val="24"/>
        </w:rPr>
        <w:t xml:space="preserve">  (</w:t>
      </w:r>
      <w:r w:rsidRPr="00612B17">
        <w:rPr>
          <w:rFonts w:ascii="Times New Roman" w:hAnsi="Times New Roman" w:cs="Times New Roman"/>
          <w:i/>
          <w:sz w:val="24"/>
          <w:szCs w:val="24"/>
        </w:rPr>
        <w:t>нужное подчеркнуть</w:t>
      </w:r>
      <w:r w:rsidRPr="00612B17">
        <w:rPr>
          <w:rFonts w:ascii="Times New Roman" w:hAnsi="Times New Roman" w:cs="Times New Roman"/>
          <w:sz w:val="24"/>
          <w:szCs w:val="24"/>
        </w:rPr>
        <w:t xml:space="preserve">)  </w:t>
      </w:r>
    </w:p>
    <w:p w:rsidR="007A6677" w:rsidRPr="00612B17" w:rsidRDefault="007A6677" w:rsidP="007A6677">
      <w:pPr>
        <w:shd w:val="clear" w:color="auto" w:fill="FFFFFF"/>
        <w:spacing w:after="0" w:line="240" w:lineRule="auto"/>
        <w:jc w:val="both"/>
        <w:rPr>
          <w:rFonts w:ascii="Times New Roman" w:hAnsi="Times New Roman" w:cs="Times New Roman"/>
          <w:sz w:val="24"/>
          <w:szCs w:val="24"/>
        </w:rPr>
      </w:pPr>
    </w:p>
    <w:p w:rsidR="007A6677" w:rsidRPr="00612B17" w:rsidRDefault="007A6677" w:rsidP="007A6677">
      <w:pPr>
        <w:shd w:val="clear" w:color="auto" w:fill="FFFFFF"/>
        <w:spacing w:line="240" w:lineRule="auto"/>
        <w:jc w:val="both"/>
        <w:rPr>
          <w:rFonts w:ascii="Times New Roman" w:hAnsi="Times New Roman" w:cs="Times New Roman"/>
          <w:i/>
          <w:iCs/>
          <w:color w:val="000000"/>
          <w:spacing w:val="-1"/>
          <w:sz w:val="24"/>
          <w:szCs w:val="24"/>
        </w:rPr>
      </w:pPr>
      <w:r w:rsidRPr="00612B17">
        <w:rPr>
          <w:rFonts w:ascii="Times New Roman" w:hAnsi="Times New Roman" w:cs="Times New Roman"/>
          <w:sz w:val="24"/>
          <w:szCs w:val="24"/>
        </w:rPr>
        <w:t xml:space="preserve">Трудовую книжку </w:t>
      </w:r>
      <w:r w:rsidRPr="00612B17">
        <w:rPr>
          <w:rFonts w:ascii="Times New Roman" w:hAnsi="Times New Roman" w:cs="Times New Roman"/>
          <w:i/>
          <w:sz w:val="24"/>
          <w:szCs w:val="24"/>
        </w:rPr>
        <w:t>имею/не имею (</w:t>
      </w:r>
      <w:r w:rsidRPr="00612B17">
        <w:rPr>
          <w:rFonts w:ascii="Times New Roman" w:hAnsi="Times New Roman" w:cs="Times New Roman"/>
          <w:i/>
          <w:iCs/>
          <w:color w:val="000000"/>
          <w:spacing w:val="-1"/>
          <w:sz w:val="24"/>
          <w:szCs w:val="24"/>
        </w:rPr>
        <w:t>нужное подчеркнуть)</w:t>
      </w:r>
    </w:p>
    <w:p w:rsidR="007A6677" w:rsidRPr="00612B17" w:rsidRDefault="007A6677" w:rsidP="007A6677">
      <w:pPr>
        <w:spacing w:line="240" w:lineRule="auto"/>
        <w:jc w:val="both"/>
        <w:rPr>
          <w:rFonts w:ascii="Times New Roman" w:hAnsi="Times New Roman" w:cs="Times New Roman"/>
          <w:color w:val="000000"/>
          <w:sz w:val="24"/>
          <w:szCs w:val="24"/>
        </w:rPr>
      </w:pPr>
      <w:proofErr w:type="gramStart"/>
      <w:r w:rsidRPr="00612B17">
        <w:rPr>
          <w:rFonts w:ascii="Times New Roman" w:hAnsi="Times New Roman" w:cs="Times New Roman"/>
          <w:color w:val="000000"/>
          <w:sz w:val="24"/>
          <w:szCs w:val="24"/>
        </w:rPr>
        <w:t>Имею</w:t>
      </w:r>
      <w:proofErr w:type="gramEnd"/>
      <w:r w:rsidRPr="00612B17">
        <w:rPr>
          <w:rFonts w:ascii="Times New Roman" w:hAnsi="Times New Roman" w:cs="Times New Roman"/>
          <w:color w:val="000000"/>
          <w:sz w:val="24"/>
          <w:szCs w:val="24"/>
        </w:rPr>
        <w:t xml:space="preserve"> / не имею индивидуальные достижения, результаты которых учитываются при приеме</w:t>
      </w:r>
      <w:r w:rsidR="000C07C7" w:rsidRPr="00612B17">
        <w:rPr>
          <w:rFonts w:ascii="Times New Roman" w:hAnsi="Times New Roman" w:cs="Times New Roman"/>
          <w:color w:val="000000"/>
          <w:sz w:val="24"/>
          <w:szCs w:val="24"/>
        </w:rPr>
        <w:t xml:space="preserve"> </w:t>
      </w:r>
      <w:r w:rsidRPr="00612B17">
        <w:rPr>
          <w:rFonts w:ascii="Times New Roman" w:hAnsi="Times New Roman" w:cs="Times New Roman"/>
          <w:color w:val="000000"/>
          <w:sz w:val="24"/>
          <w:szCs w:val="24"/>
        </w:rPr>
        <w:t>на обучение в соответствии с правилами приема, подтверждаемые прилагаемыми документами:__________________________________________________________________</w:t>
      </w:r>
    </w:p>
    <w:p w:rsidR="007A6677" w:rsidRPr="00612B17" w:rsidRDefault="007A6677" w:rsidP="007A6677">
      <w:pPr>
        <w:shd w:val="clear" w:color="auto" w:fill="FFFFFF"/>
        <w:spacing w:line="240" w:lineRule="auto"/>
        <w:jc w:val="both"/>
        <w:rPr>
          <w:rFonts w:ascii="Times New Roman" w:hAnsi="Times New Roman" w:cs="Times New Roman"/>
          <w:sz w:val="24"/>
          <w:szCs w:val="24"/>
        </w:rPr>
      </w:pPr>
      <w:r w:rsidRPr="00612B17">
        <w:rPr>
          <w:rFonts w:ascii="Times New Roman" w:hAnsi="Times New Roman" w:cs="Times New Roman"/>
          <w:sz w:val="24"/>
          <w:szCs w:val="24"/>
        </w:rPr>
        <w:t>_____________________________________________________________________________</w:t>
      </w:r>
    </w:p>
    <w:p w:rsidR="007A6677" w:rsidRPr="00612B17" w:rsidRDefault="007A6677" w:rsidP="004A66AD">
      <w:pPr>
        <w:spacing w:line="240" w:lineRule="auto"/>
        <w:rPr>
          <w:rFonts w:ascii="Times New Roman" w:hAnsi="Times New Roman" w:cs="Times New Roman"/>
          <w:color w:val="000000"/>
          <w:sz w:val="24"/>
          <w:szCs w:val="24"/>
        </w:rPr>
      </w:pPr>
      <w:r w:rsidRPr="00612B17">
        <w:rPr>
          <w:rFonts w:ascii="Times New Roman" w:hAnsi="Times New Roman" w:cs="Times New Roman"/>
          <w:color w:val="000000"/>
          <w:sz w:val="24"/>
          <w:szCs w:val="24"/>
        </w:rPr>
        <w:t>Нуждаюсь в связи с ограниченными возможностями здоровья или инвалидностью / не нуждаюсь в специальных условиях при проведении вступительных испытаний.</w:t>
      </w:r>
    </w:p>
    <w:p w:rsidR="007A6677" w:rsidRPr="00612B17" w:rsidRDefault="007A6677" w:rsidP="007A6677">
      <w:pPr>
        <w:spacing w:line="240" w:lineRule="auto"/>
        <w:jc w:val="both"/>
        <w:rPr>
          <w:rFonts w:ascii="Times New Roman" w:hAnsi="Times New Roman" w:cs="Times New Roman"/>
          <w:color w:val="000000"/>
          <w:sz w:val="24"/>
          <w:szCs w:val="24"/>
        </w:rPr>
      </w:pPr>
      <w:r w:rsidRPr="00612B17">
        <w:rPr>
          <w:rFonts w:ascii="Times New Roman" w:hAnsi="Times New Roman" w:cs="Times New Roman"/>
          <w:color w:val="000000"/>
          <w:sz w:val="24"/>
          <w:szCs w:val="24"/>
        </w:rPr>
        <w:t>Я обязуюсь представить оригинала диплома специалиста или магистра не позднее дня завершения приема указанного документа</w:t>
      </w:r>
    </w:p>
    <w:p w:rsidR="007A6677" w:rsidRPr="00612B17" w:rsidRDefault="007A6677" w:rsidP="007A6677">
      <w:pPr>
        <w:spacing w:line="240" w:lineRule="auto"/>
        <w:rPr>
          <w:rFonts w:ascii="Times New Roman" w:hAnsi="Times New Roman" w:cs="Times New Roman"/>
          <w:color w:val="000000"/>
          <w:sz w:val="24"/>
          <w:szCs w:val="24"/>
        </w:rPr>
      </w:pPr>
      <w:r w:rsidRPr="00612B17">
        <w:rPr>
          <w:rFonts w:ascii="Times New Roman" w:hAnsi="Times New Roman" w:cs="Times New Roman"/>
          <w:color w:val="000000"/>
          <w:sz w:val="24"/>
          <w:szCs w:val="24"/>
        </w:rPr>
        <w:t>В случае непоступления на обучение поданные оригиналы документов прошу вернуть</w:t>
      </w:r>
    </w:p>
    <w:p w:rsidR="007A6677" w:rsidRPr="00612B17" w:rsidRDefault="007A6677" w:rsidP="007A6677">
      <w:pPr>
        <w:spacing w:after="0" w:line="240" w:lineRule="auto"/>
        <w:jc w:val="center"/>
        <w:rPr>
          <w:rFonts w:ascii="Times New Roman" w:hAnsi="Times New Roman" w:cs="Times New Roman"/>
          <w:color w:val="000000"/>
          <w:sz w:val="24"/>
          <w:szCs w:val="24"/>
        </w:rPr>
      </w:pPr>
      <w:r w:rsidRPr="00612B17">
        <w:rPr>
          <w:rFonts w:ascii="Times New Roman" w:hAnsi="Times New Roman" w:cs="Times New Roman"/>
          <w:color w:val="000000"/>
          <w:sz w:val="24"/>
          <w:szCs w:val="24"/>
        </w:rPr>
        <w:t>________________________________________________</w:t>
      </w:r>
      <w:r w:rsidR="000C07C7" w:rsidRPr="00612B17">
        <w:rPr>
          <w:rFonts w:ascii="Times New Roman" w:hAnsi="Times New Roman" w:cs="Times New Roman"/>
          <w:color w:val="000000"/>
          <w:sz w:val="24"/>
          <w:szCs w:val="24"/>
        </w:rPr>
        <w:t>____________________________</w:t>
      </w:r>
    </w:p>
    <w:p w:rsidR="007A6677" w:rsidRPr="00612B17" w:rsidRDefault="000C07C7" w:rsidP="007A6677">
      <w:pPr>
        <w:spacing w:after="0" w:line="240" w:lineRule="auto"/>
        <w:jc w:val="center"/>
        <w:rPr>
          <w:rFonts w:ascii="Times New Roman" w:hAnsi="Times New Roman" w:cs="Times New Roman"/>
          <w:color w:val="000000"/>
          <w:sz w:val="24"/>
          <w:szCs w:val="24"/>
        </w:rPr>
      </w:pPr>
      <w:r w:rsidRPr="00612B17">
        <w:rPr>
          <w:rFonts w:ascii="Times New Roman" w:hAnsi="Times New Roman" w:cs="Times New Roman"/>
          <w:color w:val="000000"/>
          <w:sz w:val="24"/>
          <w:szCs w:val="24"/>
        </w:rPr>
        <w:t xml:space="preserve">(лично, </w:t>
      </w:r>
      <w:r w:rsidR="007A6677" w:rsidRPr="00612B17">
        <w:rPr>
          <w:rFonts w:ascii="Times New Roman" w:hAnsi="Times New Roman" w:cs="Times New Roman"/>
          <w:color w:val="000000"/>
          <w:sz w:val="24"/>
          <w:szCs w:val="24"/>
        </w:rPr>
        <w:t xml:space="preserve"> через доверенное лицо)</w:t>
      </w:r>
    </w:p>
    <w:p w:rsidR="007A6677" w:rsidRPr="00612B17" w:rsidRDefault="007A6677" w:rsidP="007A6677">
      <w:pPr>
        <w:spacing w:after="0" w:line="240" w:lineRule="auto"/>
        <w:jc w:val="both"/>
        <w:rPr>
          <w:rFonts w:ascii="Times New Roman" w:hAnsi="Times New Roman" w:cs="Times New Roman"/>
          <w:color w:val="000000"/>
          <w:sz w:val="24"/>
          <w:szCs w:val="24"/>
        </w:rPr>
      </w:pPr>
    </w:p>
    <w:p w:rsidR="007A6677" w:rsidRPr="00612B17" w:rsidRDefault="007A6677" w:rsidP="007A6677">
      <w:pPr>
        <w:spacing w:after="0" w:line="240" w:lineRule="auto"/>
        <w:jc w:val="both"/>
        <w:rPr>
          <w:rFonts w:ascii="Times New Roman" w:hAnsi="Times New Roman" w:cs="Times New Roman"/>
          <w:color w:val="000000"/>
          <w:sz w:val="24"/>
          <w:szCs w:val="24"/>
        </w:rPr>
      </w:pPr>
      <w:r w:rsidRPr="00612B17">
        <w:rPr>
          <w:rFonts w:ascii="Times New Roman" w:hAnsi="Times New Roman" w:cs="Times New Roman"/>
          <w:color w:val="000000"/>
          <w:sz w:val="24"/>
          <w:szCs w:val="24"/>
        </w:rPr>
        <w:t>Я проинформирован об ответственности за достоверность сведений, указываемых в заявлении о приеме, и за подлинность документов, подаваемых для поступления</w:t>
      </w:r>
    </w:p>
    <w:p w:rsidR="007A6677" w:rsidRPr="00612B17" w:rsidRDefault="007A6677" w:rsidP="007A6677">
      <w:pPr>
        <w:spacing w:after="0" w:line="240" w:lineRule="auto"/>
        <w:jc w:val="both"/>
        <w:rPr>
          <w:rFonts w:ascii="Times New Roman" w:hAnsi="Times New Roman" w:cs="Times New Roman"/>
          <w:color w:val="000000"/>
          <w:sz w:val="24"/>
          <w:szCs w:val="24"/>
        </w:rPr>
      </w:pPr>
      <w:r w:rsidRPr="00612B17">
        <w:rPr>
          <w:rFonts w:ascii="Times New Roman" w:hAnsi="Times New Roman" w:cs="Times New Roman"/>
          <w:color w:val="000000"/>
          <w:sz w:val="24"/>
          <w:szCs w:val="24"/>
        </w:rPr>
        <w:t>__________________________________________________________________________</w:t>
      </w:r>
    </w:p>
    <w:p w:rsidR="007A6677" w:rsidRPr="00612B17" w:rsidRDefault="007A6677" w:rsidP="007A6677">
      <w:pPr>
        <w:spacing w:after="0" w:line="240" w:lineRule="auto"/>
        <w:jc w:val="center"/>
        <w:rPr>
          <w:rFonts w:ascii="Times New Roman" w:hAnsi="Times New Roman" w:cs="Times New Roman"/>
          <w:color w:val="000000"/>
          <w:sz w:val="24"/>
          <w:szCs w:val="24"/>
        </w:rPr>
      </w:pPr>
      <w:r w:rsidRPr="00612B17">
        <w:rPr>
          <w:rFonts w:ascii="Times New Roman" w:hAnsi="Times New Roman" w:cs="Times New Roman"/>
          <w:color w:val="000000"/>
          <w:sz w:val="24"/>
          <w:szCs w:val="24"/>
        </w:rPr>
        <w:t>(подпись поступающего или доверенного лица)</w:t>
      </w:r>
    </w:p>
    <w:p w:rsidR="007A6677" w:rsidRPr="00612B17" w:rsidRDefault="007A6677" w:rsidP="007A6677">
      <w:pPr>
        <w:spacing w:after="0" w:line="240" w:lineRule="auto"/>
        <w:jc w:val="both"/>
        <w:rPr>
          <w:rFonts w:ascii="Times New Roman" w:hAnsi="Times New Roman" w:cs="Times New Roman"/>
          <w:color w:val="000000"/>
          <w:sz w:val="24"/>
          <w:szCs w:val="24"/>
        </w:rPr>
      </w:pPr>
    </w:p>
    <w:p w:rsidR="007A6677" w:rsidRPr="00612B17" w:rsidRDefault="007A6677" w:rsidP="007A6677">
      <w:pPr>
        <w:spacing w:after="0" w:line="240" w:lineRule="auto"/>
        <w:jc w:val="both"/>
        <w:rPr>
          <w:rFonts w:ascii="Times New Roman" w:hAnsi="Times New Roman" w:cs="Times New Roman"/>
          <w:color w:val="000000"/>
          <w:sz w:val="24"/>
          <w:szCs w:val="24"/>
        </w:rPr>
      </w:pPr>
      <w:r w:rsidRPr="00612B17">
        <w:rPr>
          <w:rFonts w:ascii="Times New Roman" w:hAnsi="Times New Roman" w:cs="Times New Roman"/>
          <w:color w:val="000000"/>
          <w:sz w:val="24"/>
          <w:szCs w:val="24"/>
        </w:rPr>
        <w:t>Я подтверждаю, что ознакомлен (а) (в том числе через информационные системы общего</w:t>
      </w:r>
    </w:p>
    <w:p w:rsidR="007A6677" w:rsidRPr="00612B17" w:rsidRDefault="007A6677" w:rsidP="007A6677">
      <w:pPr>
        <w:spacing w:line="240" w:lineRule="auto"/>
        <w:jc w:val="both"/>
        <w:rPr>
          <w:rFonts w:ascii="Times New Roman" w:hAnsi="Times New Roman" w:cs="Times New Roman"/>
          <w:color w:val="000000"/>
          <w:sz w:val="24"/>
          <w:szCs w:val="24"/>
        </w:rPr>
      </w:pPr>
      <w:r w:rsidRPr="00612B17">
        <w:rPr>
          <w:rFonts w:ascii="Times New Roman" w:hAnsi="Times New Roman" w:cs="Times New Roman"/>
          <w:color w:val="000000"/>
          <w:sz w:val="24"/>
          <w:szCs w:val="24"/>
        </w:rPr>
        <w:t>пользования):</w:t>
      </w:r>
    </w:p>
    <w:p w:rsidR="004A66AD" w:rsidRPr="00612B17" w:rsidRDefault="007A6677" w:rsidP="007A6677">
      <w:pPr>
        <w:spacing w:after="0" w:line="240" w:lineRule="auto"/>
        <w:jc w:val="both"/>
        <w:rPr>
          <w:rFonts w:ascii="Times New Roman" w:hAnsi="Times New Roman" w:cs="Times New Roman"/>
          <w:sz w:val="24"/>
          <w:szCs w:val="24"/>
        </w:rPr>
      </w:pPr>
      <w:r w:rsidRPr="00612B17">
        <w:rPr>
          <w:rFonts w:ascii="Times New Roman" w:hAnsi="Times New Roman" w:cs="Times New Roman"/>
          <w:sz w:val="24"/>
          <w:szCs w:val="24"/>
        </w:rPr>
        <w:t>С лицензией на право ведения образовательной деятел</w:t>
      </w:r>
      <w:r w:rsidR="006B4CF2" w:rsidRPr="00612B17">
        <w:rPr>
          <w:rFonts w:ascii="Times New Roman" w:hAnsi="Times New Roman" w:cs="Times New Roman"/>
          <w:sz w:val="24"/>
          <w:szCs w:val="24"/>
        </w:rPr>
        <w:t>ьности,</w:t>
      </w:r>
      <w:r w:rsidRPr="00612B17">
        <w:rPr>
          <w:rFonts w:ascii="Times New Roman" w:hAnsi="Times New Roman" w:cs="Times New Roman"/>
          <w:sz w:val="24"/>
          <w:szCs w:val="24"/>
        </w:rPr>
        <w:t xml:space="preserve"> Правилами приема в </w:t>
      </w:r>
      <w:r w:rsidR="004A66AD" w:rsidRPr="00612B17">
        <w:rPr>
          <w:rFonts w:ascii="Times New Roman" w:hAnsi="Times New Roman" w:cs="Times New Roman"/>
          <w:sz w:val="24"/>
          <w:szCs w:val="24"/>
        </w:rPr>
        <w:t xml:space="preserve">аспирантуру _____________  </w:t>
      </w:r>
    </w:p>
    <w:p w:rsidR="007A6677" w:rsidRPr="00612B17" w:rsidRDefault="007A6677" w:rsidP="007A6677">
      <w:pPr>
        <w:spacing w:after="0" w:line="240" w:lineRule="auto"/>
        <w:jc w:val="both"/>
        <w:rPr>
          <w:rFonts w:ascii="Times New Roman" w:hAnsi="Times New Roman" w:cs="Times New Roman"/>
          <w:sz w:val="24"/>
          <w:szCs w:val="24"/>
        </w:rPr>
      </w:pPr>
      <w:r w:rsidRPr="00612B17">
        <w:rPr>
          <w:rFonts w:ascii="Times New Roman" w:hAnsi="Times New Roman" w:cs="Times New Roman"/>
          <w:i/>
          <w:iCs/>
          <w:color w:val="000000"/>
          <w:spacing w:val="-1"/>
          <w:sz w:val="24"/>
          <w:szCs w:val="24"/>
        </w:rPr>
        <w:t xml:space="preserve"> </w:t>
      </w:r>
      <w:r w:rsidR="004A66AD" w:rsidRPr="00612B17">
        <w:rPr>
          <w:rFonts w:ascii="Times New Roman" w:hAnsi="Times New Roman" w:cs="Times New Roman"/>
          <w:i/>
          <w:iCs/>
          <w:color w:val="000000"/>
          <w:spacing w:val="-1"/>
          <w:sz w:val="24"/>
          <w:szCs w:val="24"/>
        </w:rPr>
        <w:t xml:space="preserve">                        </w:t>
      </w:r>
      <w:r w:rsidRPr="00612B17">
        <w:rPr>
          <w:rFonts w:ascii="Times New Roman" w:hAnsi="Times New Roman" w:cs="Times New Roman"/>
          <w:i/>
          <w:iCs/>
          <w:color w:val="000000"/>
          <w:spacing w:val="-1"/>
          <w:sz w:val="24"/>
          <w:szCs w:val="24"/>
        </w:rPr>
        <w:t>подпись</w:t>
      </w:r>
    </w:p>
    <w:p w:rsidR="007A6677" w:rsidRPr="00612B17" w:rsidRDefault="007A6677" w:rsidP="007A6677">
      <w:pPr>
        <w:shd w:val="clear" w:color="auto" w:fill="FFFFFF"/>
        <w:spacing w:after="0" w:line="240" w:lineRule="auto"/>
        <w:jc w:val="both"/>
        <w:rPr>
          <w:rFonts w:ascii="Times New Roman" w:hAnsi="Times New Roman" w:cs="Times New Roman"/>
          <w:sz w:val="24"/>
          <w:szCs w:val="24"/>
        </w:rPr>
      </w:pPr>
    </w:p>
    <w:p w:rsidR="007A6677" w:rsidRPr="00612B17" w:rsidRDefault="007A6677" w:rsidP="007A6677">
      <w:pPr>
        <w:shd w:val="clear" w:color="auto" w:fill="FFFFFF"/>
        <w:spacing w:after="0" w:line="240" w:lineRule="auto"/>
        <w:jc w:val="both"/>
        <w:rPr>
          <w:rFonts w:ascii="Times New Roman" w:hAnsi="Times New Roman" w:cs="Times New Roman"/>
          <w:color w:val="000000"/>
          <w:sz w:val="24"/>
          <w:szCs w:val="24"/>
        </w:rPr>
      </w:pPr>
      <w:r w:rsidRPr="00612B17">
        <w:rPr>
          <w:rFonts w:ascii="Times New Roman" w:hAnsi="Times New Roman" w:cs="Times New Roman"/>
          <w:sz w:val="24"/>
          <w:szCs w:val="24"/>
        </w:rPr>
        <w:t xml:space="preserve">С правилами подачи апелляции по результатам проведения вступительных испытаний, </w:t>
      </w:r>
      <w:r w:rsidRPr="00612B17">
        <w:rPr>
          <w:rFonts w:ascii="Times New Roman" w:hAnsi="Times New Roman" w:cs="Times New Roman"/>
          <w:color w:val="000000"/>
          <w:sz w:val="24"/>
          <w:szCs w:val="24"/>
        </w:rPr>
        <w:t xml:space="preserve">с датами завершения представления оригинала документа </w:t>
      </w:r>
      <w:r w:rsidRPr="00612B17">
        <w:rPr>
          <w:rFonts w:ascii="Times New Roman" w:hAnsi="Times New Roman" w:cs="Times New Roman"/>
          <w:color w:val="000000"/>
          <w:spacing w:val="-1"/>
          <w:sz w:val="24"/>
          <w:szCs w:val="24"/>
        </w:rPr>
        <w:t xml:space="preserve">об образовании при зачислении на места в </w:t>
      </w:r>
      <w:r w:rsidRPr="00612B17">
        <w:rPr>
          <w:rFonts w:ascii="Times New Roman" w:hAnsi="Times New Roman" w:cs="Times New Roman"/>
          <w:color w:val="000000"/>
          <w:sz w:val="24"/>
          <w:szCs w:val="24"/>
        </w:rPr>
        <w:t xml:space="preserve">рамках контрольных цифр </w:t>
      </w:r>
      <w:r w:rsidRPr="00612B17">
        <w:rPr>
          <w:rFonts w:ascii="Times New Roman" w:hAnsi="Times New Roman" w:cs="Times New Roman"/>
          <w:sz w:val="24"/>
          <w:szCs w:val="24"/>
        </w:rPr>
        <w:t>_______________</w:t>
      </w:r>
    </w:p>
    <w:p w:rsidR="007A6677" w:rsidRPr="00612B17" w:rsidRDefault="007A6677" w:rsidP="007A6677">
      <w:pPr>
        <w:shd w:val="clear" w:color="auto" w:fill="FFFFFF"/>
        <w:spacing w:after="0" w:line="240" w:lineRule="auto"/>
        <w:ind w:left="2832" w:firstLine="708"/>
        <w:jc w:val="both"/>
        <w:rPr>
          <w:rFonts w:ascii="Times New Roman" w:hAnsi="Times New Roman" w:cs="Times New Roman"/>
          <w:sz w:val="24"/>
          <w:szCs w:val="24"/>
        </w:rPr>
      </w:pPr>
      <w:r w:rsidRPr="00612B17">
        <w:rPr>
          <w:rFonts w:ascii="Times New Roman" w:hAnsi="Times New Roman" w:cs="Times New Roman"/>
          <w:i/>
          <w:iCs/>
          <w:color w:val="000000"/>
          <w:spacing w:val="-1"/>
          <w:sz w:val="24"/>
          <w:szCs w:val="24"/>
        </w:rPr>
        <w:t xml:space="preserve"> </w:t>
      </w:r>
      <w:r w:rsidRPr="00612B17">
        <w:rPr>
          <w:rFonts w:ascii="Times New Roman" w:hAnsi="Times New Roman" w:cs="Times New Roman"/>
          <w:i/>
          <w:iCs/>
          <w:color w:val="000000"/>
          <w:spacing w:val="-1"/>
          <w:sz w:val="24"/>
          <w:szCs w:val="24"/>
        </w:rPr>
        <w:tab/>
        <w:t xml:space="preserve"> подпись</w:t>
      </w:r>
    </w:p>
    <w:p w:rsidR="007A6677" w:rsidRPr="00612B17" w:rsidRDefault="007A6677" w:rsidP="007A6677">
      <w:pPr>
        <w:shd w:val="clear" w:color="auto" w:fill="FFFFFF"/>
        <w:spacing w:after="0" w:line="240" w:lineRule="auto"/>
        <w:jc w:val="both"/>
        <w:rPr>
          <w:rFonts w:ascii="Times New Roman" w:hAnsi="Times New Roman" w:cs="Times New Roman"/>
          <w:iCs/>
          <w:color w:val="000000"/>
          <w:spacing w:val="-1"/>
          <w:sz w:val="24"/>
          <w:szCs w:val="24"/>
        </w:rPr>
      </w:pPr>
    </w:p>
    <w:p w:rsidR="007A6677" w:rsidRPr="00612B17" w:rsidRDefault="007A6677" w:rsidP="007A6677">
      <w:pPr>
        <w:shd w:val="clear" w:color="auto" w:fill="FFFFFF"/>
        <w:spacing w:after="0" w:line="240" w:lineRule="auto"/>
        <w:jc w:val="both"/>
        <w:rPr>
          <w:rFonts w:ascii="Times New Roman" w:hAnsi="Times New Roman" w:cs="Times New Roman"/>
          <w:sz w:val="24"/>
          <w:szCs w:val="24"/>
        </w:rPr>
      </w:pPr>
      <w:r w:rsidRPr="00612B17">
        <w:rPr>
          <w:rFonts w:ascii="Times New Roman" w:hAnsi="Times New Roman" w:cs="Times New Roman"/>
          <w:iCs/>
          <w:color w:val="000000"/>
          <w:spacing w:val="-1"/>
          <w:sz w:val="24"/>
          <w:szCs w:val="24"/>
        </w:rPr>
        <w:t xml:space="preserve">Даю согласие на обработку персональных данных </w:t>
      </w:r>
      <w:r w:rsidRPr="00612B17">
        <w:rPr>
          <w:rFonts w:ascii="Times New Roman" w:hAnsi="Times New Roman" w:cs="Times New Roman"/>
          <w:sz w:val="24"/>
          <w:szCs w:val="24"/>
        </w:rPr>
        <w:t>____________________</w:t>
      </w:r>
    </w:p>
    <w:p w:rsidR="007A6677" w:rsidRPr="00612B17" w:rsidRDefault="007A6677" w:rsidP="007A6677">
      <w:pPr>
        <w:shd w:val="clear" w:color="auto" w:fill="FFFFFF"/>
        <w:spacing w:after="0" w:line="240" w:lineRule="auto"/>
        <w:ind w:left="720" w:firstLine="720"/>
        <w:jc w:val="both"/>
        <w:rPr>
          <w:rFonts w:ascii="Times New Roman" w:hAnsi="Times New Roman" w:cs="Times New Roman"/>
          <w:i/>
          <w:iCs/>
          <w:color w:val="000000"/>
          <w:spacing w:val="-1"/>
          <w:sz w:val="24"/>
          <w:szCs w:val="24"/>
        </w:rPr>
      </w:pPr>
      <w:r w:rsidRPr="00612B17">
        <w:rPr>
          <w:rFonts w:ascii="Times New Roman" w:hAnsi="Times New Roman" w:cs="Times New Roman"/>
          <w:i/>
          <w:iCs/>
          <w:color w:val="000000"/>
          <w:spacing w:val="-1"/>
          <w:sz w:val="24"/>
          <w:szCs w:val="24"/>
        </w:rPr>
        <w:t xml:space="preserve">                                                                </w:t>
      </w:r>
      <w:r w:rsidRPr="00612B17">
        <w:rPr>
          <w:rFonts w:ascii="Times New Roman" w:hAnsi="Times New Roman" w:cs="Times New Roman"/>
          <w:i/>
          <w:iCs/>
          <w:color w:val="000000"/>
          <w:spacing w:val="-1"/>
          <w:sz w:val="24"/>
          <w:szCs w:val="24"/>
        </w:rPr>
        <w:tab/>
        <w:t xml:space="preserve"> подпись</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843"/>
        <w:gridCol w:w="2551"/>
        <w:gridCol w:w="283"/>
        <w:gridCol w:w="1843"/>
        <w:gridCol w:w="425"/>
        <w:gridCol w:w="567"/>
        <w:gridCol w:w="425"/>
      </w:tblGrid>
      <w:tr w:rsidR="007A6677" w:rsidRPr="00612B17" w:rsidTr="007A6677">
        <w:trPr>
          <w:trHeight w:val="257"/>
        </w:trPr>
        <w:tc>
          <w:tcPr>
            <w:tcW w:w="2127" w:type="dxa"/>
            <w:tcBorders>
              <w:top w:val="nil"/>
              <w:left w:val="nil"/>
              <w:bottom w:val="nil"/>
              <w:right w:val="nil"/>
            </w:tcBorders>
            <w:vAlign w:val="bottom"/>
            <w:hideMark/>
          </w:tcPr>
          <w:p w:rsidR="007A6677" w:rsidRPr="00612B17" w:rsidRDefault="007A6677">
            <w:pPr>
              <w:rPr>
                <w:rFonts w:eastAsiaTheme="minorHAnsi" w:cs="Times New Roman"/>
                <w:lang w:eastAsia="en-US"/>
              </w:rPr>
            </w:pPr>
          </w:p>
        </w:tc>
        <w:tc>
          <w:tcPr>
            <w:tcW w:w="1843" w:type="dxa"/>
            <w:tcBorders>
              <w:top w:val="nil"/>
              <w:left w:val="nil"/>
              <w:bottom w:val="single" w:sz="4" w:space="0" w:color="auto"/>
              <w:right w:val="nil"/>
            </w:tcBorders>
            <w:vAlign w:val="bottom"/>
            <w:hideMark/>
          </w:tcPr>
          <w:p w:rsidR="007A6677" w:rsidRPr="00612B17" w:rsidRDefault="007A6677">
            <w:pPr>
              <w:widowControl w:val="0"/>
              <w:autoSpaceDE w:val="0"/>
              <w:autoSpaceDN w:val="0"/>
              <w:adjustRightInd w:val="0"/>
              <w:spacing w:before="60" w:after="0" w:line="240" w:lineRule="auto"/>
              <w:jc w:val="right"/>
              <w:rPr>
                <w:rFonts w:ascii="Times New Roman" w:eastAsia="Times New Roman" w:hAnsi="Times New Roman" w:cs="Times New Roman"/>
                <w:sz w:val="24"/>
                <w:szCs w:val="24"/>
                <w:lang w:val="en-US" w:eastAsia="en-US"/>
              </w:rPr>
            </w:pPr>
            <w:r w:rsidRPr="00612B17">
              <w:rPr>
                <w:rFonts w:ascii="Times New Roman" w:hAnsi="Times New Roman" w:cs="Times New Roman"/>
                <w:sz w:val="24"/>
                <w:szCs w:val="24"/>
                <w:lang w:val="en-US" w:eastAsia="en-US"/>
              </w:rPr>
              <w:t>/</w:t>
            </w:r>
          </w:p>
        </w:tc>
        <w:tc>
          <w:tcPr>
            <w:tcW w:w="2551" w:type="dxa"/>
            <w:tcBorders>
              <w:top w:val="nil"/>
              <w:left w:val="nil"/>
              <w:bottom w:val="single" w:sz="4" w:space="0" w:color="auto"/>
              <w:right w:val="nil"/>
            </w:tcBorders>
            <w:vAlign w:val="bottom"/>
          </w:tcPr>
          <w:p w:rsidR="007A6677" w:rsidRPr="00612B17" w:rsidRDefault="007A6677">
            <w:pPr>
              <w:widowControl w:val="0"/>
              <w:autoSpaceDE w:val="0"/>
              <w:autoSpaceDN w:val="0"/>
              <w:adjustRightInd w:val="0"/>
              <w:spacing w:before="60" w:after="0" w:line="240" w:lineRule="auto"/>
              <w:rPr>
                <w:rFonts w:ascii="Times New Roman" w:eastAsia="Times New Roman" w:hAnsi="Times New Roman" w:cs="Times New Roman"/>
                <w:sz w:val="24"/>
                <w:szCs w:val="24"/>
                <w:lang w:val="en-US" w:eastAsia="en-US"/>
              </w:rPr>
            </w:pPr>
          </w:p>
        </w:tc>
        <w:tc>
          <w:tcPr>
            <w:tcW w:w="283" w:type="dxa"/>
            <w:tcBorders>
              <w:top w:val="nil"/>
              <w:left w:val="nil"/>
              <w:bottom w:val="nil"/>
              <w:right w:val="nil"/>
            </w:tcBorders>
          </w:tcPr>
          <w:p w:rsidR="007A6677" w:rsidRPr="00612B17" w:rsidRDefault="007A6677">
            <w:pPr>
              <w:spacing w:before="60" w:after="0" w:line="240" w:lineRule="auto"/>
              <w:ind w:right="-142" w:hanging="109"/>
              <w:rPr>
                <w:rFonts w:ascii="Times New Roman" w:eastAsia="Times New Roman" w:hAnsi="Times New Roman" w:cs="Times New Roman"/>
                <w:sz w:val="24"/>
                <w:szCs w:val="24"/>
                <w:lang w:eastAsia="en-US"/>
              </w:rPr>
            </w:pPr>
          </w:p>
          <w:p w:rsidR="007A6677" w:rsidRPr="00612B17" w:rsidRDefault="007A6677">
            <w:pPr>
              <w:spacing w:before="60" w:after="0" w:line="240" w:lineRule="auto"/>
              <w:ind w:right="-142" w:hanging="109"/>
              <w:rPr>
                <w:rFonts w:ascii="Times New Roman" w:hAnsi="Times New Roman" w:cs="Times New Roman"/>
                <w:sz w:val="24"/>
                <w:szCs w:val="24"/>
                <w:lang w:eastAsia="en-US"/>
              </w:rPr>
            </w:pPr>
          </w:p>
          <w:p w:rsidR="007A6677" w:rsidRPr="00612B17" w:rsidRDefault="007A6677">
            <w:pPr>
              <w:widowControl w:val="0"/>
              <w:autoSpaceDE w:val="0"/>
              <w:autoSpaceDN w:val="0"/>
              <w:adjustRightInd w:val="0"/>
              <w:spacing w:before="60" w:after="0" w:line="240" w:lineRule="auto"/>
              <w:ind w:right="-142" w:hanging="109"/>
              <w:rPr>
                <w:rFonts w:ascii="Times New Roman" w:eastAsia="Times New Roman" w:hAnsi="Times New Roman" w:cs="Times New Roman"/>
                <w:sz w:val="24"/>
                <w:szCs w:val="24"/>
                <w:lang w:val="en-US" w:eastAsia="en-US"/>
              </w:rPr>
            </w:pPr>
            <w:r w:rsidRPr="00612B17">
              <w:rPr>
                <w:rFonts w:ascii="Times New Roman" w:hAnsi="Times New Roman" w:cs="Times New Roman"/>
                <w:sz w:val="24"/>
                <w:szCs w:val="24"/>
                <w:lang w:val="en-US" w:eastAsia="en-US"/>
              </w:rPr>
              <w:t>/</w:t>
            </w:r>
          </w:p>
        </w:tc>
        <w:tc>
          <w:tcPr>
            <w:tcW w:w="1843" w:type="dxa"/>
            <w:tcBorders>
              <w:top w:val="nil"/>
              <w:left w:val="nil"/>
              <w:bottom w:val="single" w:sz="4" w:space="0" w:color="auto"/>
              <w:right w:val="nil"/>
            </w:tcBorders>
            <w:vAlign w:val="bottom"/>
            <w:hideMark/>
          </w:tcPr>
          <w:p w:rsidR="007A6677" w:rsidRPr="00612B17" w:rsidRDefault="007A6677">
            <w:pPr>
              <w:widowControl w:val="0"/>
              <w:autoSpaceDE w:val="0"/>
              <w:autoSpaceDN w:val="0"/>
              <w:adjustRightInd w:val="0"/>
              <w:spacing w:before="60" w:after="0" w:line="240" w:lineRule="auto"/>
              <w:ind w:right="-142"/>
              <w:rPr>
                <w:rFonts w:ascii="Times New Roman" w:eastAsia="Times New Roman" w:hAnsi="Times New Roman" w:cs="Times New Roman"/>
                <w:sz w:val="24"/>
                <w:szCs w:val="24"/>
                <w:lang w:eastAsia="en-US"/>
              </w:rPr>
            </w:pPr>
            <w:r w:rsidRPr="00612B17">
              <w:rPr>
                <w:rFonts w:ascii="Times New Roman" w:hAnsi="Times New Roman" w:cs="Times New Roman"/>
                <w:sz w:val="24"/>
                <w:szCs w:val="24"/>
                <w:lang w:eastAsia="en-US"/>
              </w:rPr>
              <w:t>«     »</w:t>
            </w:r>
          </w:p>
        </w:tc>
        <w:tc>
          <w:tcPr>
            <w:tcW w:w="425" w:type="dxa"/>
            <w:tcBorders>
              <w:top w:val="nil"/>
              <w:left w:val="nil"/>
              <w:bottom w:val="nil"/>
              <w:right w:val="nil"/>
            </w:tcBorders>
            <w:vAlign w:val="bottom"/>
            <w:hideMark/>
          </w:tcPr>
          <w:p w:rsidR="007A6677" w:rsidRPr="00612B17" w:rsidRDefault="007A6677">
            <w:pPr>
              <w:widowControl w:val="0"/>
              <w:autoSpaceDE w:val="0"/>
              <w:autoSpaceDN w:val="0"/>
              <w:adjustRightInd w:val="0"/>
              <w:spacing w:before="60" w:after="0" w:line="240" w:lineRule="auto"/>
              <w:ind w:right="-108"/>
              <w:rPr>
                <w:rFonts w:ascii="Times New Roman" w:eastAsia="Times New Roman" w:hAnsi="Times New Roman" w:cs="Times New Roman"/>
                <w:sz w:val="24"/>
                <w:szCs w:val="24"/>
                <w:lang w:eastAsia="en-US"/>
              </w:rPr>
            </w:pPr>
            <w:r w:rsidRPr="00612B17">
              <w:rPr>
                <w:rFonts w:ascii="Times New Roman" w:hAnsi="Times New Roman" w:cs="Times New Roman"/>
                <w:sz w:val="24"/>
                <w:szCs w:val="24"/>
                <w:lang w:eastAsia="en-US"/>
              </w:rPr>
              <w:t>20</w:t>
            </w:r>
          </w:p>
        </w:tc>
        <w:tc>
          <w:tcPr>
            <w:tcW w:w="567" w:type="dxa"/>
            <w:tcBorders>
              <w:top w:val="nil"/>
              <w:left w:val="nil"/>
              <w:bottom w:val="single" w:sz="4" w:space="0" w:color="auto"/>
              <w:right w:val="nil"/>
            </w:tcBorders>
            <w:vAlign w:val="bottom"/>
          </w:tcPr>
          <w:p w:rsidR="007A6677" w:rsidRPr="00612B17" w:rsidRDefault="007A6677">
            <w:pPr>
              <w:widowControl w:val="0"/>
              <w:autoSpaceDE w:val="0"/>
              <w:autoSpaceDN w:val="0"/>
              <w:adjustRightInd w:val="0"/>
              <w:spacing w:before="60" w:after="0" w:line="240" w:lineRule="auto"/>
              <w:rPr>
                <w:rFonts w:ascii="Times New Roman" w:eastAsia="Times New Roman" w:hAnsi="Times New Roman" w:cs="Times New Roman"/>
                <w:sz w:val="24"/>
                <w:szCs w:val="24"/>
                <w:lang w:eastAsia="en-US"/>
              </w:rPr>
            </w:pPr>
          </w:p>
        </w:tc>
        <w:tc>
          <w:tcPr>
            <w:tcW w:w="425" w:type="dxa"/>
            <w:tcBorders>
              <w:top w:val="nil"/>
              <w:left w:val="nil"/>
              <w:bottom w:val="nil"/>
              <w:right w:val="nil"/>
            </w:tcBorders>
            <w:vAlign w:val="bottom"/>
            <w:hideMark/>
          </w:tcPr>
          <w:p w:rsidR="007A6677" w:rsidRPr="00612B17" w:rsidRDefault="007A6677">
            <w:pPr>
              <w:widowControl w:val="0"/>
              <w:autoSpaceDE w:val="0"/>
              <w:autoSpaceDN w:val="0"/>
              <w:adjustRightInd w:val="0"/>
              <w:spacing w:before="60" w:after="0" w:line="240" w:lineRule="auto"/>
              <w:rPr>
                <w:rFonts w:ascii="Times New Roman" w:eastAsia="Times New Roman" w:hAnsi="Times New Roman" w:cs="Times New Roman"/>
                <w:sz w:val="24"/>
                <w:szCs w:val="24"/>
                <w:lang w:eastAsia="en-US"/>
              </w:rPr>
            </w:pPr>
            <w:r w:rsidRPr="00612B17">
              <w:rPr>
                <w:rFonts w:ascii="Times New Roman" w:hAnsi="Times New Roman" w:cs="Times New Roman"/>
                <w:sz w:val="24"/>
                <w:szCs w:val="24"/>
                <w:lang w:eastAsia="en-US"/>
              </w:rPr>
              <w:t>г.</w:t>
            </w:r>
          </w:p>
        </w:tc>
      </w:tr>
    </w:tbl>
    <w:p w:rsidR="007A6677" w:rsidRPr="00612B17" w:rsidRDefault="007A6677" w:rsidP="007A6677">
      <w:pPr>
        <w:spacing w:after="0" w:line="240" w:lineRule="auto"/>
        <w:ind w:left="1452" w:firstLine="708"/>
        <w:rPr>
          <w:rFonts w:ascii="Times New Roman" w:eastAsia="Times New Roman" w:hAnsi="Times New Roman" w:cs="Times New Roman"/>
          <w:i/>
          <w:sz w:val="24"/>
          <w:szCs w:val="24"/>
        </w:rPr>
      </w:pPr>
      <w:r w:rsidRPr="00612B17">
        <w:rPr>
          <w:rFonts w:ascii="Times New Roman" w:hAnsi="Times New Roman" w:cs="Times New Roman"/>
          <w:i/>
          <w:sz w:val="24"/>
          <w:szCs w:val="24"/>
        </w:rPr>
        <w:t xml:space="preserve">  (подпись) </w:t>
      </w:r>
      <w:r w:rsidRPr="00612B17">
        <w:rPr>
          <w:rFonts w:ascii="Times New Roman" w:hAnsi="Times New Roman" w:cs="Times New Roman"/>
          <w:i/>
          <w:sz w:val="24"/>
          <w:szCs w:val="24"/>
        </w:rPr>
        <w:tab/>
        <w:t xml:space="preserve">        </w:t>
      </w:r>
      <w:r w:rsidRPr="00612B17">
        <w:rPr>
          <w:rFonts w:ascii="Times New Roman" w:hAnsi="Times New Roman" w:cs="Times New Roman"/>
          <w:i/>
          <w:sz w:val="24"/>
          <w:szCs w:val="24"/>
        </w:rPr>
        <w:tab/>
        <w:t xml:space="preserve"> (ФИО)</w:t>
      </w:r>
    </w:p>
    <w:p w:rsidR="007A6677" w:rsidRPr="00612B17" w:rsidRDefault="007A6677" w:rsidP="007A6677">
      <w:pPr>
        <w:spacing w:line="240" w:lineRule="auto"/>
        <w:ind w:left="1452" w:firstLine="708"/>
        <w:rPr>
          <w:i/>
          <w:sz w:val="16"/>
          <w:szCs w:val="16"/>
        </w:rPr>
      </w:pPr>
    </w:p>
    <w:p w:rsidR="000C07C7" w:rsidRPr="00612B17" w:rsidRDefault="000C07C7" w:rsidP="007A6677">
      <w:pPr>
        <w:spacing w:after="0" w:line="240" w:lineRule="auto"/>
        <w:ind w:left="7080"/>
        <w:rPr>
          <w:rFonts w:ascii="Times New Roman" w:hAnsi="Times New Roman"/>
          <w:sz w:val="28"/>
          <w:szCs w:val="28"/>
        </w:rPr>
      </w:pPr>
    </w:p>
    <w:p w:rsidR="00345D78" w:rsidRPr="00612B17" w:rsidRDefault="00345D78" w:rsidP="00345D78">
      <w:pPr>
        <w:spacing w:after="0" w:line="240" w:lineRule="auto"/>
        <w:rPr>
          <w:rFonts w:ascii="Times New Roman" w:hAnsi="Times New Roman"/>
          <w:sz w:val="28"/>
          <w:szCs w:val="28"/>
        </w:rPr>
      </w:pPr>
    </w:p>
    <w:p w:rsidR="006B4CF2" w:rsidRPr="00612B17" w:rsidRDefault="006B4CF2" w:rsidP="00345D78">
      <w:pPr>
        <w:spacing w:after="0" w:line="240" w:lineRule="auto"/>
        <w:ind w:left="6372" w:firstLine="708"/>
        <w:rPr>
          <w:rFonts w:ascii="Times New Roman" w:hAnsi="Times New Roman"/>
          <w:b/>
          <w:sz w:val="28"/>
          <w:szCs w:val="28"/>
        </w:rPr>
      </w:pPr>
    </w:p>
    <w:p w:rsidR="004A66AD" w:rsidRPr="00612B17" w:rsidRDefault="004A66AD" w:rsidP="00345D78">
      <w:pPr>
        <w:spacing w:after="0" w:line="240" w:lineRule="auto"/>
        <w:ind w:left="6372" w:firstLine="708"/>
        <w:rPr>
          <w:rFonts w:ascii="Times New Roman" w:hAnsi="Times New Roman"/>
          <w:b/>
          <w:sz w:val="28"/>
          <w:szCs w:val="28"/>
        </w:rPr>
      </w:pPr>
    </w:p>
    <w:p w:rsidR="004A66AD" w:rsidRPr="00612B17" w:rsidRDefault="004A66AD" w:rsidP="00345D78">
      <w:pPr>
        <w:spacing w:after="0" w:line="240" w:lineRule="auto"/>
        <w:ind w:left="6372" w:firstLine="708"/>
        <w:rPr>
          <w:rFonts w:ascii="Times New Roman" w:hAnsi="Times New Roman"/>
          <w:b/>
          <w:sz w:val="28"/>
          <w:szCs w:val="28"/>
        </w:rPr>
      </w:pPr>
    </w:p>
    <w:p w:rsidR="004A66AD" w:rsidRPr="00612B17" w:rsidRDefault="004A66AD" w:rsidP="00345D78">
      <w:pPr>
        <w:spacing w:after="0" w:line="240" w:lineRule="auto"/>
        <w:ind w:left="6372" w:firstLine="708"/>
        <w:rPr>
          <w:rFonts w:ascii="Times New Roman" w:hAnsi="Times New Roman"/>
          <w:b/>
          <w:sz w:val="28"/>
          <w:szCs w:val="28"/>
        </w:rPr>
      </w:pPr>
    </w:p>
    <w:p w:rsidR="007A6677" w:rsidRPr="00612B17" w:rsidRDefault="004A66AD" w:rsidP="004E3EB8">
      <w:pPr>
        <w:spacing w:after="0" w:line="240" w:lineRule="auto"/>
        <w:ind w:left="6372" w:firstLine="708"/>
        <w:rPr>
          <w:rFonts w:ascii="Times New Roman" w:hAnsi="Times New Roman"/>
          <w:b/>
          <w:sz w:val="28"/>
          <w:szCs w:val="28"/>
        </w:rPr>
      </w:pPr>
      <w:r w:rsidRPr="00612B17">
        <w:rPr>
          <w:rFonts w:ascii="Times New Roman" w:hAnsi="Times New Roman"/>
          <w:b/>
          <w:sz w:val="28"/>
          <w:szCs w:val="28"/>
        </w:rPr>
        <w:lastRenderedPageBreak/>
        <w:t>Приложение 4</w:t>
      </w:r>
    </w:p>
    <w:p w:rsidR="004E3EB8" w:rsidRPr="00612B17" w:rsidRDefault="004E3EB8" w:rsidP="004E3EB8">
      <w:pPr>
        <w:spacing w:after="0" w:line="240" w:lineRule="auto"/>
        <w:ind w:left="6372" w:firstLine="708"/>
        <w:rPr>
          <w:rFonts w:ascii="Times New Roman" w:hAnsi="Times New Roman"/>
          <w:b/>
          <w:sz w:val="28"/>
          <w:szCs w:val="28"/>
        </w:rPr>
      </w:pPr>
    </w:p>
    <w:p w:rsidR="007A6677" w:rsidRPr="00612B17" w:rsidRDefault="006B4CF2" w:rsidP="007A6677">
      <w:pPr>
        <w:ind w:left="5664" w:firstLine="708"/>
        <w:outlineLvl w:val="0"/>
        <w:rPr>
          <w:rFonts w:ascii="Times New Roman" w:hAnsi="Times New Roman" w:cs="Times New Roman"/>
          <w:sz w:val="24"/>
          <w:szCs w:val="24"/>
          <w:lang w:eastAsia="en-US"/>
        </w:rPr>
      </w:pPr>
      <w:r w:rsidRPr="00612B17">
        <w:rPr>
          <w:rFonts w:ascii="Times New Roman" w:hAnsi="Times New Roman" w:cs="Times New Roman"/>
          <w:sz w:val="24"/>
          <w:szCs w:val="24"/>
          <w:lang w:eastAsia="en-US"/>
        </w:rPr>
        <w:t>Директору</w:t>
      </w:r>
      <w:r w:rsidR="00345D78" w:rsidRPr="00612B17">
        <w:rPr>
          <w:rFonts w:ascii="Times New Roman" w:hAnsi="Times New Roman" w:cs="Times New Roman"/>
          <w:sz w:val="24"/>
          <w:szCs w:val="24"/>
          <w:lang w:eastAsia="en-US"/>
        </w:rPr>
        <w:t xml:space="preserve"> </w:t>
      </w:r>
      <w:r w:rsidR="007A6677" w:rsidRPr="00612B17">
        <w:rPr>
          <w:rFonts w:ascii="Times New Roman" w:hAnsi="Times New Roman" w:cs="Times New Roman"/>
          <w:sz w:val="24"/>
          <w:szCs w:val="24"/>
          <w:lang w:eastAsia="en-US"/>
        </w:rPr>
        <w:t>ИБМХ</w:t>
      </w:r>
    </w:p>
    <w:p w:rsidR="007A6677" w:rsidRPr="00612B17" w:rsidRDefault="00345D78" w:rsidP="006C2C2F">
      <w:pPr>
        <w:ind w:left="5664" w:firstLine="708"/>
        <w:outlineLvl w:val="0"/>
        <w:rPr>
          <w:rFonts w:ascii="Times New Roman" w:hAnsi="Times New Roman" w:cs="Times New Roman"/>
          <w:sz w:val="24"/>
          <w:szCs w:val="24"/>
          <w:lang w:eastAsia="en-US"/>
        </w:rPr>
      </w:pPr>
      <w:r w:rsidRPr="00612B17">
        <w:rPr>
          <w:rFonts w:ascii="Times New Roman" w:hAnsi="Times New Roman" w:cs="Times New Roman"/>
          <w:sz w:val="24"/>
          <w:szCs w:val="24"/>
          <w:lang w:eastAsia="en-US"/>
        </w:rPr>
        <w:t xml:space="preserve"> Пономаренко Е.А.</w:t>
      </w:r>
    </w:p>
    <w:p w:rsidR="007A6677" w:rsidRPr="00612B17" w:rsidRDefault="007A6677" w:rsidP="007A6677">
      <w:pPr>
        <w:spacing w:after="0" w:line="240" w:lineRule="auto"/>
        <w:ind w:left="4678"/>
        <w:rPr>
          <w:rFonts w:ascii="Times New Roman" w:hAnsi="Times New Roman" w:cs="Times New Roman"/>
          <w:b/>
          <w:sz w:val="24"/>
          <w:szCs w:val="24"/>
        </w:rPr>
      </w:pPr>
    </w:p>
    <w:p w:rsidR="007A6677" w:rsidRPr="00612B17" w:rsidRDefault="007A6677" w:rsidP="007A6677">
      <w:pPr>
        <w:tabs>
          <w:tab w:val="center" w:pos="4677"/>
          <w:tab w:val="right" w:pos="9355"/>
        </w:tabs>
        <w:spacing w:after="0" w:line="240" w:lineRule="auto"/>
        <w:ind w:left="4678"/>
        <w:jc w:val="both"/>
        <w:rPr>
          <w:rFonts w:ascii="Times New Roman" w:hAnsi="Times New Roman" w:cs="Times New Roman"/>
          <w:sz w:val="24"/>
          <w:szCs w:val="24"/>
        </w:rPr>
      </w:pPr>
      <w:r w:rsidRPr="00612B17">
        <w:rPr>
          <w:rFonts w:ascii="Times New Roman" w:hAnsi="Times New Roman" w:cs="Times New Roman"/>
          <w:sz w:val="24"/>
          <w:szCs w:val="24"/>
        </w:rPr>
        <w:t>от _______________________________</w:t>
      </w:r>
    </w:p>
    <w:p w:rsidR="007A6677" w:rsidRPr="00612B17" w:rsidRDefault="007A6677" w:rsidP="007A6677">
      <w:pPr>
        <w:tabs>
          <w:tab w:val="center" w:pos="4677"/>
          <w:tab w:val="right" w:pos="9355"/>
        </w:tabs>
        <w:spacing w:after="0" w:line="240" w:lineRule="auto"/>
        <w:ind w:firstLine="6521"/>
        <w:jc w:val="both"/>
        <w:rPr>
          <w:rFonts w:ascii="Times New Roman" w:hAnsi="Times New Roman" w:cs="Times New Roman"/>
          <w:sz w:val="24"/>
          <w:szCs w:val="24"/>
        </w:rPr>
      </w:pPr>
      <w:r w:rsidRPr="00612B17">
        <w:rPr>
          <w:rFonts w:ascii="Times New Roman" w:hAnsi="Times New Roman" w:cs="Times New Roman"/>
          <w:sz w:val="24"/>
          <w:szCs w:val="24"/>
        </w:rPr>
        <w:t>(Ф.И.О. полностью)</w:t>
      </w:r>
    </w:p>
    <w:p w:rsidR="007A6677" w:rsidRPr="00612B17" w:rsidRDefault="007A6677" w:rsidP="007A6677">
      <w:pPr>
        <w:tabs>
          <w:tab w:val="center" w:pos="4677"/>
          <w:tab w:val="right" w:pos="9355"/>
        </w:tabs>
        <w:spacing w:after="0" w:line="360" w:lineRule="auto"/>
        <w:ind w:left="4678"/>
        <w:jc w:val="both"/>
        <w:rPr>
          <w:rFonts w:ascii="Times New Roman" w:hAnsi="Times New Roman" w:cs="Times New Roman"/>
          <w:sz w:val="24"/>
          <w:szCs w:val="24"/>
        </w:rPr>
      </w:pPr>
      <w:r w:rsidRPr="00612B17">
        <w:rPr>
          <w:rFonts w:ascii="Times New Roman" w:hAnsi="Times New Roman" w:cs="Times New Roman"/>
          <w:sz w:val="24"/>
          <w:szCs w:val="24"/>
        </w:rPr>
        <w:t>__________</w:t>
      </w:r>
      <w:r w:rsidR="003D4A59" w:rsidRPr="00612B17">
        <w:rPr>
          <w:rFonts w:ascii="Times New Roman" w:hAnsi="Times New Roman" w:cs="Times New Roman"/>
          <w:sz w:val="24"/>
          <w:szCs w:val="24"/>
        </w:rPr>
        <w:t>____________________________</w:t>
      </w:r>
    </w:p>
    <w:p w:rsidR="007A6677" w:rsidRPr="00612B17" w:rsidRDefault="007A6677" w:rsidP="007A6677">
      <w:pPr>
        <w:tabs>
          <w:tab w:val="center" w:pos="4677"/>
          <w:tab w:val="right" w:pos="9355"/>
        </w:tabs>
        <w:spacing w:after="0" w:line="240" w:lineRule="auto"/>
        <w:ind w:left="4678"/>
        <w:jc w:val="both"/>
        <w:rPr>
          <w:rFonts w:ascii="Times New Roman" w:hAnsi="Times New Roman" w:cs="Times New Roman"/>
          <w:sz w:val="24"/>
          <w:szCs w:val="24"/>
        </w:rPr>
      </w:pPr>
      <w:r w:rsidRPr="00612B17">
        <w:rPr>
          <w:rFonts w:ascii="Times New Roman" w:hAnsi="Times New Roman" w:cs="Times New Roman"/>
          <w:sz w:val="24"/>
          <w:szCs w:val="24"/>
        </w:rPr>
        <w:t>__________</w:t>
      </w:r>
      <w:r w:rsidR="003D4A59" w:rsidRPr="00612B17">
        <w:rPr>
          <w:rFonts w:ascii="Times New Roman" w:hAnsi="Times New Roman" w:cs="Times New Roman"/>
          <w:sz w:val="24"/>
          <w:szCs w:val="24"/>
        </w:rPr>
        <w:t>____________________________</w:t>
      </w:r>
    </w:p>
    <w:p w:rsidR="007A6677" w:rsidRPr="00612B17" w:rsidRDefault="007A6677" w:rsidP="007A6677">
      <w:pPr>
        <w:tabs>
          <w:tab w:val="center" w:pos="5103"/>
          <w:tab w:val="right" w:pos="9355"/>
        </w:tabs>
        <w:spacing w:after="0" w:line="240" w:lineRule="auto"/>
        <w:ind w:left="4678" w:firstLine="567"/>
        <w:jc w:val="both"/>
        <w:rPr>
          <w:rFonts w:ascii="Times New Roman" w:hAnsi="Times New Roman" w:cs="Times New Roman"/>
          <w:sz w:val="24"/>
          <w:szCs w:val="24"/>
        </w:rPr>
      </w:pPr>
      <w:r w:rsidRPr="00612B17">
        <w:rPr>
          <w:rFonts w:ascii="Times New Roman" w:hAnsi="Times New Roman" w:cs="Times New Roman"/>
          <w:sz w:val="24"/>
          <w:szCs w:val="24"/>
        </w:rPr>
        <w:t>(ученая степень, ученое звание, должность)</w:t>
      </w:r>
    </w:p>
    <w:p w:rsidR="007A6677" w:rsidRPr="00612B17" w:rsidRDefault="007A6677" w:rsidP="007A6677">
      <w:pPr>
        <w:tabs>
          <w:tab w:val="center" w:pos="4677"/>
          <w:tab w:val="right" w:pos="9355"/>
        </w:tabs>
        <w:spacing w:after="0" w:line="240" w:lineRule="auto"/>
        <w:jc w:val="center"/>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uto"/>
        <w:jc w:val="center"/>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uto"/>
        <w:jc w:val="center"/>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uto"/>
        <w:jc w:val="center"/>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uto"/>
        <w:jc w:val="center"/>
        <w:rPr>
          <w:rFonts w:ascii="Times New Roman" w:hAnsi="Times New Roman" w:cs="Times New Roman"/>
          <w:sz w:val="24"/>
          <w:szCs w:val="24"/>
        </w:rPr>
      </w:pPr>
    </w:p>
    <w:p w:rsidR="007A6677" w:rsidRPr="00612B17" w:rsidRDefault="007A6677" w:rsidP="007A6677">
      <w:pPr>
        <w:tabs>
          <w:tab w:val="center" w:pos="4677"/>
          <w:tab w:val="right" w:pos="9498"/>
        </w:tabs>
        <w:spacing w:after="0" w:line="240" w:lineRule="atLeast"/>
        <w:ind w:right="-143"/>
        <w:jc w:val="both"/>
        <w:rPr>
          <w:rFonts w:ascii="Times New Roman" w:hAnsi="Times New Roman" w:cs="Times New Roman"/>
          <w:sz w:val="24"/>
          <w:szCs w:val="24"/>
        </w:rPr>
      </w:pPr>
      <w:r w:rsidRPr="00612B17">
        <w:rPr>
          <w:rFonts w:ascii="Times New Roman" w:hAnsi="Times New Roman" w:cs="Times New Roman"/>
          <w:sz w:val="24"/>
          <w:szCs w:val="24"/>
        </w:rPr>
        <w:t>В случае поступления _______________________________________________</w:t>
      </w:r>
    </w:p>
    <w:p w:rsidR="007A6677" w:rsidRPr="00612B17" w:rsidRDefault="007A6677" w:rsidP="007A6677">
      <w:pPr>
        <w:tabs>
          <w:tab w:val="center" w:pos="5103"/>
          <w:tab w:val="right" w:pos="9498"/>
        </w:tabs>
        <w:spacing w:after="0" w:line="240" w:lineRule="atLeast"/>
        <w:ind w:right="-143"/>
        <w:jc w:val="both"/>
        <w:rPr>
          <w:rFonts w:ascii="Times New Roman" w:hAnsi="Times New Roman" w:cs="Times New Roman"/>
          <w:sz w:val="24"/>
          <w:szCs w:val="24"/>
        </w:rPr>
      </w:pPr>
      <w:r w:rsidRPr="00612B17">
        <w:rPr>
          <w:rFonts w:ascii="Times New Roman" w:hAnsi="Times New Roman" w:cs="Times New Roman"/>
          <w:sz w:val="24"/>
          <w:szCs w:val="24"/>
        </w:rPr>
        <w:tab/>
        <w:t>(Ф.И.О. поступающего полностью)</w:t>
      </w:r>
    </w:p>
    <w:p w:rsidR="007A6677" w:rsidRPr="00612B17" w:rsidRDefault="007A6677" w:rsidP="007A6677">
      <w:pPr>
        <w:tabs>
          <w:tab w:val="center" w:pos="4677"/>
          <w:tab w:val="right" w:pos="9498"/>
        </w:tabs>
        <w:spacing w:after="0" w:line="240" w:lineRule="atLeast"/>
        <w:ind w:right="-143"/>
        <w:jc w:val="both"/>
        <w:rPr>
          <w:rFonts w:ascii="Times New Roman" w:hAnsi="Times New Roman" w:cs="Times New Roman"/>
          <w:sz w:val="24"/>
          <w:szCs w:val="24"/>
        </w:rPr>
      </w:pPr>
      <w:r w:rsidRPr="00612B17">
        <w:rPr>
          <w:rFonts w:ascii="Times New Roman" w:hAnsi="Times New Roman" w:cs="Times New Roman"/>
          <w:sz w:val="24"/>
          <w:szCs w:val="24"/>
        </w:rPr>
        <w:t>в аспирантуру _____________________________________________ ИБМХ</w:t>
      </w:r>
    </w:p>
    <w:p w:rsidR="007A6677" w:rsidRPr="00612B17" w:rsidRDefault="007A6677" w:rsidP="007A6677">
      <w:pPr>
        <w:tabs>
          <w:tab w:val="center" w:pos="4677"/>
          <w:tab w:val="right" w:pos="9498"/>
        </w:tabs>
        <w:spacing w:after="0" w:line="240" w:lineRule="atLeast"/>
        <w:ind w:right="-143"/>
        <w:rPr>
          <w:rFonts w:ascii="Times New Roman" w:hAnsi="Times New Roman" w:cs="Times New Roman"/>
          <w:sz w:val="24"/>
          <w:szCs w:val="24"/>
        </w:rPr>
      </w:pPr>
    </w:p>
    <w:p w:rsidR="007A6677" w:rsidRPr="00612B17" w:rsidRDefault="006B4CF2" w:rsidP="007A6677">
      <w:pPr>
        <w:tabs>
          <w:tab w:val="center" w:pos="4677"/>
          <w:tab w:val="right" w:pos="9498"/>
        </w:tabs>
        <w:spacing w:after="0" w:line="240" w:lineRule="atLeast"/>
        <w:ind w:right="-143"/>
        <w:rPr>
          <w:rFonts w:ascii="Times New Roman" w:hAnsi="Times New Roman" w:cs="Times New Roman"/>
          <w:sz w:val="24"/>
          <w:szCs w:val="24"/>
        </w:rPr>
      </w:pPr>
      <w:r w:rsidRPr="00612B17">
        <w:rPr>
          <w:rFonts w:ascii="Times New Roman" w:hAnsi="Times New Roman" w:cs="Times New Roman"/>
          <w:sz w:val="24"/>
          <w:szCs w:val="24"/>
        </w:rPr>
        <w:t>по научной специальности</w:t>
      </w:r>
      <w:r w:rsidR="007A6677" w:rsidRPr="00612B17">
        <w:rPr>
          <w:rFonts w:ascii="Times New Roman" w:hAnsi="Times New Roman" w:cs="Times New Roman"/>
          <w:sz w:val="24"/>
          <w:szCs w:val="24"/>
        </w:rPr>
        <w:t xml:space="preserve"> _________________________________________</w:t>
      </w:r>
    </w:p>
    <w:p w:rsidR="007A6677" w:rsidRPr="00612B17" w:rsidRDefault="007A6677" w:rsidP="007A6677">
      <w:pPr>
        <w:tabs>
          <w:tab w:val="center" w:pos="4677"/>
          <w:tab w:val="right" w:pos="9498"/>
        </w:tabs>
        <w:spacing w:after="0" w:line="240" w:lineRule="atLeast"/>
        <w:ind w:right="-143"/>
        <w:rPr>
          <w:rFonts w:ascii="Times New Roman" w:hAnsi="Times New Roman" w:cs="Times New Roman"/>
          <w:sz w:val="24"/>
          <w:szCs w:val="24"/>
        </w:rPr>
      </w:pPr>
      <w:r w:rsidRPr="00612B17">
        <w:rPr>
          <w:rFonts w:ascii="Times New Roman" w:hAnsi="Times New Roman" w:cs="Times New Roman"/>
          <w:sz w:val="24"/>
          <w:szCs w:val="24"/>
        </w:rPr>
        <w:tab/>
        <w:t>(с указанием шифра специальности)</w:t>
      </w:r>
    </w:p>
    <w:p w:rsidR="007A6677" w:rsidRPr="00612B17" w:rsidRDefault="007A6677" w:rsidP="007A6677">
      <w:pPr>
        <w:tabs>
          <w:tab w:val="center" w:pos="4677"/>
          <w:tab w:val="right" w:pos="9498"/>
        </w:tabs>
        <w:spacing w:after="0" w:line="240" w:lineRule="atLeast"/>
        <w:ind w:right="-143"/>
        <w:jc w:val="both"/>
        <w:rPr>
          <w:rFonts w:ascii="Times New Roman" w:hAnsi="Times New Roman" w:cs="Times New Roman"/>
          <w:sz w:val="24"/>
          <w:szCs w:val="24"/>
        </w:rPr>
      </w:pPr>
    </w:p>
    <w:p w:rsidR="007A6677" w:rsidRPr="00612B17" w:rsidRDefault="007A6677" w:rsidP="007A6677">
      <w:pPr>
        <w:tabs>
          <w:tab w:val="center" w:pos="4677"/>
          <w:tab w:val="right" w:pos="9498"/>
        </w:tabs>
        <w:spacing w:after="0" w:line="240" w:lineRule="atLeast"/>
        <w:ind w:right="-143"/>
        <w:jc w:val="both"/>
        <w:rPr>
          <w:rFonts w:ascii="Times New Roman" w:hAnsi="Times New Roman" w:cs="Times New Roman"/>
          <w:sz w:val="24"/>
          <w:szCs w:val="24"/>
        </w:rPr>
      </w:pPr>
      <w:r w:rsidRPr="00612B17">
        <w:rPr>
          <w:rFonts w:ascii="Times New Roman" w:hAnsi="Times New Roman" w:cs="Times New Roman"/>
          <w:sz w:val="24"/>
          <w:szCs w:val="24"/>
        </w:rPr>
        <w:t>согласен быть его научным руководителем.</w:t>
      </w: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ab/>
      </w:r>
    </w:p>
    <w:p w:rsidR="007A6677" w:rsidRPr="00612B17" w:rsidRDefault="009C33C1" w:rsidP="007A6677">
      <w:pPr>
        <w:tabs>
          <w:tab w:val="center" w:pos="3969"/>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Предполагаемая тема диссертации________________________________________________</w:t>
      </w:r>
    </w:p>
    <w:p w:rsidR="009C33C1" w:rsidRPr="00612B17" w:rsidRDefault="009C33C1" w:rsidP="007A6677">
      <w:pPr>
        <w:tabs>
          <w:tab w:val="center" w:pos="3969"/>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_____________________________________________________________________________</w:t>
      </w:r>
    </w:p>
    <w:p w:rsidR="007A6677" w:rsidRPr="00612B17" w:rsidRDefault="007A6677" w:rsidP="007A6677">
      <w:pPr>
        <w:tabs>
          <w:tab w:val="center" w:pos="3969"/>
          <w:tab w:val="right" w:pos="9355"/>
        </w:tabs>
        <w:spacing w:after="0" w:line="240" w:lineRule="atLeast"/>
        <w:jc w:val="both"/>
        <w:rPr>
          <w:rFonts w:ascii="Times New Roman" w:hAnsi="Times New Roman" w:cs="Times New Roman"/>
          <w:sz w:val="24"/>
          <w:szCs w:val="24"/>
        </w:rPr>
      </w:pPr>
    </w:p>
    <w:p w:rsidR="00AD0830" w:rsidRPr="00612B17" w:rsidRDefault="00AD0830" w:rsidP="007A6677">
      <w:pPr>
        <w:tabs>
          <w:tab w:val="center" w:pos="3969"/>
          <w:tab w:val="right" w:pos="9355"/>
        </w:tabs>
        <w:spacing w:after="0" w:line="240" w:lineRule="atLeast"/>
        <w:jc w:val="both"/>
        <w:rPr>
          <w:rFonts w:ascii="Times New Roman" w:hAnsi="Times New Roman" w:cs="Times New Roman"/>
          <w:sz w:val="24"/>
          <w:szCs w:val="24"/>
        </w:rPr>
      </w:pPr>
    </w:p>
    <w:p w:rsidR="007A6677" w:rsidRPr="00612B17" w:rsidRDefault="007A6677" w:rsidP="007A6677">
      <w:pPr>
        <w:tabs>
          <w:tab w:val="center" w:pos="3969"/>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_________________            ____________</w:t>
      </w:r>
    </w:p>
    <w:p w:rsidR="007A6677" w:rsidRPr="00612B17" w:rsidRDefault="007A6677" w:rsidP="007A6677">
      <w:pPr>
        <w:tabs>
          <w:tab w:val="center" w:pos="-426"/>
          <w:tab w:val="left" w:pos="-284"/>
        </w:tabs>
        <w:spacing w:after="0" w:line="240" w:lineRule="atLeast"/>
        <w:rPr>
          <w:rFonts w:ascii="Times New Roman" w:hAnsi="Times New Roman" w:cs="Times New Roman"/>
          <w:sz w:val="24"/>
          <w:szCs w:val="24"/>
        </w:rPr>
      </w:pPr>
      <w:r w:rsidRPr="00612B17">
        <w:rPr>
          <w:rFonts w:ascii="Times New Roman" w:hAnsi="Times New Roman" w:cs="Times New Roman"/>
          <w:sz w:val="24"/>
          <w:szCs w:val="24"/>
        </w:rPr>
        <w:tab/>
        <w:t xml:space="preserve">подпись </w:t>
      </w:r>
      <w:r w:rsidRPr="00612B17">
        <w:rPr>
          <w:rFonts w:ascii="Times New Roman" w:hAnsi="Times New Roman" w:cs="Times New Roman"/>
          <w:sz w:val="24"/>
          <w:szCs w:val="24"/>
        </w:rPr>
        <w:tab/>
      </w:r>
      <w:r w:rsidRPr="00612B17">
        <w:rPr>
          <w:rFonts w:ascii="Times New Roman" w:hAnsi="Times New Roman" w:cs="Times New Roman"/>
          <w:sz w:val="24"/>
          <w:szCs w:val="24"/>
        </w:rPr>
        <w:tab/>
      </w:r>
      <w:r w:rsidRPr="00612B17">
        <w:rPr>
          <w:rFonts w:ascii="Times New Roman" w:hAnsi="Times New Roman" w:cs="Times New Roman"/>
          <w:sz w:val="24"/>
          <w:szCs w:val="24"/>
        </w:rPr>
        <w:tab/>
        <w:t>дата</w:t>
      </w: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p>
    <w:p w:rsidR="007A6677" w:rsidRPr="00612B17" w:rsidRDefault="007A6677" w:rsidP="007A6677">
      <w:pPr>
        <w:tabs>
          <w:tab w:val="center" w:pos="4677"/>
          <w:tab w:val="right" w:pos="9355"/>
        </w:tabs>
        <w:spacing w:after="0" w:line="240" w:lineRule="atLeast"/>
        <w:ind w:firstLine="993"/>
        <w:jc w:val="both"/>
        <w:rPr>
          <w:rFonts w:ascii="Times New Roman" w:hAnsi="Times New Roman" w:cs="Times New Roman"/>
          <w:sz w:val="24"/>
          <w:szCs w:val="24"/>
        </w:rPr>
      </w:pPr>
      <w:r w:rsidRPr="00612B17">
        <w:rPr>
          <w:rFonts w:ascii="Times New Roman" w:hAnsi="Times New Roman" w:cs="Times New Roman"/>
          <w:sz w:val="24"/>
          <w:szCs w:val="24"/>
        </w:rPr>
        <w:t>СОГЛАСОВАНО</w:t>
      </w: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Руководитель структурного подразделения</w:t>
      </w: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_____________________________________</w:t>
      </w:r>
    </w:p>
    <w:p w:rsidR="007A6677" w:rsidRPr="00612B17" w:rsidRDefault="007A6677" w:rsidP="007A6677">
      <w:pPr>
        <w:tabs>
          <w:tab w:val="center" w:pos="4677"/>
          <w:tab w:val="right" w:pos="9355"/>
        </w:tabs>
        <w:spacing w:after="0" w:line="240" w:lineRule="atLeast"/>
        <w:ind w:firstLine="1560"/>
        <w:jc w:val="both"/>
        <w:rPr>
          <w:rFonts w:ascii="Times New Roman" w:hAnsi="Times New Roman" w:cs="Times New Roman"/>
          <w:sz w:val="24"/>
          <w:szCs w:val="24"/>
        </w:rPr>
      </w:pPr>
      <w:r w:rsidRPr="00612B17">
        <w:rPr>
          <w:rFonts w:ascii="Times New Roman" w:hAnsi="Times New Roman" w:cs="Times New Roman"/>
          <w:sz w:val="24"/>
          <w:szCs w:val="24"/>
        </w:rPr>
        <w:t>(Ф.И.О.)</w:t>
      </w: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_____________________________________</w:t>
      </w:r>
    </w:p>
    <w:p w:rsidR="007A6677" w:rsidRPr="00612B17" w:rsidRDefault="007A6677" w:rsidP="007A6677">
      <w:pPr>
        <w:tabs>
          <w:tab w:val="center" w:pos="4677"/>
          <w:tab w:val="right" w:pos="9355"/>
        </w:tabs>
        <w:spacing w:after="0" w:line="240" w:lineRule="atLeast"/>
        <w:ind w:firstLine="1418"/>
        <w:jc w:val="both"/>
        <w:rPr>
          <w:rFonts w:ascii="Times New Roman" w:hAnsi="Times New Roman" w:cs="Times New Roman"/>
          <w:sz w:val="24"/>
          <w:szCs w:val="24"/>
        </w:rPr>
      </w:pPr>
      <w:r w:rsidRPr="00612B17">
        <w:rPr>
          <w:rFonts w:ascii="Times New Roman" w:hAnsi="Times New Roman" w:cs="Times New Roman"/>
          <w:sz w:val="24"/>
          <w:szCs w:val="24"/>
        </w:rPr>
        <w:t>(должность)</w:t>
      </w: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_____________________________________</w:t>
      </w:r>
    </w:p>
    <w:p w:rsidR="007A6677" w:rsidRPr="00612B17" w:rsidRDefault="007A6677" w:rsidP="007A6677">
      <w:pPr>
        <w:tabs>
          <w:tab w:val="center" w:pos="4677"/>
          <w:tab w:val="right" w:pos="9355"/>
        </w:tabs>
        <w:spacing w:after="0" w:line="240" w:lineRule="atLeast"/>
        <w:ind w:firstLine="1560"/>
        <w:jc w:val="both"/>
        <w:rPr>
          <w:rFonts w:ascii="Times New Roman" w:hAnsi="Times New Roman" w:cs="Times New Roman"/>
          <w:sz w:val="24"/>
          <w:szCs w:val="24"/>
        </w:rPr>
      </w:pPr>
      <w:r w:rsidRPr="00612B17">
        <w:rPr>
          <w:rFonts w:ascii="Times New Roman" w:hAnsi="Times New Roman" w:cs="Times New Roman"/>
          <w:sz w:val="24"/>
          <w:szCs w:val="24"/>
        </w:rPr>
        <w:t>(подпись)</w:t>
      </w:r>
    </w:p>
    <w:p w:rsidR="007A6677" w:rsidRPr="00612B17" w:rsidRDefault="007A6677" w:rsidP="007A6677">
      <w:pPr>
        <w:tabs>
          <w:tab w:val="center" w:pos="4677"/>
          <w:tab w:val="right" w:pos="9355"/>
        </w:tabs>
        <w:spacing w:after="0" w:line="240" w:lineRule="atLeast"/>
        <w:jc w:val="both"/>
        <w:rPr>
          <w:rFonts w:ascii="Times New Roman" w:hAnsi="Times New Roman" w:cs="Times New Roman"/>
          <w:sz w:val="24"/>
          <w:szCs w:val="24"/>
        </w:rPr>
      </w:pPr>
      <w:r w:rsidRPr="00612B17">
        <w:rPr>
          <w:rFonts w:ascii="Times New Roman" w:hAnsi="Times New Roman" w:cs="Times New Roman"/>
          <w:sz w:val="24"/>
          <w:szCs w:val="24"/>
        </w:rPr>
        <w:t>_____________________________________</w:t>
      </w:r>
    </w:p>
    <w:p w:rsidR="007A6677" w:rsidRPr="00612B17" w:rsidRDefault="007A6677" w:rsidP="007A6677">
      <w:pPr>
        <w:tabs>
          <w:tab w:val="center" w:pos="4677"/>
          <w:tab w:val="right" w:pos="9355"/>
        </w:tabs>
        <w:spacing w:after="0" w:line="240" w:lineRule="atLeast"/>
        <w:ind w:firstLine="1701"/>
        <w:jc w:val="both"/>
        <w:rPr>
          <w:rFonts w:ascii="Times New Roman" w:hAnsi="Times New Roman" w:cs="Times New Roman"/>
          <w:sz w:val="24"/>
          <w:szCs w:val="24"/>
        </w:rPr>
      </w:pPr>
      <w:r w:rsidRPr="00612B17">
        <w:rPr>
          <w:rFonts w:ascii="Times New Roman" w:hAnsi="Times New Roman" w:cs="Times New Roman"/>
          <w:sz w:val="24"/>
          <w:szCs w:val="24"/>
        </w:rPr>
        <w:t>(дата)</w:t>
      </w:r>
    </w:p>
    <w:p w:rsidR="009E215C" w:rsidRPr="00612B17" w:rsidRDefault="009E215C" w:rsidP="009E215C">
      <w:pPr>
        <w:spacing w:after="0" w:line="240" w:lineRule="auto"/>
        <w:rPr>
          <w:rFonts w:ascii="Times New Roman" w:hAnsi="Times New Roman" w:cs="Times New Roman"/>
          <w:sz w:val="28"/>
          <w:szCs w:val="28"/>
        </w:rPr>
      </w:pPr>
    </w:p>
    <w:p w:rsidR="004E3EB8" w:rsidRPr="00612B17" w:rsidRDefault="004E3EB8" w:rsidP="003D4A59">
      <w:pPr>
        <w:spacing w:after="0" w:line="240" w:lineRule="auto"/>
        <w:ind w:left="7080"/>
        <w:rPr>
          <w:rFonts w:ascii="Times New Roman" w:hAnsi="Times New Roman"/>
          <w:b/>
          <w:sz w:val="28"/>
          <w:szCs w:val="28"/>
        </w:rPr>
      </w:pPr>
    </w:p>
    <w:p w:rsidR="009E215C" w:rsidRPr="00612B17" w:rsidRDefault="009E215C" w:rsidP="003D4A59">
      <w:pPr>
        <w:spacing w:after="0" w:line="240" w:lineRule="auto"/>
        <w:ind w:left="7080"/>
        <w:rPr>
          <w:rFonts w:ascii="Times New Roman" w:hAnsi="Times New Roman"/>
          <w:b/>
          <w:sz w:val="28"/>
          <w:szCs w:val="28"/>
        </w:rPr>
      </w:pPr>
      <w:r w:rsidRPr="00612B17">
        <w:rPr>
          <w:rFonts w:ascii="Times New Roman" w:hAnsi="Times New Roman"/>
          <w:b/>
          <w:sz w:val="28"/>
          <w:szCs w:val="28"/>
        </w:rPr>
        <w:lastRenderedPageBreak/>
        <w:t xml:space="preserve">Приложение </w:t>
      </w:r>
      <w:r w:rsidR="004E3EB8" w:rsidRPr="00612B17">
        <w:rPr>
          <w:rFonts w:ascii="Times New Roman" w:hAnsi="Times New Roman"/>
          <w:b/>
          <w:sz w:val="28"/>
          <w:szCs w:val="28"/>
        </w:rPr>
        <w:t>5</w:t>
      </w:r>
    </w:p>
    <w:p w:rsidR="000C07C7" w:rsidRPr="00612B17" w:rsidRDefault="007A6677" w:rsidP="007A6677">
      <w:pPr>
        <w:outlineLvl w:val="0"/>
        <w:rPr>
          <w:sz w:val="20"/>
          <w:szCs w:val="20"/>
        </w:rPr>
      </w:pPr>
      <w:r w:rsidRPr="00612B17">
        <w:rPr>
          <w:sz w:val="20"/>
          <w:szCs w:val="20"/>
        </w:rPr>
        <w:tab/>
      </w:r>
      <w:r w:rsidRPr="00612B17">
        <w:rPr>
          <w:sz w:val="20"/>
          <w:szCs w:val="20"/>
        </w:rPr>
        <w:tab/>
      </w:r>
    </w:p>
    <w:tbl>
      <w:tblPr>
        <w:tblW w:w="9900" w:type="dxa"/>
        <w:tblInd w:w="-252"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000" w:firstRow="0" w:lastRow="0" w:firstColumn="0" w:lastColumn="0" w:noHBand="0" w:noVBand="0"/>
      </w:tblPr>
      <w:tblGrid>
        <w:gridCol w:w="1440"/>
        <w:gridCol w:w="360"/>
        <w:gridCol w:w="539"/>
        <w:gridCol w:w="361"/>
        <w:gridCol w:w="720"/>
        <w:gridCol w:w="358"/>
        <w:gridCol w:w="1009"/>
        <w:gridCol w:w="1086"/>
        <w:gridCol w:w="607"/>
        <w:gridCol w:w="16"/>
        <w:gridCol w:w="607"/>
        <w:gridCol w:w="953"/>
        <w:gridCol w:w="1844"/>
      </w:tblGrid>
      <w:tr w:rsidR="009E215C" w:rsidRPr="00612B17" w:rsidTr="00984C96">
        <w:trPr>
          <w:gridAfter w:val="1"/>
          <w:wAfter w:w="1844" w:type="dxa"/>
          <w:cantSplit/>
          <w:trHeight w:val="360"/>
        </w:trPr>
        <w:tc>
          <w:tcPr>
            <w:tcW w:w="8056" w:type="dxa"/>
            <w:gridSpan w:val="12"/>
          </w:tcPr>
          <w:p w:rsidR="009E215C" w:rsidRPr="00612B17" w:rsidRDefault="009E215C" w:rsidP="00984C96">
            <w:pPr>
              <w:spacing w:before="100" w:beforeAutospacing="1" w:after="100" w:afterAutospacing="1" w:line="240" w:lineRule="auto"/>
              <w:ind w:firstLine="400"/>
              <w:rPr>
                <w:rFonts w:ascii="Arial" w:eastAsia="Times New Roman" w:hAnsi="Arial" w:cs="Arial"/>
                <w:color w:val="333366"/>
                <w:sz w:val="20"/>
                <w:szCs w:val="20"/>
                <w:lang w:val="uk-UA" w:eastAsia="uk-UA"/>
              </w:rPr>
            </w:pPr>
            <w:proofErr w:type="spellStart"/>
            <w:r w:rsidRPr="00612B17">
              <w:rPr>
                <w:rFonts w:ascii="Arial" w:eastAsia="Times New Roman" w:hAnsi="Arial" w:cs="Arial"/>
                <w:b/>
                <w:bCs/>
                <w:color w:val="333366"/>
                <w:sz w:val="20"/>
                <w:szCs w:val="20"/>
                <w:lang w:val="uk-UA" w:eastAsia="uk-UA"/>
              </w:rPr>
              <w:t>Личный</w:t>
            </w:r>
            <w:proofErr w:type="spellEnd"/>
            <w:r w:rsidRPr="00612B17">
              <w:rPr>
                <w:rFonts w:ascii="Arial" w:eastAsia="Times New Roman" w:hAnsi="Arial" w:cs="Arial"/>
                <w:b/>
                <w:bCs/>
                <w:color w:val="333366"/>
                <w:sz w:val="20"/>
                <w:szCs w:val="20"/>
                <w:lang w:val="uk-UA" w:eastAsia="uk-UA"/>
              </w:rPr>
              <w:t xml:space="preserve"> листок по </w:t>
            </w:r>
            <w:proofErr w:type="spellStart"/>
            <w:r w:rsidRPr="00612B17">
              <w:rPr>
                <w:rFonts w:ascii="Arial" w:eastAsia="Times New Roman" w:hAnsi="Arial" w:cs="Arial"/>
                <w:b/>
                <w:bCs/>
                <w:color w:val="333366"/>
                <w:sz w:val="20"/>
                <w:szCs w:val="20"/>
                <w:lang w:val="uk-UA" w:eastAsia="uk-UA"/>
              </w:rPr>
              <w:t>учету</w:t>
            </w:r>
            <w:proofErr w:type="spellEnd"/>
            <w:r w:rsidRPr="00612B17">
              <w:rPr>
                <w:rFonts w:ascii="Arial" w:eastAsia="Times New Roman" w:hAnsi="Arial" w:cs="Arial"/>
                <w:b/>
                <w:bCs/>
                <w:color w:val="333366"/>
                <w:sz w:val="20"/>
                <w:szCs w:val="20"/>
                <w:lang w:val="uk-UA" w:eastAsia="uk-UA"/>
              </w:rPr>
              <w:t xml:space="preserve"> </w:t>
            </w:r>
            <w:proofErr w:type="spellStart"/>
            <w:r w:rsidRPr="00612B17">
              <w:rPr>
                <w:rFonts w:ascii="Arial" w:eastAsia="Times New Roman" w:hAnsi="Arial" w:cs="Arial"/>
                <w:b/>
                <w:bCs/>
                <w:color w:val="333366"/>
                <w:sz w:val="20"/>
                <w:szCs w:val="20"/>
                <w:lang w:val="uk-UA" w:eastAsia="uk-UA"/>
              </w:rPr>
              <w:t>кадров</w:t>
            </w:r>
            <w:proofErr w:type="spellEnd"/>
            <w:r w:rsidRPr="00612B17">
              <w:rPr>
                <w:rFonts w:ascii="Arial" w:eastAsia="Times New Roman" w:hAnsi="Arial" w:cs="Arial"/>
                <w:color w:val="333366"/>
                <w:sz w:val="20"/>
                <w:szCs w:val="20"/>
                <w:lang w:val="uk-UA" w:eastAsia="uk-UA"/>
              </w:rPr>
              <w:t xml:space="preserve"> (анкета)</w:t>
            </w:r>
          </w:p>
        </w:tc>
      </w:tr>
      <w:tr w:rsidR="009E215C" w:rsidRPr="00612B17" w:rsidTr="00984C96">
        <w:trPr>
          <w:gridAfter w:val="1"/>
          <w:wAfter w:w="1844" w:type="dxa"/>
          <w:cantSplit/>
          <w:trHeight w:val="1957"/>
        </w:trPr>
        <w:tc>
          <w:tcPr>
            <w:tcW w:w="8056" w:type="dxa"/>
            <w:gridSpan w:val="12"/>
          </w:tcPr>
          <w:p w:rsidR="009E215C" w:rsidRPr="00612B17" w:rsidRDefault="009E215C" w:rsidP="00984C96">
            <w:pPr>
              <w:spacing w:before="100" w:beforeAutospacing="1" w:after="100" w:afterAutospacing="1" w:line="240" w:lineRule="auto"/>
              <w:rPr>
                <w:rFonts w:ascii="Arial" w:eastAsia="Times New Roman" w:hAnsi="Arial" w:cs="Arial"/>
                <w:color w:val="333366"/>
                <w:sz w:val="20"/>
                <w:szCs w:val="20"/>
                <w:lang w:val="uk-UA" w:eastAsia="uk-UA"/>
              </w:rPr>
            </w:pPr>
          </w:p>
          <w:p w:rsidR="009E215C" w:rsidRPr="00612B17" w:rsidRDefault="009E215C" w:rsidP="00984C96">
            <w:pPr>
              <w:spacing w:before="100" w:beforeAutospacing="1" w:after="100" w:afterAutospacing="1" w:line="240" w:lineRule="auto"/>
              <w:rPr>
                <w:rFonts w:ascii="Arial" w:eastAsia="Times New Roman" w:hAnsi="Arial" w:cs="Arial"/>
                <w:i/>
                <w:iCs/>
                <w:color w:val="333366"/>
                <w:sz w:val="16"/>
                <w:szCs w:val="16"/>
                <w:lang w:val="uk-UA" w:eastAsia="uk-UA"/>
              </w:rPr>
            </w:pPr>
            <w:r w:rsidRPr="00612B17">
              <w:rPr>
                <w:rFonts w:ascii="Arial" w:eastAsia="Times New Roman" w:hAnsi="Arial" w:cs="Arial"/>
                <w:color w:val="333366"/>
                <w:sz w:val="20"/>
                <w:szCs w:val="20"/>
                <w:lang w:val="uk-UA" w:eastAsia="uk-UA"/>
              </w:rPr>
              <w:t xml:space="preserve">1. </w:t>
            </w:r>
            <w:proofErr w:type="spellStart"/>
            <w:r w:rsidRPr="00612B17">
              <w:rPr>
                <w:rFonts w:ascii="Arial" w:eastAsia="Times New Roman" w:hAnsi="Arial" w:cs="Arial"/>
                <w:color w:val="333366"/>
                <w:sz w:val="20"/>
                <w:szCs w:val="20"/>
                <w:lang w:val="uk-UA" w:eastAsia="uk-UA"/>
              </w:rPr>
              <w:t>Фамилия</w:t>
            </w:r>
            <w:proofErr w:type="spellEnd"/>
            <w:r w:rsidRPr="00612B17">
              <w:rPr>
                <w:rFonts w:ascii="Arial" w:eastAsia="Times New Roman" w:hAnsi="Arial" w:cs="Arial"/>
                <w:color w:val="333366"/>
                <w:sz w:val="20"/>
                <w:szCs w:val="20"/>
                <w:lang w:val="uk-UA" w:eastAsia="uk-UA"/>
              </w:rPr>
              <w:t xml:space="preserve"> ___________</w:t>
            </w:r>
            <w:proofErr w:type="spellStart"/>
            <w:r w:rsidRPr="00612B17">
              <w:rPr>
                <w:rFonts w:ascii="Arial" w:eastAsia="Times New Roman" w:hAnsi="Arial" w:cs="Arial"/>
                <w:color w:val="333366"/>
                <w:sz w:val="20"/>
                <w:szCs w:val="20"/>
                <w:lang w:val="uk-UA" w:eastAsia="uk-UA"/>
              </w:rPr>
              <w:t>имя</w:t>
            </w:r>
            <w:proofErr w:type="spellEnd"/>
            <w:r w:rsidRPr="00612B17">
              <w:rPr>
                <w:rFonts w:ascii="Arial" w:eastAsia="Times New Roman" w:hAnsi="Arial" w:cs="Arial"/>
                <w:color w:val="333366"/>
                <w:sz w:val="20"/>
                <w:szCs w:val="20"/>
                <w:lang w:val="uk-UA" w:eastAsia="uk-UA"/>
              </w:rPr>
              <w:t xml:space="preserve"> ____________</w:t>
            </w:r>
            <w:proofErr w:type="spellStart"/>
            <w:r w:rsidRPr="00612B17">
              <w:rPr>
                <w:rFonts w:ascii="Arial" w:eastAsia="Times New Roman" w:hAnsi="Arial" w:cs="Arial"/>
                <w:color w:val="333366"/>
                <w:sz w:val="20"/>
                <w:szCs w:val="20"/>
                <w:lang w:val="uk-UA" w:eastAsia="uk-UA"/>
              </w:rPr>
              <w:t>отчество</w:t>
            </w:r>
            <w:proofErr w:type="spellEnd"/>
            <w:r w:rsidRPr="00612B17">
              <w:rPr>
                <w:rFonts w:ascii="Arial" w:eastAsia="Times New Roman" w:hAnsi="Arial" w:cs="Arial"/>
                <w:color w:val="333366"/>
                <w:sz w:val="20"/>
                <w:szCs w:val="20"/>
                <w:lang w:val="uk-UA" w:eastAsia="uk-UA"/>
              </w:rPr>
              <w:t xml:space="preserve"> ______________</w:t>
            </w:r>
            <w:r w:rsidRPr="00612B17">
              <w:rPr>
                <w:rFonts w:ascii="Arial" w:eastAsia="Times New Roman" w:hAnsi="Arial" w:cs="Arial"/>
                <w:color w:val="333366"/>
                <w:sz w:val="20"/>
                <w:szCs w:val="20"/>
                <w:lang w:val="uk-UA" w:eastAsia="uk-UA"/>
              </w:rPr>
              <w:br/>
              <w:t>2. Пол _________________</w:t>
            </w:r>
            <w:r w:rsidRPr="00612B17">
              <w:rPr>
                <w:rFonts w:ascii="Arial" w:eastAsia="Times New Roman" w:hAnsi="Arial" w:cs="Arial"/>
                <w:color w:val="333366"/>
                <w:sz w:val="20"/>
                <w:szCs w:val="20"/>
                <w:lang w:val="uk-UA" w:eastAsia="uk-UA"/>
              </w:rPr>
              <w:br/>
              <w:t xml:space="preserve">3. Год, число и </w:t>
            </w:r>
            <w:proofErr w:type="spellStart"/>
            <w:r w:rsidRPr="00612B17">
              <w:rPr>
                <w:rFonts w:ascii="Arial" w:eastAsia="Times New Roman" w:hAnsi="Arial" w:cs="Arial"/>
                <w:color w:val="333366"/>
                <w:sz w:val="20"/>
                <w:szCs w:val="20"/>
                <w:lang w:val="uk-UA" w:eastAsia="uk-UA"/>
              </w:rPr>
              <w:t>месяц</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рождения</w:t>
            </w:r>
            <w:proofErr w:type="spellEnd"/>
            <w:r w:rsidRPr="00612B17">
              <w:rPr>
                <w:rFonts w:ascii="Arial" w:eastAsia="Times New Roman" w:hAnsi="Arial" w:cs="Arial"/>
                <w:color w:val="333366"/>
                <w:sz w:val="20"/>
                <w:szCs w:val="20"/>
                <w:lang w:val="uk-UA" w:eastAsia="uk-UA"/>
              </w:rPr>
              <w:t xml:space="preserve"> _______________________________</w:t>
            </w:r>
            <w:r w:rsidRPr="00612B17">
              <w:rPr>
                <w:rFonts w:ascii="Arial" w:eastAsia="Times New Roman" w:hAnsi="Arial" w:cs="Arial"/>
                <w:color w:val="333366"/>
                <w:sz w:val="20"/>
                <w:szCs w:val="20"/>
                <w:lang w:val="uk-UA" w:eastAsia="uk-UA"/>
              </w:rPr>
              <w:br/>
              <w:t xml:space="preserve">4. </w:t>
            </w:r>
            <w:proofErr w:type="spellStart"/>
            <w:r w:rsidRPr="00612B17">
              <w:rPr>
                <w:rFonts w:ascii="Arial" w:eastAsia="Times New Roman" w:hAnsi="Arial" w:cs="Arial"/>
                <w:color w:val="333366"/>
                <w:sz w:val="20"/>
                <w:szCs w:val="20"/>
                <w:lang w:val="uk-UA" w:eastAsia="uk-UA"/>
              </w:rPr>
              <w:t>Место</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рождения</w:t>
            </w:r>
            <w:proofErr w:type="spellEnd"/>
            <w:r w:rsidRPr="00612B17">
              <w:rPr>
                <w:rFonts w:ascii="Arial" w:eastAsia="Times New Roman" w:hAnsi="Arial" w:cs="Arial"/>
                <w:color w:val="333366"/>
                <w:sz w:val="20"/>
                <w:szCs w:val="20"/>
                <w:lang w:val="uk-UA" w:eastAsia="uk-UA"/>
              </w:rPr>
              <w:t xml:space="preserve"> __________________________________________</w:t>
            </w:r>
            <w:r w:rsidRPr="00612B17">
              <w:rPr>
                <w:rFonts w:ascii="Arial" w:eastAsia="Times New Roman" w:hAnsi="Arial" w:cs="Arial"/>
                <w:color w:val="333366"/>
                <w:sz w:val="20"/>
                <w:szCs w:val="20"/>
                <w:lang w:val="uk-UA" w:eastAsia="uk-UA"/>
              </w:rPr>
              <w:br/>
            </w:r>
            <w:r w:rsidRPr="00612B17">
              <w:rPr>
                <w:rFonts w:ascii="Arial" w:eastAsia="Times New Roman" w:hAnsi="Arial" w:cs="Arial"/>
                <w:i/>
                <w:iCs/>
                <w:color w:val="333366"/>
                <w:sz w:val="16"/>
                <w:szCs w:val="16"/>
                <w:lang w:val="uk-UA" w:eastAsia="uk-UA"/>
              </w:rPr>
              <w:t xml:space="preserve">                                          (село, город, район, область)</w:t>
            </w:r>
            <w:r w:rsidRPr="00612B17">
              <w:rPr>
                <w:rFonts w:ascii="Arial" w:eastAsia="Times New Roman" w:hAnsi="Arial" w:cs="Arial"/>
                <w:i/>
                <w:iCs/>
                <w:color w:val="333366"/>
                <w:sz w:val="16"/>
                <w:szCs w:val="16"/>
                <w:lang w:val="uk-UA" w:eastAsia="uk-UA"/>
              </w:rPr>
              <w:br/>
            </w:r>
            <w:r w:rsidRPr="00612B17">
              <w:rPr>
                <w:rFonts w:ascii="Arial" w:eastAsia="Times New Roman" w:hAnsi="Arial" w:cs="Arial"/>
                <w:color w:val="333366"/>
                <w:sz w:val="20"/>
                <w:szCs w:val="20"/>
                <w:lang w:val="uk-UA" w:eastAsia="uk-UA"/>
              </w:rPr>
              <w:t xml:space="preserve">5. </w:t>
            </w:r>
            <w:proofErr w:type="spellStart"/>
            <w:r w:rsidRPr="00612B17">
              <w:rPr>
                <w:rFonts w:ascii="Arial" w:eastAsia="Times New Roman" w:hAnsi="Arial" w:cs="Arial"/>
                <w:color w:val="333366"/>
                <w:sz w:val="20"/>
                <w:szCs w:val="20"/>
                <w:lang w:val="uk-UA" w:eastAsia="uk-UA"/>
              </w:rPr>
              <w:t>Гражданство</w:t>
            </w:r>
            <w:proofErr w:type="spellEnd"/>
            <w:r w:rsidRPr="00612B17">
              <w:rPr>
                <w:rFonts w:ascii="Arial" w:eastAsia="Times New Roman" w:hAnsi="Arial" w:cs="Arial"/>
                <w:i/>
                <w:iCs/>
                <w:color w:val="333366"/>
                <w:sz w:val="16"/>
                <w:szCs w:val="16"/>
                <w:lang w:val="uk-UA" w:eastAsia="uk-UA"/>
              </w:rPr>
              <w:t>______________________________</w:t>
            </w:r>
          </w:p>
        </w:tc>
      </w:tr>
      <w:tr w:rsidR="009E215C" w:rsidRPr="00612B17" w:rsidTr="00984C96">
        <w:trPr>
          <w:trHeight w:val="540"/>
        </w:trPr>
        <w:tc>
          <w:tcPr>
            <w:tcW w:w="9900" w:type="dxa"/>
            <w:gridSpan w:val="13"/>
            <w:tcBorders>
              <w:bottom w:val="single" w:sz="4" w:space="0" w:color="auto"/>
            </w:tcBorders>
          </w:tcPr>
          <w:p w:rsidR="009E215C" w:rsidRPr="00612B17" w:rsidRDefault="009E215C" w:rsidP="00984C96">
            <w:pPr>
              <w:spacing w:before="100" w:beforeAutospacing="1" w:after="100" w:afterAutospacing="1" w:line="240" w:lineRule="auto"/>
              <w:rPr>
                <w:rFonts w:ascii="Arial" w:eastAsia="Times New Roman" w:hAnsi="Arial" w:cs="Arial"/>
                <w:b/>
                <w:bCs/>
                <w:color w:val="333366"/>
                <w:sz w:val="20"/>
                <w:szCs w:val="20"/>
                <w:lang w:val="uk-UA" w:eastAsia="uk-UA"/>
              </w:rPr>
            </w:pPr>
            <w:r w:rsidRPr="00612B17">
              <w:rPr>
                <w:rFonts w:ascii="Arial" w:eastAsia="Times New Roman" w:hAnsi="Arial" w:cs="Arial"/>
                <w:color w:val="333366"/>
                <w:sz w:val="20"/>
                <w:szCs w:val="20"/>
                <w:lang w:val="uk-UA" w:eastAsia="uk-UA"/>
              </w:rPr>
              <w:t xml:space="preserve">6. </w:t>
            </w:r>
            <w:proofErr w:type="spellStart"/>
            <w:r w:rsidRPr="00612B17">
              <w:rPr>
                <w:rFonts w:ascii="Arial" w:eastAsia="Times New Roman" w:hAnsi="Arial" w:cs="Arial"/>
                <w:color w:val="333366"/>
                <w:sz w:val="20"/>
                <w:szCs w:val="20"/>
                <w:lang w:val="uk-UA" w:eastAsia="uk-UA"/>
              </w:rPr>
              <w:t>Образование</w:t>
            </w:r>
            <w:proofErr w:type="spellEnd"/>
            <w:r w:rsidRPr="00612B17">
              <w:rPr>
                <w:rFonts w:ascii="Arial" w:eastAsia="Times New Roman" w:hAnsi="Arial" w:cs="Arial"/>
                <w:color w:val="333366"/>
                <w:sz w:val="20"/>
                <w:szCs w:val="20"/>
                <w:lang w:val="uk-UA" w:eastAsia="uk-UA"/>
              </w:rPr>
              <w:t xml:space="preserve"> ______________________________</w:t>
            </w:r>
            <w:r w:rsidRPr="00612B17">
              <w:rPr>
                <w:rFonts w:ascii="Arial" w:eastAsia="Times New Roman" w:hAnsi="Arial" w:cs="Arial"/>
                <w:color w:val="333366"/>
                <w:sz w:val="20"/>
                <w:szCs w:val="20"/>
                <w:lang w:eastAsia="uk-UA"/>
              </w:rPr>
              <w:t>______________________________________</w:t>
            </w:r>
            <w:r w:rsidRPr="00612B17">
              <w:rPr>
                <w:rFonts w:ascii="Arial" w:eastAsia="Times New Roman" w:hAnsi="Arial" w:cs="Arial"/>
                <w:color w:val="333366"/>
                <w:sz w:val="20"/>
                <w:szCs w:val="20"/>
                <w:lang w:val="uk-UA" w:eastAsia="uk-UA"/>
              </w:rPr>
              <w:t>__</w:t>
            </w:r>
            <w:r w:rsidRPr="00612B17">
              <w:rPr>
                <w:rFonts w:ascii="Arial" w:eastAsia="Times New Roman" w:hAnsi="Arial" w:cs="Arial"/>
                <w:color w:val="333366"/>
                <w:sz w:val="20"/>
                <w:szCs w:val="20"/>
                <w:lang w:val="uk-UA" w:eastAsia="uk-UA"/>
              </w:rPr>
              <w:br/>
              <w:t xml:space="preserve">                           (</w:t>
            </w:r>
            <w:r w:rsidRPr="00612B17">
              <w:rPr>
                <w:rFonts w:ascii="Arial" w:eastAsia="Times New Roman" w:hAnsi="Arial" w:cs="Arial"/>
                <w:i/>
                <w:iCs/>
                <w:sz w:val="16"/>
                <w:szCs w:val="16"/>
              </w:rPr>
              <w:t>"начальное", "неполное среднее", "средне специальное", "незаконченное высшее", "высшее)"</w:t>
            </w:r>
          </w:p>
        </w:tc>
      </w:tr>
      <w:tr w:rsidR="009E215C" w:rsidRPr="00612B17" w:rsidTr="00984C96">
        <w:trPr>
          <w:trHeight w:val="700"/>
        </w:trPr>
        <w:tc>
          <w:tcPr>
            <w:tcW w:w="2339" w:type="dxa"/>
            <w:gridSpan w:val="3"/>
            <w:tcBorders>
              <w:top w:val="single" w:sz="4" w:space="0" w:color="auto"/>
              <w:left w:val="single" w:sz="4" w:space="0" w:color="auto"/>
              <w:bottom w:val="single" w:sz="4" w:space="0" w:color="auto"/>
              <w:right w:val="single" w:sz="4" w:space="0" w:color="auto"/>
            </w:tcBorders>
          </w:tcPr>
          <w:p w:rsidR="009E215C" w:rsidRPr="00612B17" w:rsidRDefault="009E215C" w:rsidP="00984C96">
            <w:pPr>
              <w:spacing w:before="100" w:beforeAutospacing="1" w:after="100" w:afterAutospacing="1" w:line="240" w:lineRule="auto"/>
              <w:jc w:val="center"/>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Наименование</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учебного</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заведения</w:t>
            </w:r>
            <w:proofErr w:type="spellEnd"/>
          </w:p>
        </w:tc>
        <w:tc>
          <w:tcPr>
            <w:tcW w:w="1439" w:type="dxa"/>
            <w:gridSpan w:val="3"/>
            <w:tcBorders>
              <w:top w:val="single" w:sz="4" w:space="0" w:color="auto"/>
              <w:left w:val="single" w:sz="4" w:space="0" w:color="auto"/>
              <w:bottom w:val="single" w:sz="4" w:space="0" w:color="auto"/>
              <w:right w:val="single" w:sz="4" w:space="0" w:color="auto"/>
            </w:tcBorders>
          </w:tcPr>
          <w:p w:rsidR="009E215C" w:rsidRPr="00612B17" w:rsidRDefault="009E215C" w:rsidP="00984C96">
            <w:pPr>
              <w:spacing w:before="100" w:beforeAutospacing="1" w:after="100" w:afterAutospacing="1" w:line="240" w:lineRule="auto"/>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 xml:space="preserve">Факультет </w:t>
            </w:r>
            <w:proofErr w:type="spellStart"/>
            <w:r w:rsidRPr="00612B17">
              <w:rPr>
                <w:rFonts w:ascii="Arial" w:eastAsia="Times New Roman" w:hAnsi="Arial" w:cs="Arial"/>
                <w:color w:val="333366"/>
                <w:sz w:val="16"/>
                <w:szCs w:val="16"/>
                <w:lang w:val="uk-UA" w:eastAsia="uk-UA"/>
              </w:rPr>
              <w:t>или</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отделение</w:t>
            </w:r>
            <w:proofErr w:type="spellEnd"/>
          </w:p>
        </w:tc>
        <w:tc>
          <w:tcPr>
            <w:tcW w:w="1009" w:type="dxa"/>
            <w:tcBorders>
              <w:top w:val="single" w:sz="4" w:space="0" w:color="auto"/>
              <w:left w:val="single" w:sz="4" w:space="0" w:color="auto"/>
              <w:bottom w:val="single" w:sz="4" w:space="0" w:color="auto"/>
              <w:right w:val="single" w:sz="4" w:space="0" w:color="auto"/>
            </w:tcBorders>
          </w:tcPr>
          <w:p w:rsidR="009E215C" w:rsidRPr="00612B17" w:rsidRDefault="009E215C" w:rsidP="00984C96">
            <w:pPr>
              <w:spacing w:before="100" w:beforeAutospacing="1" w:after="100" w:afterAutospacing="1" w:line="240" w:lineRule="auto"/>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 xml:space="preserve">Год </w:t>
            </w:r>
            <w:proofErr w:type="spellStart"/>
            <w:r w:rsidRPr="00612B17">
              <w:rPr>
                <w:rFonts w:ascii="Arial" w:eastAsia="Times New Roman" w:hAnsi="Arial" w:cs="Arial"/>
                <w:color w:val="333366"/>
                <w:sz w:val="16"/>
                <w:szCs w:val="16"/>
                <w:lang w:val="uk-UA" w:eastAsia="uk-UA"/>
              </w:rPr>
              <w:t>поступле-ния</w:t>
            </w:r>
            <w:proofErr w:type="spellEnd"/>
          </w:p>
        </w:tc>
        <w:tc>
          <w:tcPr>
            <w:tcW w:w="1086" w:type="dxa"/>
            <w:tcBorders>
              <w:top w:val="single" w:sz="4" w:space="0" w:color="auto"/>
              <w:left w:val="single" w:sz="4" w:space="0" w:color="auto"/>
              <w:bottom w:val="single" w:sz="4" w:space="0" w:color="auto"/>
              <w:right w:val="single" w:sz="4" w:space="0" w:color="auto"/>
            </w:tcBorders>
          </w:tcPr>
          <w:p w:rsidR="009E215C" w:rsidRPr="00612B17" w:rsidRDefault="009E215C" w:rsidP="00984C96">
            <w:pPr>
              <w:spacing w:before="100" w:beforeAutospacing="1" w:after="100" w:afterAutospacing="1" w:line="240" w:lineRule="auto"/>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 xml:space="preserve">Год </w:t>
            </w:r>
            <w:proofErr w:type="spellStart"/>
            <w:r w:rsidRPr="00612B17">
              <w:rPr>
                <w:rFonts w:ascii="Arial" w:eastAsia="Times New Roman" w:hAnsi="Arial" w:cs="Arial"/>
                <w:color w:val="333366"/>
                <w:sz w:val="16"/>
                <w:szCs w:val="16"/>
                <w:lang w:val="uk-UA" w:eastAsia="uk-UA"/>
              </w:rPr>
              <w:t>окончания</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выбытия</w:t>
            </w:r>
            <w:proofErr w:type="spellEnd"/>
            <w:r w:rsidRPr="00612B17">
              <w:rPr>
                <w:rFonts w:ascii="Arial" w:eastAsia="Times New Roman" w:hAnsi="Arial" w:cs="Arial"/>
                <w:color w:val="333366"/>
                <w:sz w:val="16"/>
                <w:szCs w:val="16"/>
                <w:lang w:val="uk-UA" w:eastAsia="uk-UA"/>
              </w:rPr>
              <w:t>)</w:t>
            </w:r>
          </w:p>
        </w:tc>
        <w:tc>
          <w:tcPr>
            <w:tcW w:w="1230" w:type="dxa"/>
            <w:gridSpan w:val="3"/>
            <w:tcBorders>
              <w:top w:val="single" w:sz="4" w:space="0" w:color="auto"/>
              <w:left w:val="single" w:sz="4" w:space="0" w:color="auto"/>
              <w:bottom w:val="single" w:sz="4" w:space="0" w:color="auto"/>
              <w:right w:val="single" w:sz="4" w:space="0" w:color="auto"/>
            </w:tcBorders>
          </w:tcPr>
          <w:p w:rsidR="009E215C" w:rsidRPr="00612B17" w:rsidRDefault="009E215C" w:rsidP="00984C96">
            <w:pPr>
              <w:spacing w:before="100" w:beforeAutospacing="1" w:after="100" w:afterAutospacing="1" w:line="240" w:lineRule="auto"/>
              <w:jc w:val="center"/>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Если</w:t>
            </w:r>
            <w:proofErr w:type="spellEnd"/>
            <w:r w:rsidRPr="00612B17">
              <w:rPr>
                <w:rFonts w:ascii="Arial" w:eastAsia="Times New Roman" w:hAnsi="Arial" w:cs="Arial"/>
                <w:color w:val="333366"/>
                <w:sz w:val="16"/>
                <w:szCs w:val="16"/>
                <w:lang w:val="uk-UA" w:eastAsia="uk-UA"/>
              </w:rPr>
              <w:t xml:space="preserve"> не </w:t>
            </w:r>
            <w:proofErr w:type="spellStart"/>
            <w:r w:rsidRPr="00612B17">
              <w:rPr>
                <w:rFonts w:ascii="Arial" w:eastAsia="Times New Roman" w:hAnsi="Arial" w:cs="Arial"/>
                <w:color w:val="333366"/>
                <w:sz w:val="16"/>
                <w:szCs w:val="16"/>
                <w:lang w:val="uk-UA" w:eastAsia="uk-UA"/>
              </w:rPr>
              <w:t>закончил</w:t>
            </w:r>
            <w:proofErr w:type="spellEnd"/>
            <w:r w:rsidRPr="00612B17">
              <w:rPr>
                <w:rFonts w:ascii="Arial" w:eastAsia="Times New Roman" w:hAnsi="Arial" w:cs="Arial"/>
                <w:color w:val="333366"/>
                <w:sz w:val="16"/>
                <w:szCs w:val="16"/>
                <w:lang w:val="uk-UA" w:eastAsia="uk-UA"/>
              </w:rPr>
              <w:t xml:space="preserve">, то с </w:t>
            </w:r>
            <w:proofErr w:type="spellStart"/>
            <w:r w:rsidRPr="00612B17">
              <w:rPr>
                <w:rFonts w:ascii="Arial" w:eastAsia="Times New Roman" w:hAnsi="Arial" w:cs="Arial"/>
                <w:color w:val="333366"/>
                <w:sz w:val="16"/>
                <w:szCs w:val="16"/>
                <w:lang w:val="uk-UA" w:eastAsia="uk-UA"/>
              </w:rPr>
              <w:t>какого</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курса</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выбыл</w:t>
            </w:r>
            <w:proofErr w:type="spellEnd"/>
          </w:p>
        </w:tc>
        <w:tc>
          <w:tcPr>
            <w:tcW w:w="2797" w:type="dxa"/>
            <w:gridSpan w:val="2"/>
            <w:tcBorders>
              <w:top w:val="single" w:sz="4" w:space="0" w:color="auto"/>
              <w:left w:val="single" w:sz="4" w:space="0" w:color="auto"/>
              <w:bottom w:val="single" w:sz="4" w:space="0" w:color="auto"/>
              <w:right w:val="single" w:sz="4" w:space="0" w:color="auto"/>
            </w:tcBorders>
          </w:tcPr>
          <w:p w:rsidR="009E215C" w:rsidRPr="00612B17" w:rsidRDefault="009E215C" w:rsidP="00984C96">
            <w:pPr>
              <w:spacing w:before="100" w:beforeAutospacing="1" w:after="100" w:afterAutospacing="1" w:line="240" w:lineRule="auto"/>
              <w:jc w:val="center"/>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Специальность</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полученная</w:t>
            </w:r>
            <w:proofErr w:type="spellEnd"/>
            <w:r w:rsidRPr="00612B17">
              <w:rPr>
                <w:rFonts w:ascii="Arial" w:eastAsia="Times New Roman" w:hAnsi="Arial" w:cs="Arial"/>
                <w:color w:val="333366"/>
                <w:sz w:val="16"/>
                <w:szCs w:val="16"/>
                <w:lang w:val="uk-UA" w:eastAsia="uk-UA"/>
              </w:rPr>
              <w:t xml:space="preserve"> в результате </w:t>
            </w:r>
            <w:proofErr w:type="spellStart"/>
            <w:r w:rsidRPr="00612B17">
              <w:rPr>
                <w:rFonts w:ascii="Arial" w:eastAsia="Times New Roman" w:hAnsi="Arial" w:cs="Arial"/>
                <w:color w:val="333366"/>
                <w:sz w:val="16"/>
                <w:szCs w:val="16"/>
                <w:lang w:val="uk-UA" w:eastAsia="uk-UA"/>
              </w:rPr>
              <w:t>окончания</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учебного</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заведения</w:t>
            </w:r>
            <w:proofErr w:type="spellEnd"/>
            <w:r w:rsidRPr="00612B17">
              <w:rPr>
                <w:rFonts w:ascii="Arial" w:eastAsia="Times New Roman" w:hAnsi="Arial" w:cs="Arial"/>
                <w:color w:val="333366"/>
                <w:sz w:val="16"/>
                <w:szCs w:val="16"/>
                <w:lang w:val="uk-UA" w:eastAsia="uk-UA"/>
              </w:rPr>
              <w:t>,</w:t>
            </w:r>
            <w:r w:rsidRPr="00612B17">
              <w:rPr>
                <w:rFonts w:ascii="Arial" w:eastAsia="Times New Roman" w:hAnsi="Arial" w:cs="Arial"/>
                <w:color w:val="333366"/>
                <w:sz w:val="16"/>
                <w:szCs w:val="16"/>
                <w:lang w:val="uk-UA" w:eastAsia="uk-UA"/>
              </w:rPr>
              <w:br/>
              <w:t xml:space="preserve"> № диплома (</w:t>
            </w:r>
            <w:proofErr w:type="spellStart"/>
            <w:r w:rsidRPr="00612B17">
              <w:rPr>
                <w:rFonts w:ascii="Arial" w:eastAsia="Times New Roman" w:hAnsi="Arial" w:cs="Arial"/>
                <w:color w:val="333366"/>
                <w:sz w:val="16"/>
                <w:szCs w:val="16"/>
                <w:lang w:val="uk-UA" w:eastAsia="uk-UA"/>
              </w:rPr>
              <w:t>свидетельства</w:t>
            </w:r>
            <w:proofErr w:type="spellEnd"/>
            <w:r w:rsidRPr="00612B17">
              <w:rPr>
                <w:rFonts w:ascii="Arial" w:eastAsia="Times New Roman" w:hAnsi="Arial" w:cs="Arial"/>
                <w:color w:val="333366"/>
                <w:sz w:val="16"/>
                <w:szCs w:val="16"/>
                <w:lang w:val="uk-UA" w:eastAsia="uk-UA"/>
              </w:rPr>
              <w:t>)</w:t>
            </w:r>
          </w:p>
        </w:tc>
      </w:tr>
      <w:tr w:rsidR="009E215C" w:rsidRPr="00612B17" w:rsidTr="00984C96">
        <w:trPr>
          <w:trHeight w:val="178"/>
        </w:trPr>
        <w:tc>
          <w:tcPr>
            <w:tcW w:w="23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1</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2</w:t>
            </w:r>
          </w:p>
        </w:tc>
        <w:tc>
          <w:tcPr>
            <w:tcW w:w="1009"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3</w:t>
            </w:r>
          </w:p>
        </w:tc>
        <w:tc>
          <w:tcPr>
            <w:tcW w:w="1086"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4</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5</w:t>
            </w: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6</w:t>
            </w:r>
          </w:p>
        </w:tc>
      </w:tr>
      <w:tr w:rsidR="009E215C" w:rsidRPr="00612B17" w:rsidTr="00984C96">
        <w:trPr>
          <w:trHeight w:val="178"/>
        </w:trPr>
        <w:tc>
          <w:tcPr>
            <w:tcW w:w="23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009"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086"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r>
      <w:tr w:rsidR="009E215C" w:rsidRPr="00612B17" w:rsidTr="00984C96">
        <w:trPr>
          <w:trHeight w:val="178"/>
        </w:trPr>
        <w:tc>
          <w:tcPr>
            <w:tcW w:w="23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009"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086"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r>
      <w:tr w:rsidR="009E215C" w:rsidRPr="00612B17" w:rsidTr="00984C96">
        <w:trPr>
          <w:trHeight w:val="178"/>
        </w:trPr>
        <w:tc>
          <w:tcPr>
            <w:tcW w:w="23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1009"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086"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r>
      <w:tr w:rsidR="009E215C" w:rsidRPr="00612B17" w:rsidTr="00984C96">
        <w:trPr>
          <w:trHeight w:val="178"/>
        </w:trPr>
        <w:tc>
          <w:tcPr>
            <w:tcW w:w="23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1009"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086" w:type="dxa"/>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20"/>
                <w:szCs w:val="20"/>
                <w:lang w:val="uk-UA" w:eastAsia="uk-UA"/>
              </w:rPr>
            </w:pPr>
          </w:p>
        </w:tc>
      </w:tr>
      <w:tr w:rsidR="009E215C" w:rsidRPr="00612B17" w:rsidTr="00984C96">
        <w:trPr>
          <w:trHeight w:val="1710"/>
        </w:trPr>
        <w:tc>
          <w:tcPr>
            <w:tcW w:w="9900" w:type="dxa"/>
            <w:gridSpan w:val="13"/>
            <w:tcBorders>
              <w:top w:val="single" w:sz="4" w:space="0" w:color="auto"/>
            </w:tcBorders>
            <w:vAlign w:val="center"/>
          </w:tcPr>
          <w:p w:rsidR="009E215C" w:rsidRPr="00612B17" w:rsidRDefault="009E215C" w:rsidP="00984C96">
            <w:pPr>
              <w:spacing w:before="100" w:beforeAutospacing="1" w:after="100" w:afterAutospacing="1" w:line="240" w:lineRule="auto"/>
              <w:rPr>
                <w:rFonts w:ascii="Arial" w:eastAsia="Times New Roman" w:hAnsi="Arial" w:cs="Arial"/>
                <w:color w:val="333366"/>
                <w:sz w:val="20"/>
                <w:szCs w:val="20"/>
                <w:lang w:val="uk-UA" w:eastAsia="uk-UA"/>
              </w:rPr>
            </w:pPr>
            <w:r w:rsidRPr="00612B17">
              <w:rPr>
                <w:rFonts w:ascii="Arial" w:eastAsia="Times New Roman" w:hAnsi="Arial" w:cs="Arial"/>
                <w:color w:val="333366"/>
                <w:sz w:val="20"/>
                <w:szCs w:val="20"/>
                <w:lang w:val="uk-UA" w:eastAsia="uk-UA"/>
              </w:rPr>
              <w:br/>
              <w:t xml:space="preserve">7.  </w:t>
            </w:r>
            <w:proofErr w:type="spellStart"/>
            <w:r w:rsidRPr="00612B17">
              <w:rPr>
                <w:rFonts w:ascii="Arial" w:eastAsia="Times New Roman" w:hAnsi="Arial" w:cs="Arial"/>
                <w:color w:val="333366"/>
                <w:sz w:val="20"/>
                <w:szCs w:val="20"/>
                <w:lang w:val="uk-UA" w:eastAsia="uk-UA"/>
              </w:rPr>
              <w:t>Какими</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языками</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владеете</w:t>
            </w:r>
            <w:proofErr w:type="spellEnd"/>
            <w:r w:rsidRPr="00612B17">
              <w:rPr>
                <w:rFonts w:ascii="Arial" w:eastAsia="Times New Roman" w:hAnsi="Arial" w:cs="Arial"/>
                <w:color w:val="333366"/>
                <w:sz w:val="20"/>
                <w:szCs w:val="20"/>
                <w:lang w:val="uk-UA" w:eastAsia="uk-UA"/>
              </w:rPr>
              <w:t xml:space="preserve"> и в </w:t>
            </w:r>
            <w:proofErr w:type="spellStart"/>
            <w:r w:rsidRPr="00612B17">
              <w:rPr>
                <w:rFonts w:ascii="Arial" w:eastAsia="Times New Roman" w:hAnsi="Arial" w:cs="Arial"/>
                <w:color w:val="333366"/>
                <w:sz w:val="20"/>
                <w:szCs w:val="20"/>
                <w:lang w:val="uk-UA" w:eastAsia="uk-UA"/>
              </w:rPr>
              <w:t>какой</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степени</w:t>
            </w:r>
            <w:proofErr w:type="spellEnd"/>
            <w:r w:rsidRPr="00612B17">
              <w:rPr>
                <w:rFonts w:ascii="Arial" w:eastAsia="Times New Roman" w:hAnsi="Arial" w:cs="Arial"/>
                <w:color w:val="333366"/>
                <w:sz w:val="20"/>
                <w:szCs w:val="20"/>
                <w:lang w:val="uk-UA" w:eastAsia="uk-UA"/>
              </w:rPr>
              <w:t xml:space="preserve"> ___________________________________</w:t>
            </w:r>
            <w:r w:rsidRPr="00612B17">
              <w:rPr>
                <w:rFonts w:ascii="Arial" w:eastAsia="Times New Roman" w:hAnsi="Arial" w:cs="Arial"/>
                <w:color w:val="333366"/>
                <w:sz w:val="20"/>
                <w:szCs w:val="20"/>
                <w:lang w:val="uk-UA" w:eastAsia="uk-UA"/>
              </w:rPr>
              <w:br/>
              <w:t xml:space="preserve">                                     </w:t>
            </w:r>
            <w:r w:rsidRPr="00612B17">
              <w:rPr>
                <w:rFonts w:ascii="Arial" w:eastAsia="Times New Roman" w:hAnsi="Arial" w:cs="Arial"/>
                <w:i/>
                <w:iCs/>
                <w:color w:val="333366"/>
                <w:sz w:val="16"/>
                <w:szCs w:val="16"/>
                <w:lang w:val="uk-UA" w:eastAsia="uk-UA"/>
              </w:rPr>
              <w:t>(</w:t>
            </w:r>
            <w:proofErr w:type="spellStart"/>
            <w:r w:rsidRPr="00612B17">
              <w:rPr>
                <w:rFonts w:ascii="Arial" w:eastAsia="Times New Roman" w:hAnsi="Arial" w:cs="Arial"/>
                <w:i/>
                <w:iCs/>
                <w:color w:val="333366"/>
                <w:sz w:val="16"/>
                <w:szCs w:val="16"/>
                <w:lang w:val="uk-UA" w:eastAsia="uk-UA"/>
              </w:rPr>
              <w:t>читаете</w:t>
            </w:r>
            <w:proofErr w:type="spellEnd"/>
            <w:r w:rsidRPr="00612B17">
              <w:rPr>
                <w:rFonts w:ascii="Arial" w:eastAsia="Times New Roman" w:hAnsi="Arial" w:cs="Arial"/>
                <w:i/>
                <w:iCs/>
                <w:color w:val="333366"/>
                <w:sz w:val="16"/>
                <w:szCs w:val="16"/>
                <w:lang w:val="uk-UA" w:eastAsia="uk-UA"/>
              </w:rPr>
              <w:t xml:space="preserve"> и переводите </w:t>
            </w:r>
            <w:proofErr w:type="spellStart"/>
            <w:r w:rsidRPr="00612B17">
              <w:rPr>
                <w:rFonts w:ascii="Arial" w:eastAsia="Times New Roman" w:hAnsi="Arial" w:cs="Arial"/>
                <w:i/>
                <w:iCs/>
                <w:color w:val="333366"/>
                <w:sz w:val="16"/>
                <w:szCs w:val="16"/>
                <w:lang w:val="uk-UA" w:eastAsia="uk-UA"/>
              </w:rPr>
              <w:t>со</w:t>
            </w:r>
            <w:proofErr w:type="spellEnd"/>
            <w:r w:rsidRPr="00612B17">
              <w:rPr>
                <w:rFonts w:ascii="Arial" w:eastAsia="Times New Roman" w:hAnsi="Arial" w:cs="Arial"/>
                <w:i/>
                <w:iCs/>
                <w:color w:val="333366"/>
                <w:sz w:val="16"/>
                <w:szCs w:val="16"/>
                <w:lang w:val="uk-UA" w:eastAsia="uk-UA"/>
              </w:rPr>
              <w:t xml:space="preserve"> </w:t>
            </w:r>
            <w:proofErr w:type="spellStart"/>
            <w:r w:rsidRPr="00612B17">
              <w:rPr>
                <w:rFonts w:ascii="Arial" w:eastAsia="Times New Roman" w:hAnsi="Arial" w:cs="Arial"/>
                <w:i/>
                <w:iCs/>
                <w:color w:val="333366"/>
                <w:sz w:val="16"/>
                <w:szCs w:val="16"/>
                <w:lang w:val="uk-UA" w:eastAsia="uk-UA"/>
              </w:rPr>
              <w:t>словарем</w:t>
            </w:r>
            <w:proofErr w:type="spellEnd"/>
            <w:r w:rsidRPr="00612B17">
              <w:rPr>
                <w:rFonts w:ascii="Arial" w:eastAsia="Times New Roman" w:hAnsi="Arial" w:cs="Arial"/>
                <w:i/>
                <w:iCs/>
                <w:color w:val="333366"/>
                <w:sz w:val="16"/>
                <w:szCs w:val="16"/>
                <w:lang w:val="uk-UA" w:eastAsia="uk-UA"/>
              </w:rPr>
              <w:t xml:space="preserve">, </w:t>
            </w:r>
            <w:proofErr w:type="spellStart"/>
            <w:r w:rsidRPr="00612B17">
              <w:rPr>
                <w:rFonts w:ascii="Arial" w:eastAsia="Times New Roman" w:hAnsi="Arial" w:cs="Arial"/>
                <w:i/>
                <w:iCs/>
                <w:color w:val="333366"/>
                <w:sz w:val="16"/>
                <w:szCs w:val="16"/>
                <w:lang w:val="uk-UA" w:eastAsia="uk-UA"/>
              </w:rPr>
              <w:t>читаете</w:t>
            </w:r>
            <w:proofErr w:type="spellEnd"/>
            <w:r w:rsidRPr="00612B17">
              <w:rPr>
                <w:rFonts w:ascii="Arial" w:eastAsia="Times New Roman" w:hAnsi="Arial" w:cs="Arial"/>
                <w:i/>
                <w:iCs/>
                <w:color w:val="333366"/>
                <w:sz w:val="16"/>
                <w:szCs w:val="16"/>
                <w:lang w:val="uk-UA" w:eastAsia="uk-UA"/>
              </w:rPr>
              <w:t xml:space="preserve"> и можете говорить, </w:t>
            </w:r>
            <w:proofErr w:type="spellStart"/>
            <w:r w:rsidRPr="00612B17">
              <w:rPr>
                <w:rFonts w:ascii="Arial" w:eastAsia="Times New Roman" w:hAnsi="Arial" w:cs="Arial"/>
                <w:i/>
                <w:iCs/>
                <w:color w:val="333366"/>
                <w:sz w:val="16"/>
                <w:szCs w:val="16"/>
                <w:lang w:val="uk-UA" w:eastAsia="uk-UA"/>
              </w:rPr>
              <w:t>владеете</w:t>
            </w:r>
            <w:proofErr w:type="spellEnd"/>
            <w:r w:rsidRPr="00612B17">
              <w:rPr>
                <w:rFonts w:ascii="Arial" w:eastAsia="Times New Roman" w:hAnsi="Arial" w:cs="Arial"/>
                <w:i/>
                <w:iCs/>
                <w:color w:val="333366"/>
                <w:sz w:val="16"/>
                <w:szCs w:val="16"/>
                <w:lang w:val="uk-UA" w:eastAsia="uk-UA"/>
              </w:rPr>
              <w:t xml:space="preserve"> </w:t>
            </w:r>
            <w:proofErr w:type="spellStart"/>
            <w:r w:rsidRPr="00612B17">
              <w:rPr>
                <w:rFonts w:ascii="Arial" w:eastAsia="Times New Roman" w:hAnsi="Arial" w:cs="Arial"/>
                <w:i/>
                <w:iCs/>
                <w:color w:val="333366"/>
                <w:sz w:val="16"/>
                <w:szCs w:val="16"/>
                <w:lang w:val="uk-UA" w:eastAsia="uk-UA"/>
              </w:rPr>
              <w:t>свободно</w:t>
            </w:r>
            <w:proofErr w:type="spellEnd"/>
            <w:r w:rsidRPr="00612B17">
              <w:rPr>
                <w:rFonts w:ascii="Arial" w:eastAsia="Times New Roman" w:hAnsi="Arial" w:cs="Arial"/>
                <w:i/>
                <w:iCs/>
                <w:color w:val="333366"/>
                <w:sz w:val="16"/>
                <w:szCs w:val="16"/>
                <w:lang w:val="uk-UA" w:eastAsia="uk-UA"/>
              </w:rPr>
              <w:t>)</w:t>
            </w:r>
            <w:r w:rsidRPr="00612B17">
              <w:rPr>
                <w:rFonts w:ascii="Arial" w:eastAsia="Times New Roman" w:hAnsi="Arial" w:cs="Arial"/>
                <w:color w:val="333366"/>
                <w:sz w:val="20"/>
                <w:szCs w:val="20"/>
                <w:lang w:val="uk-UA" w:eastAsia="uk-UA"/>
              </w:rPr>
              <w:br/>
              <w:t xml:space="preserve">8. </w:t>
            </w:r>
            <w:proofErr w:type="spellStart"/>
            <w:r w:rsidRPr="00612B17">
              <w:rPr>
                <w:rFonts w:ascii="Arial" w:eastAsia="Times New Roman" w:hAnsi="Arial" w:cs="Arial"/>
                <w:color w:val="333366"/>
                <w:sz w:val="20"/>
                <w:szCs w:val="20"/>
                <w:lang w:val="uk-UA" w:eastAsia="uk-UA"/>
              </w:rPr>
              <w:t>Ученая</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степень</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ученое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звание</w:t>
            </w:r>
            <w:proofErr w:type="spellEnd"/>
            <w:r w:rsidRPr="00612B17">
              <w:rPr>
                <w:rFonts w:ascii="Arial" w:eastAsia="Times New Roman" w:hAnsi="Arial" w:cs="Arial"/>
                <w:color w:val="333366"/>
                <w:sz w:val="20"/>
                <w:szCs w:val="20"/>
                <w:lang w:val="uk-UA" w:eastAsia="uk-UA"/>
              </w:rPr>
              <w:t xml:space="preserve"> ______________________________________________</w:t>
            </w:r>
            <w:r w:rsidRPr="00612B17">
              <w:rPr>
                <w:rFonts w:ascii="Arial" w:eastAsia="Times New Roman" w:hAnsi="Arial" w:cs="Arial"/>
                <w:color w:val="333366"/>
                <w:sz w:val="20"/>
                <w:szCs w:val="20"/>
                <w:lang w:val="uk-UA" w:eastAsia="uk-UA"/>
              </w:rPr>
              <w:br/>
              <w:t xml:space="preserve">9. </w:t>
            </w:r>
            <w:proofErr w:type="spellStart"/>
            <w:r w:rsidRPr="00612B17">
              <w:rPr>
                <w:rFonts w:ascii="Arial" w:eastAsia="Times New Roman" w:hAnsi="Arial" w:cs="Arial"/>
                <w:color w:val="333366"/>
                <w:sz w:val="20"/>
                <w:szCs w:val="20"/>
                <w:lang w:val="uk-UA" w:eastAsia="uk-UA"/>
              </w:rPr>
              <w:t>Какие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имеете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научные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труды</w:t>
            </w:r>
            <w:proofErr w:type="spellEnd"/>
            <w:r w:rsidRPr="00612B17">
              <w:rPr>
                <w:rFonts w:ascii="Arial" w:eastAsia="Times New Roman" w:hAnsi="Arial" w:cs="Arial"/>
                <w:color w:val="333366"/>
                <w:sz w:val="20"/>
                <w:szCs w:val="20"/>
                <w:lang w:val="uk-UA" w:eastAsia="uk-UA"/>
              </w:rPr>
              <w:t xml:space="preserve"> и </w:t>
            </w:r>
            <w:proofErr w:type="spellStart"/>
            <w:r w:rsidRPr="00612B17">
              <w:rPr>
                <w:rFonts w:ascii="Arial" w:eastAsia="Times New Roman" w:hAnsi="Arial" w:cs="Arial"/>
                <w:color w:val="333366"/>
                <w:sz w:val="20"/>
                <w:szCs w:val="20"/>
                <w:lang w:val="uk-UA" w:eastAsia="uk-UA"/>
              </w:rPr>
              <w:t>открытия</w:t>
            </w:r>
            <w:proofErr w:type="spellEnd"/>
            <w:r w:rsidRPr="00612B17">
              <w:rPr>
                <w:rFonts w:ascii="Arial" w:eastAsia="Times New Roman" w:hAnsi="Arial" w:cs="Arial"/>
                <w:color w:val="333366"/>
                <w:sz w:val="20"/>
                <w:szCs w:val="20"/>
                <w:lang w:val="uk-UA" w:eastAsia="uk-UA"/>
              </w:rPr>
              <w:t xml:space="preserve"> ____________________________________________</w:t>
            </w:r>
            <w:r w:rsidRPr="00612B17">
              <w:rPr>
                <w:rFonts w:ascii="Arial" w:eastAsia="Times New Roman" w:hAnsi="Arial" w:cs="Arial"/>
                <w:color w:val="333366"/>
                <w:sz w:val="20"/>
                <w:szCs w:val="20"/>
                <w:lang w:val="uk-UA" w:eastAsia="uk-UA"/>
              </w:rPr>
              <w:br/>
              <w:t>_____________________________________________________________________________________________________________________________________________________________________________________________________________________________________________</w:t>
            </w:r>
          </w:p>
        </w:tc>
      </w:tr>
      <w:tr w:rsidR="009E215C" w:rsidRPr="00612B17" w:rsidTr="00984C96">
        <w:trPr>
          <w:trHeight w:val="705"/>
        </w:trPr>
        <w:tc>
          <w:tcPr>
            <w:tcW w:w="9900" w:type="dxa"/>
            <w:gridSpan w:val="13"/>
            <w:tcBorders>
              <w:bottom w:val="single" w:sz="4" w:space="0" w:color="333333"/>
            </w:tcBorders>
            <w:vAlign w:val="center"/>
          </w:tcPr>
          <w:p w:rsidR="009E215C" w:rsidRPr="00612B17" w:rsidRDefault="009E215C" w:rsidP="00984C96">
            <w:pPr>
              <w:spacing w:before="100" w:beforeAutospacing="1" w:after="100" w:afterAutospacing="1" w:line="240" w:lineRule="auto"/>
              <w:rPr>
                <w:rFonts w:ascii="Arial" w:eastAsia="Times New Roman" w:hAnsi="Arial" w:cs="Arial"/>
                <w:color w:val="333366"/>
                <w:sz w:val="20"/>
                <w:szCs w:val="20"/>
                <w:lang w:val="uk-UA" w:eastAsia="uk-UA"/>
              </w:rPr>
            </w:pPr>
            <w:r w:rsidRPr="00612B17">
              <w:rPr>
                <w:rFonts w:ascii="Arial" w:eastAsia="Times New Roman" w:hAnsi="Arial" w:cs="Arial"/>
                <w:color w:val="333366"/>
                <w:sz w:val="20"/>
                <w:szCs w:val="20"/>
                <w:lang w:val="uk-UA" w:eastAsia="uk-UA"/>
              </w:rPr>
              <w:t xml:space="preserve">10. </w:t>
            </w:r>
            <w:proofErr w:type="spellStart"/>
            <w:r w:rsidRPr="00612B17">
              <w:rPr>
                <w:rFonts w:ascii="Arial" w:eastAsia="Times New Roman" w:hAnsi="Arial" w:cs="Arial"/>
                <w:color w:val="333366"/>
                <w:sz w:val="20"/>
                <w:szCs w:val="20"/>
                <w:lang w:val="uk-UA" w:eastAsia="uk-UA"/>
              </w:rPr>
              <w:t>Выполняемая</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работа</w:t>
            </w:r>
            <w:proofErr w:type="spellEnd"/>
            <w:r w:rsidRPr="00612B17">
              <w:rPr>
                <w:rFonts w:ascii="Arial" w:eastAsia="Times New Roman" w:hAnsi="Arial" w:cs="Arial"/>
                <w:color w:val="333366"/>
                <w:sz w:val="20"/>
                <w:szCs w:val="20"/>
                <w:lang w:val="uk-UA" w:eastAsia="uk-UA"/>
              </w:rPr>
              <w:t xml:space="preserve"> с начала </w:t>
            </w:r>
            <w:proofErr w:type="spellStart"/>
            <w:r w:rsidRPr="00612B17">
              <w:rPr>
                <w:rFonts w:ascii="Arial" w:eastAsia="Times New Roman" w:hAnsi="Arial" w:cs="Arial"/>
                <w:color w:val="333366"/>
                <w:sz w:val="20"/>
                <w:szCs w:val="20"/>
                <w:lang w:val="uk-UA" w:eastAsia="uk-UA"/>
              </w:rPr>
              <w:t>трудовой</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деятельности</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включая</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учебу</w:t>
            </w:r>
            <w:proofErr w:type="spellEnd"/>
            <w:r w:rsidRPr="00612B17">
              <w:rPr>
                <w:rFonts w:ascii="Arial" w:eastAsia="Times New Roman" w:hAnsi="Arial" w:cs="Arial"/>
                <w:color w:val="333366"/>
                <w:sz w:val="20"/>
                <w:szCs w:val="20"/>
                <w:lang w:val="uk-UA" w:eastAsia="uk-UA"/>
              </w:rPr>
              <w:t xml:space="preserve"> в </w:t>
            </w:r>
            <w:proofErr w:type="spellStart"/>
            <w:r w:rsidRPr="00612B17">
              <w:rPr>
                <w:rFonts w:ascii="Arial" w:eastAsia="Times New Roman" w:hAnsi="Arial" w:cs="Arial"/>
                <w:color w:val="333366"/>
                <w:sz w:val="20"/>
                <w:szCs w:val="20"/>
                <w:lang w:val="uk-UA" w:eastAsia="uk-UA"/>
              </w:rPr>
              <w:t>высших</w:t>
            </w:r>
            <w:proofErr w:type="spellEnd"/>
            <w:r w:rsidRPr="00612B17">
              <w:rPr>
                <w:rFonts w:ascii="Arial" w:eastAsia="Times New Roman" w:hAnsi="Arial" w:cs="Arial"/>
                <w:color w:val="333366"/>
                <w:sz w:val="20"/>
                <w:szCs w:val="20"/>
                <w:lang w:val="uk-UA" w:eastAsia="uk-UA"/>
              </w:rPr>
              <w:t xml:space="preserve"> и </w:t>
            </w:r>
            <w:proofErr w:type="spellStart"/>
            <w:r w:rsidRPr="00612B17">
              <w:rPr>
                <w:rFonts w:ascii="Arial" w:eastAsia="Times New Roman" w:hAnsi="Arial" w:cs="Arial"/>
                <w:color w:val="333366"/>
                <w:sz w:val="20"/>
                <w:szCs w:val="20"/>
                <w:lang w:val="uk-UA" w:eastAsia="uk-UA"/>
              </w:rPr>
              <w:t>средних</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специальных</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учебных</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заведениях</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военную</w:t>
            </w:r>
            <w:proofErr w:type="spellEnd"/>
            <w:r w:rsidRPr="00612B17">
              <w:rPr>
                <w:rFonts w:ascii="Arial" w:eastAsia="Times New Roman" w:hAnsi="Arial" w:cs="Arial"/>
                <w:color w:val="333366"/>
                <w:sz w:val="20"/>
                <w:szCs w:val="20"/>
                <w:lang w:val="uk-UA" w:eastAsia="uk-UA"/>
              </w:rPr>
              <w:t xml:space="preserve"> службу, </w:t>
            </w:r>
            <w:proofErr w:type="spellStart"/>
            <w:r w:rsidRPr="00612B17">
              <w:rPr>
                <w:rFonts w:ascii="Arial" w:eastAsia="Times New Roman" w:hAnsi="Arial" w:cs="Arial"/>
                <w:color w:val="333366"/>
                <w:sz w:val="20"/>
                <w:szCs w:val="20"/>
                <w:lang w:val="uk-UA" w:eastAsia="uk-UA"/>
              </w:rPr>
              <w:t>предпринимательскую</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деятельность</w:t>
            </w:r>
            <w:proofErr w:type="spellEnd"/>
            <w:r w:rsidRPr="00612B17">
              <w:rPr>
                <w:rFonts w:ascii="Arial" w:eastAsia="Times New Roman" w:hAnsi="Arial" w:cs="Arial"/>
                <w:color w:val="333366"/>
                <w:sz w:val="20"/>
                <w:szCs w:val="20"/>
                <w:lang w:val="uk-UA" w:eastAsia="uk-UA"/>
              </w:rPr>
              <w:t xml:space="preserve"> и </w:t>
            </w:r>
            <w:proofErr w:type="spellStart"/>
            <w:r w:rsidRPr="00612B17">
              <w:rPr>
                <w:rFonts w:ascii="Arial" w:eastAsia="Times New Roman" w:hAnsi="Arial" w:cs="Arial"/>
                <w:color w:val="333366"/>
                <w:sz w:val="20"/>
                <w:szCs w:val="20"/>
                <w:lang w:val="uk-UA" w:eastAsia="uk-UA"/>
              </w:rPr>
              <w:t>работу</w:t>
            </w:r>
            <w:proofErr w:type="spellEnd"/>
            <w:r w:rsidRPr="00612B17">
              <w:rPr>
                <w:rFonts w:ascii="Arial" w:eastAsia="Times New Roman" w:hAnsi="Arial" w:cs="Arial"/>
                <w:color w:val="333366"/>
                <w:sz w:val="20"/>
                <w:szCs w:val="20"/>
                <w:lang w:val="uk-UA" w:eastAsia="uk-UA"/>
              </w:rPr>
              <w:t xml:space="preserve"> по </w:t>
            </w:r>
            <w:proofErr w:type="spellStart"/>
            <w:r w:rsidRPr="00612B17">
              <w:rPr>
                <w:rFonts w:ascii="Arial" w:eastAsia="Times New Roman" w:hAnsi="Arial" w:cs="Arial"/>
                <w:color w:val="333366"/>
                <w:sz w:val="20"/>
                <w:szCs w:val="20"/>
                <w:lang w:val="uk-UA" w:eastAsia="uk-UA"/>
              </w:rPr>
              <w:t>совместительству</w:t>
            </w:r>
            <w:proofErr w:type="spellEnd"/>
            <w:r w:rsidRPr="00612B17">
              <w:rPr>
                <w:rFonts w:ascii="Arial" w:eastAsia="Times New Roman" w:hAnsi="Arial" w:cs="Arial"/>
                <w:color w:val="333366"/>
                <w:sz w:val="20"/>
                <w:szCs w:val="20"/>
                <w:lang w:val="uk-UA" w:eastAsia="uk-UA"/>
              </w:rPr>
              <w:t>):</w:t>
            </w:r>
          </w:p>
        </w:tc>
      </w:tr>
      <w:tr w:rsidR="009E215C" w:rsidRPr="00612B17" w:rsidTr="00984C96">
        <w:trPr>
          <w:cantSplit/>
          <w:trHeight w:val="180"/>
        </w:trPr>
        <w:tc>
          <w:tcPr>
            <w:tcW w:w="270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Дата (</w:t>
            </w:r>
            <w:proofErr w:type="spellStart"/>
            <w:r w:rsidRPr="00612B17">
              <w:rPr>
                <w:rFonts w:ascii="Arial" w:eastAsia="Times New Roman" w:hAnsi="Arial" w:cs="Arial"/>
                <w:color w:val="333366"/>
                <w:sz w:val="16"/>
                <w:szCs w:val="16"/>
                <w:lang w:val="uk-UA" w:eastAsia="uk-UA"/>
              </w:rPr>
              <w:t>месяц</w:t>
            </w:r>
            <w:proofErr w:type="spellEnd"/>
            <w:r w:rsidRPr="00612B17">
              <w:rPr>
                <w:rFonts w:ascii="Arial" w:eastAsia="Times New Roman" w:hAnsi="Arial" w:cs="Arial"/>
                <w:color w:val="333366"/>
                <w:sz w:val="16"/>
                <w:szCs w:val="16"/>
                <w:lang w:val="uk-UA" w:eastAsia="uk-UA"/>
              </w:rPr>
              <w:t xml:space="preserve"> и год)</w:t>
            </w:r>
          </w:p>
        </w:tc>
        <w:tc>
          <w:tcPr>
            <w:tcW w:w="3796" w:type="dxa"/>
            <w:gridSpan w:val="6"/>
            <w:vMerge w:val="restart"/>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Должность</w:t>
            </w:r>
            <w:proofErr w:type="spellEnd"/>
            <w:r w:rsidRPr="00612B17">
              <w:rPr>
                <w:rFonts w:ascii="Arial" w:eastAsia="Times New Roman" w:hAnsi="Arial" w:cs="Arial"/>
                <w:color w:val="333366"/>
                <w:sz w:val="16"/>
                <w:szCs w:val="16"/>
                <w:lang w:val="uk-UA" w:eastAsia="uk-UA"/>
              </w:rPr>
              <w:t xml:space="preserve"> с </w:t>
            </w:r>
            <w:proofErr w:type="spellStart"/>
            <w:r w:rsidRPr="00612B17">
              <w:rPr>
                <w:rFonts w:ascii="Arial" w:eastAsia="Times New Roman" w:hAnsi="Arial" w:cs="Arial"/>
                <w:color w:val="333366"/>
                <w:sz w:val="16"/>
                <w:szCs w:val="16"/>
                <w:lang w:val="uk-UA" w:eastAsia="uk-UA"/>
              </w:rPr>
              <w:t>указанием</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названия</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учреждения</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организации</w:t>
            </w:r>
            <w:proofErr w:type="spellEnd"/>
            <w:r w:rsidRPr="00612B17">
              <w:rPr>
                <w:rFonts w:ascii="Arial" w:eastAsia="Times New Roman" w:hAnsi="Arial" w:cs="Arial"/>
                <w:color w:val="333366"/>
                <w:sz w:val="16"/>
                <w:szCs w:val="16"/>
                <w:lang w:val="uk-UA" w:eastAsia="uk-UA"/>
              </w:rPr>
              <w:t xml:space="preserve">, </w:t>
            </w:r>
          </w:p>
        </w:tc>
        <w:tc>
          <w:tcPr>
            <w:tcW w:w="3404" w:type="dxa"/>
            <w:gridSpan w:val="3"/>
            <w:vMerge w:val="restart"/>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Место</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нахождения</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предприятия</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учреждения</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организации</w:t>
            </w:r>
            <w:proofErr w:type="spellEnd"/>
          </w:p>
        </w:tc>
      </w:tr>
      <w:tr w:rsidR="009E215C" w:rsidRPr="00612B17" w:rsidTr="00984C96">
        <w:trPr>
          <w:cantSplit/>
          <w:trHeight w:val="316"/>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поступления</w:t>
            </w:r>
            <w:proofErr w:type="spellEnd"/>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увольнения</w:t>
            </w:r>
            <w:proofErr w:type="spellEnd"/>
          </w:p>
        </w:tc>
        <w:tc>
          <w:tcPr>
            <w:tcW w:w="3796" w:type="dxa"/>
            <w:gridSpan w:val="6"/>
            <w:vMerge/>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8"/>
                <w:szCs w:val="18"/>
                <w:lang w:val="uk-UA" w:eastAsia="uk-UA"/>
              </w:rPr>
            </w:pPr>
          </w:p>
        </w:tc>
        <w:tc>
          <w:tcPr>
            <w:tcW w:w="3404" w:type="dxa"/>
            <w:gridSpan w:val="3"/>
            <w:vMerge/>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8"/>
                <w:szCs w:val="18"/>
                <w:lang w:val="uk-UA" w:eastAsia="uk-UA"/>
              </w:rPr>
            </w:pPr>
          </w:p>
        </w:tc>
      </w:tr>
      <w:tr w:rsidR="009E215C" w:rsidRPr="00612B17" w:rsidTr="00984C96">
        <w:trPr>
          <w:trHeight w:val="180"/>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1</w:t>
            </w:r>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2</w:t>
            </w:r>
          </w:p>
        </w:tc>
        <w:tc>
          <w:tcPr>
            <w:tcW w:w="3796" w:type="dxa"/>
            <w:gridSpan w:val="6"/>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3</w:t>
            </w:r>
          </w:p>
        </w:tc>
        <w:tc>
          <w:tcPr>
            <w:tcW w:w="3404"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jc w:val="center"/>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4</w:t>
            </w:r>
          </w:p>
        </w:tc>
      </w:tr>
      <w:tr w:rsidR="009E215C" w:rsidRPr="00612B17" w:rsidTr="00984C96">
        <w:trPr>
          <w:trHeight w:val="112"/>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796" w:type="dxa"/>
            <w:gridSpan w:val="6"/>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04"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70"/>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796" w:type="dxa"/>
            <w:gridSpan w:val="6"/>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04"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176"/>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796" w:type="dxa"/>
            <w:gridSpan w:val="6"/>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04"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117"/>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796" w:type="dxa"/>
            <w:gridSpan w:val="6"/>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04"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240"/>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796" w:type="dxa"/>
            <w:gridSpan w:val="6"/>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04"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167"/>
        </w:trPr>
        <w:tc>
          <w:tcPr>
            <w:tcW w:w="1440" w:type="dxa"/>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126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796" w:type="dxa"/>
            <w:gridSpan w:val="6"/>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04"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330"/>
        </w:trPr>
        <w:tc>
          <w:tcPr>
            <w:tcW w:w="9900" w:type="dxa"/>
            <w:gridSpan w:val="13"/>
            <w:tcBorders>
              <w:top w:val="single" w:sz="4" w:space="0" w:color="333333"/>
              <w:left w:val="nil"/>
              <w:bottom w:val="single" w:sz="4" w:space="0" w:color="333333"/>
              <w:right w:val="nil"/>
            </w:tcBorders>
            <w:vAlign w:val="center"/>
          </w:tcPr>
          <w:p w:rsidR="009E215C" w:rsidRPr="00612B17" w:rsidRDefault="009E215C" w:rsidP="00984C96">
            <w:pPr>
              <w:spacing w:before="100" w:beforeAutospacing="1" w:after="100" w:afterAutospacing="1" w:line="240" w:lineRule="auto"/>
              <w:rPr>
                <w:rFonts w:ascii="Arial" w:eastAsia="Times New Roman" w:hAnsi="Arial" w:cs="Arial"/>
                <w:color w:val="333366"/>
                <w:sz w:val="20"/>
                <w:szCs w:val="20"/>
                <w:lang w:val="uk-UA" w:eastAsia="uk-UA"/>
              </w:rPr>
            </w:pPr>
            <w:r w:rsidRPr="00612B17">
              <w:rPr>
                <w:rFonts w:ascii="Arial" w:eastAsia="Times New Roman" w:hAnsi="Arial" w:cs="Arial"/>
                <w:color w:val="333366"/>
                <w:sz w:val="20"/>
                <w:szCs w:val="20"/>
                <w:lang w:val="uk-UA" w:eastAsia="uk-UA"/>
              </w:rPr>
              <w:t xml:space="preserve">11. </w:t>
            </w:r>
            <w:proofErr w:type="spellStart"/>
            <w:r w:rsidRPr="00612B17">
              <w:rPr>
                <w:rFonts w:ascii="Arial" w:eastAsia="Times New Roman" w:hAnsi="Arial" w:cs="Arial"/>
                <w:color w:val="333366"/>
                <w:sz w:val="20"/>
                <w:szCs w:val="20"/>
                <w:lang w:val="uk-UA" w:eastAsia="uk-UA"/>
              </w:rPr>
              <w:t>Пребывание</w:t>
            </w:r>
            <w:proofErr w:type="spellEnd"/>
            <w:r w:rsidRPr="00612B17">
              <w:rPr>
                <w:rFonts w:ascii="Arial" w:eastAsia="Times New Roman" w:hAnsi="Arial" w:cs="Arial"/>
                <w:color w:val="333366"/>
                <w:sz w:val="20"/>
                <w:szCs w:val="20"/>
                <w:lang w:val="uk-UA" w:eastAsia="uk-UA"/>
              </w:rPr>
              <w:t xml:space="preserve"> за </w:t>
            </w:r>
            <w:proofErr w:type="spellStart"/>
            <w:r w:rsidRPr="00612B17">
              <w:rPr>
                <w:rFonts w:ascii="Arial" w:eastAsia="Times New Roman" w:hAnsi="Arial" w:cs="Arial"/>
                <w:color w:val="333366"/>
                <w:sz w:val="20"/>
                <w:szCs w:val="20"/>
                <w:lang w:val="uk-UA" w:eastAsia="uk-UA"/>
              </w:rPr>
              <w:t>границей</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работа</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служебная</w:t>
            </w:r>
            <w:proofErr w:type="spellEnd"/>
            <w:r w:rsidRPr="00612B17">
              <w:rPr>
                <w:rFonts w:ascii="Arial" w:eastAsia="Times New Roman" w:hAnsi="Arial" w:cs="Arial"/>
                <w:color w:val="333366"/>
                <w:sz w:val="20"/>
                <w:szCs w:val="20"/>
                <w:lang w:val="uk-UA" w:eastAsia="uk-UA"/>
              </w:rPr>
              <w:t xml:space="preserve"> командировка)</w:t>
            </w:r>
          </w:p>
        </w:tc>
      </w:tr>
      <w:tr w:rsidR="009E215C" w:rsidRPr="00612B17" w:rsidTr="00984C96">
        <w:trPr>
          <w:cantSplit/>
          <w:trHeight w:val="166"/>
        </w:trPr>
        <w:tc>
          <w:tcPr>
            <w:tcW w:w="3420" w:type="dxa"/>
            <w:gridSpan w:val="5"/>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Дата (</w:t>
            </w:r>
            <w:proofErr w:type="spellStart"/>
            <w:r w:rsidRPr="00612B17">
              <w:rPr>
                <w:rFonts w:ascii="Arial" w:eastAsia="Times New Roman" w:hAnsi="Arial" w:cs="Arial"/>
                <w:color w:val="333366"/>
                <w:sz w:val="16"/>
                <w:szCs w:val="16"/>
                <w:lang w:val="uk-UA" w:eastAsia="uk-UA"/>
              </w:rPr>
              <w:t>месяц</w:t>
            </w:r>
            <w:proofErr w:type="spellEnd"/>
            <w:r w:rsidRPr="00612B17">
              <w:rPr>
                <w:rFonts w:ascii="Arial" w:eastAsia="Times New Roman" w:hAnsi="Arial" w:cs="Arial"/>
                <w:color w:val="333366"/>
                <w:sz w:val="16"/>
                <w:szCs w:val="16"/>
                <w:lang w:val="uk-UA" w:eastAsia="uk-UA"/>
              </w:rPr>
              <w:t xml:space="preserve"> и год)</w:t>
            </w:r>
          </w:p>
        </w:tc>
        <w:tc>
          <w:tcPr>
            <w:tcW w:w="3060" w:type="dxa"/>
            <w:gridSpan w:val="4"/>
            <w:vMerge w:val="restart"/>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16"/>
                <w:szCs w:val="16"/>
                <w:lang w:val="uk-UA" w:eastAsia="uk-UA"/>
              </w:rPr>
            </w:pPr>
            <w:proofErr w:type="spellStart"/>
            <w:r w:rsidRPr="00612B17">
              <w:rPr>
                <w:rFonts w:ascii="Arial" w:eastAsia="Times New Roman" w:hAnsi="Arial" w:cs="Arial"/>
                <w:color w:val="333366"/>
                <w:sz w:val="16"/>
                <w:szCs w:val="16"/>
                <w:lang w:val="uk-UA" w:eastAsia="uk-UA"/>
              </w:rPr>
              <w:t>Страна</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пребывания</w:t>
            </w:r>
            <w:proofErr w:type="spellEnd"/>
          </w:p>
        </w:tc>
        <w:tc>
          <w:tcPr>
            <w:tcW w:w="3420" w:type="dxa"/>
            <w:gridSpan w:val="4"/>
            <w:vMerge w:val="restart"/>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 xml:space="preserve">Цель </w:t>
            </w:r>
            <w:proofErr w:type="spellStart"/>
            <w:r w:rsidRPr="00612B17">
              <w:rPr>
                <w:rFonts w:ascii="Arial" w:eastAsia="Times New Roman" w:hAnsi="Arial" w:cs="Arial"/>
                <w:color w:val="333366"/>
                <w:sz w:val="16"/>
                <w:szCs w:val="16"/>
                <w:lang w:val="uk-UA" w:eastAsia="uk-UA"/>
              </w:rPr>
              <w:t>пребывания</w:t>
            </w:r>
            <w:proofErr w:type="spellEnd"/>
            <w:r w:rsidRPr="00612B17">
              <w:rPr>
                <w:rFonts w:ascii="Arial" w:eastAsia="Times New Roman" w:hAnsi="Arial" w:cs="Arial"/>
                <w:color w:val="333366"/>
                <w:sz w:val="16"/>
                <w:szCs w:val="16"/>
                <w:lang w:val="uk-UA" w:eastAsia="uk-UA"/>
              </w:rPr>
              <w:t xml:space="preserve"> за </w:t>
            </w:r>
            <w:proofErr w:type="spellStart"/>
            <w:r w:rsidRPr="00612B17">
              <w:rPr>
                <w:rFonts w:ascii="Arial" w:eastAsia="Times New Roman" w:hAnsi="Arial" w:cs="Arial"/>
                <w:color w:val="333366"/>
                <w:sz w:val="16"/>
                <w:szCs w:val="16"/>
                <w:lang w:val="uk-UA" w:eastAsia="uk-UA"/>
              </w:rPr>
              <w:t>границей</w:t>
            </w:r>
            <w:proofErr w:type="spellEnd"/>
          </w:p>
        </w:tc>
      </w:tr>
      <w:tr w:rsidR="009E215C" w:rsidRPr="00612B17" w:rsidTr="00984C96">
        <w:trPr>
          <w:cantSplit/>
          <w:trHeight w:val="345"/>
        </w:trPr>
        <w:tc>
          <w:tcPr>
            <w:tcW w:w="1800" w:type="dxa"/>
            <w:gridSpan w:val="2"/>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 xml:space="preserve">с </w:t>
            </w:r>
            <w:proofErr w:type="spellStart"/>
            <w:r w:rsidRPr="00612B17">
              <w:rPr>
                <w:rFonts w:ascii="Arial" w:eastAsia="Times New Roman" w:hAnsi="Arial" w:cs="Arial"/>
                <w:color w:val="333366"/>
                <w:sz w:val="16"/>
                <w:szCs w:val="16"/>
                <w:lang w:val="uk-UA" w:eastAsia="uk-UA"/>
              </w:rPr>
              <w:t>какого</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времени</w:t>
            </w:r>
            <w:proofErr w:type="spellEnd"/>
          </w:p>
        </w:tc>
        <w:tc>
          <w:tcPr>
            <w:tcW w:w="162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16"/>
                <w:szCs w:val="16"/>
                <w:lang w:val="uk-UA" w:eastAsia="uk-UA"/>
              </w:rPr>
            </w:pPr>
            <w:r w:rsidRPr="00612B17">
              <w:rPr>
                <w:rFonts w:ascii="Arial" w:eastAsia="Times New Roman" w:hAnsi="Arial" w:cs="Arial"/>
                <w:color w:val="333366"/>
                <w:sz w:val="16"/>
                <w:szCs w:val="16"/>
                <w:lang w:val="uk-UA" w:eastAsia="uk-UA"/>
              </w:rPr>
              <w:t xml:space="preserve">по </w:t>
            </w:r>
            <w:proofErr w:type="spellStart"/>
            <w:r w:rsidRPr="00612B17">
              <w:rPr>
                <w:rFonts w:ascii="Arial" w:eastAsia="Times New Roman" w:hAnsi="Arial" w:cs="Arial"/>
                <w:color w:val="333366"/>
                <w:sz w:val="16"/>
                <w:szCs w:val="16"/>
                <w:lang w:val="uk-UA" w:eastAsia="uk-UA"/>
              </w:rPr>
              <w:t>какое</w:t>
            </w:r>
            <w:proofErr w:type="spellEnd"/>
            <w:r w:rsidRPr="00612B17">
              <w:rPr>
                <w:rFonts w:ascii="Arial" w:eastAsia="Times New Roman" w:hAnsi="Arial" w:cs="Arial"/>
                <w:color w:val="333366"/>
                <w:sz w:val="16"/>
                <w:szCs w:val="16"/>
                <w:lang w:val="uk-UA" w:eastAsia="uk-UA"/>
              </w:rPr>
              <w:t xml:space="preserve"> </w:t>
            </w:r>
            <w:proofErr w:type="spellStart"/>
            <w:r w:rsidRPr="00612B17">
              <w:rPr>
                <w:rFonts w:ascii="Arial" w:eastAsia="Times New Roman" w:hAnsi="Arial" w:cs="Arial"/>
                <w:color w:val="333366"/>
                <w:sz w:val="16"/>
                <w:szCs w:val="16"/>
                <w:lang w:val="uk-UA" w:eastAsia="uk-UA"/>
              </w:rPr>
              <w:t>время</w:t>
            </w:r>
            <w:proofErr w:type="spellEnd"/>
            <w:r w:rsidRPr="00612B17">
              <w:rPr>
                <w:rFonts w:ascii="Arial" w:eastAsia="Times New Roman" w:hAnsi="Arial" w:cs="Arial"/>
                <w:color w:val="333366"/>
                <w:sz w:val="16"/>
                <w:szCs w:val="16"/>
                <w:lang w:val="uk-UA" w:eastAsia="uk-UA"/>
              </w:rPr>
              <w:t xml:space="preserve"> </w:t>
            </w:r>
          </w:p>
        </w:tc>
        <w:tc>
          <w:tcPr>
            <w:tcW w:w="3060" w:type="dxa"/>
            <w:gridSpan w:val="4"/>
            <w:vMerge/>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16"/>
                <w:szCs w:val="16"/>
                <w:lang w:val="uk-UA" w:eastAsia="uk-UA"/>
              </w:rPr>
            </w:pPr>
          </w:p>
        </w:tc>
        <w:tc>
          <w:tcPr>
            <w:tcW w:w="3420" w:type="dxa"/>
            <w:gridSpan w:val="4"/>
            <w:vMerge/>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16"/>
                <w:szCs w:val="16"/>
                <w:lang w:val="uk-UA" w:eastAsia="uk-UA"/>
              </w:rPr>
            </w:pPr>
          </w:p>
        </w:tc>
      </w:tr>
      <w:tr w:rsidR="009E215C" w:rsidRPr="00612B17" w:rsidTr="00984C96">
        <w:trPr>
          <w:trHeight w:val="132"/>
        </w:trPr>
        <w:tc>
          <w:tcPr>
            <w:tcW w:w="1800" w:type="dxa"/>
            <w:gridSpan w:val="2"/>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162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306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2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74"/>
        </w:trPr>
        <w:tc>
          <w:tcPr>
            <w:tcW w:w="1800" w:type="dxa"/>
            <w:gridSpan w:val="2"/>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162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306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2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74"/>
        </w:trPr>
        <w:tc>
          <w:tcPr>
            <w:tcW w:w="1800" w:type="dxa"/>
            <w:gridSpan w:val="2"/>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162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306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2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74"/>
        </w:trPr>
        <w:tc>
          <w:tcPr>
            <w:tcW w:w="1800" w:type="dxa"/>
            <w:gridSpan w:val="2"/>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162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306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2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74"/>
        </w:trPr>
        <w:tc>
          <w:tcPr>
            <w:tcW w:w="1800" w:type="dxa"/>
            <w:gridSpan w:val="2"/>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1620" w:type="dxa"/>
            <w:gridSpan w:val="3"/>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
        </w:tc>
        <w:tc>
          <w:tcPr>
            <w:tcW w:w="306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c>
          <w:tcPr>
            <w:tcW w:w="3420" w:type="dxa"/>
            <w:gridSpan w:val="4"/>
            <w:tcBorders>
              <w:top w:val="single" w:sz="4" w:space="0" w:color="333333"/>
              <w:left w:val="single" w:sz="4" w:space="0" w:color="333333"/>
              <w:bottom w:val="single" w:sz="4" w:space="0" w:color="333333"/>
              <w:right w:val="single" w:sz="4" w:space="0" w:color="333333"/>
            </w:tcBorders>
            <w:vAlign w:val="center"/>
          </w:tcPr>
          <w:p w:rsidR="009E215C" w:rsidRPr="00612B17" w:rsidRDefault="009E215C" w:rsidP="00984C96">
            <w:pPr>
              <w:spacing w:after="0" w:line="240" w:lineRule="auto"/>
              <w:ind w:firstLine="400"/>
              <w:rPr>
                <w:rFonts w:ascii="Arial" w:eastAsia="Times New Roman" w:hAnsi="Arial" w:cs="Arial"/>
                <w:color w:val="333366"/>
                <w:sz w:val="20"/>
                <w:szCs w:val="20"/>
                <w:lang w:val="uk-UA" w:eastAsia="uk-UA"/>
              </w:rPr>
            </w:pPr>
          </w:p>
        </w:tc>
      </w:tr>
      <w:tr w:rsidR="009E215C" w:rsidRPr="00612B17" w:rsidTr="00984C96">
        <w:trPr>
          <w:trHeight w:val="746"/>
        </w:trPr>
        <w:tc>
          <w:tcPr>
            <w:tcW w:w="9900" w:type="dxa"/>
            <w:gridSpan w:val="13"/>
            <w:tcBorders>
              <w:top w:val="single" w:sz="4" w:space="0" w:color="333333"/>
            </w:tcBorders>
            <w:vAlign w:val="center"/>
          </w:tcPr>
          <w:p w:rsidR="009E215C" w:rsidRPr="00612B17" w:rsidRDefault="009E215C" w:rsidP="00984C96">
            <w:pPr>
              <w:spacing w:after="0" w:line="240" w:lineRule="auto"/>
              <w:rPr>
                <w:rFonts w:ascii="Times New Roman" w:eastAsia="Times New Roman" w:hAnsi="Times New Roman"/>
                <w:sz w:val="24"/>
                <w:szCs w:val="24"/>
              </w:rPr>
            </w:pPr>
            <w:r w:rsidRPr="00612B17">
              <w:rPr>
                <w:rFonts w:ascii="Arial" w:eastAsia="Times New Roman" w:hAnsi="Arial" w:cs="Arial"/>
                <w:color w:val="333366"/>
                <w:sz w:val="20"/>
                <w:szCs w:val="20"/>
                <w:lang w:val="uk-UA" w:eastAsia="uk-UA"/>
              </w:rPr>
              <w:t xml:space="preserve">12. </w:t>
            </w:r>
            <w:proofErr w:type="spellStart"/>
            <w:r w:rsidRPr="00612B17">
              <w:rPr>
                <w:rFonts w:ascii="Arial" w:eastAsia="Times New Roman" w:hAnsi="Arial" w:cs="Arial"/>
                <w:color w:val="333366"/>
                <w:sz w:val="20"/>
                <w:szCs w:val="20"/>
                <w:lang w:val="uk-UA" w:eastAsia="uk-UA"/>
              </w:rPr>
              <w:t>Отношение</w:t>
            </w:r>
            <w:proofErr w:type="spellEnd"/>
            <w:r w:rsidRPr="00612B17">
              <w:rPr>
                <w:rFonts w:ascii="Arial" w:eastAsia="Times New Roman" w:hAnsi="Arial" w:cs="Arial"/>
                <w:color w:val="333366"/>
                <w:sz w:val="20"/>
                <w:szCs w:val="20"/>
                <w:lang w:val="uk-UA" w:eastAsia="uk-UA"/>
              </w:rPr>
              <w:t xml:space="preserve"> к </w:t>
            </w:r>
            <w:proofErr w:type="spellStart"/>
            <w:r w:rsidRPr="00612B17">
              <w:rPr>
                <w:rFonts w:ascii="Arial" w:eastAsia="Times New Roman" w:hAnsi="Arial" w:cs="Arial"/>
                <w:color w:val="333366"/>
                <w:sz w:val="20"/>
                <w:szCs w:val="20"/>
                <w:lang w:val="uk-UA" w:eastAsia="uk-UA"/>
              </w:rPr>
              <w:t>военной</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обязанности</w:t>
            </w:r>
            <w:proofErr w:type="spellEnd"/>
            <w:r w:rsidRPr="00612B17">
              <w:rPr>
                <w:rFonts w:ascii="Arial" w:eastAsia="Times New Roman" w:hAnsi="Arial" w:cs="Arial"/>
                <w:color w:val="333366"/>
                <w:sz w:val="20"/>
                <w:szCs w:val="20"/>
                <w:lang w:val="uk-UA" w:eastAsia="uk-UA"/>
              </w:rPr>
              <w:t xml:space="preserve"> и </w:t>
            </w:r>
            <w:proofErr w:type="spellStart"/>
            <w:r w:rsidRPr="00612B17">
              <w:rPr>
                <w:rFonts w:ascii="Arial" w:eastAsia="Times New Roman" w:hAnsi="Arial" w:cs="Arial"/>
                <w:color w:val="333366"/>
                <w:sz w:val="20"/>
                <w:szCs w:val="20"/>
                <w:lang w:val="uk-UA" w:eastAsia="uk-UA"/>
              </w:rPr>
              <w:t>воинское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звание</w:t>
            </w:r>
            <w:proofErr w:type="spellEnd"/>
            <w:r w:rsidRPr="00612B17">
              <w:rPr>
                <w:rFonts w:ascii="Arial" w:eastAsia="Times New Roman" w:hAnsi="Arial" w:cs="Arial"/>
                <w:color w:val="333366"/>
                <w:sz w:val="20"/>
                <w:szCs w:val="20"/>
                <w:lang w:val="uk-UA" w:eastAsia="uk-UA"/>
              </w:rPr>
              <w:t xml:space="preserve"> ________________________________</w:t>
            </w:r>
            <w:r w:rsidRPr="00612B17">
              <w:rPr>
                <w:rFonts w:ascii="Arial" w:eastAsia="Times New Roman" w:hAnsi="Arial" w:cs="Arial"/>
                <w:color w:val="333366"/>
                <w:sz w:val="20"/>
                <w:szCs w:val="20"/>
                <w:lang w:val="uk-UA" w:eastAsia="uk-UA"/>
              </w:rPr>
              <w:br/>
              <w:t xml:space="preserve">      Род </w:t>
            </w:r>
            <w:proofErr w:type="spellStart"/>
            <w:r w:rsidRPr="00612B17">
              <w:rPr>
                <w:rFonts w:ascii="Arial" w:eastAsia="Times New Roman" w:hAnsi="Arial" w:cs="Arial"/>
                <w:color w:val="333366"/>
                <w:sz w:val="20"/>
                <w:szCs w:val="20"/>
                <w:lang w:val="uk-UA" w:eastAsia="uk-UA"/>
              </w:rPr>
              <w:t>войск</w:t>
            </w:r>
            <w:proofErr w:type="spellEnd"/>
            <w:r w:rsidRPr="00612B17">
              <w:rPr>
                <w:rFonts w:ascii="Arial" w:eastAsia="Times New Roman" w:hAnsi="Arial" w:cs="Arial"/>
                <w:color w:val="333366"/>
                <w:sz w:val="20"/>
                <w:szCs w:val="20"/>
                <w:lang w:val="uk-UA" w:eastAsia="uk-UA"/>
              </w:rPr>
              <w:t xml:space="preserve"> _______________________________________________</w:t>
            </w:r>
            <w:r w:rsidRPr="00612B17">
              <w:rPr>
                <w:rFonts w:ascii="Arial" w:eastAsia="Times New Roman" w:hAnsi="Arial" w:cs="Arial"/>
                <w:color w:val="333366"/>
                <w:sz w:val="20"/>
                <w:szCs w:val="20"/>
                <w:lang w:val="uk-UA" w:eastAsia="uk-UA"/>
              </w:rPr>
              <w:br/>
              <w:t xml:space="preserve">                         </w:t>
            </w:r>
            <w:r w:rsidRPr="00612B17">
              <w:rPr>
                <w:rFonts w:ascii="Arial" w:eastAsia="Times New Roman" w:hAnsi="Arial" w:cs="Arial"/>
                <w:i/>
                <w:iCs/>
                <w:color w:val="333366"/>
                <w:sz w:val="16"/>
                <w:szCs w:val="16"/>
                <w:lang w:val="uk-UA" w:eastAsia="uk-UA"/>
              </w:rPr>
              <w:t>(</w:t>
            </w:r>
            <w:proofErr w:type="spellStart"/>
            <w:r w:rsidRPr="00612B17">
              <w:rPr>
                <w:rFonts w:ascii="Arial" w:eastAsia="Times New Roman" w:hAnsi="Arial" w:cs="Arial"/>
                <w:i/>
                <w:iCs/>
                <w:color w:val="333366"/>
                <w:sz w:val="16"/>
                <w:szCs w:val="16"/>
                <w:lang w:val="uk-UA" w:eastAsia="uk-UA"/>
              </w:rPr>
              <w:t>командный</w:t>
            </w:r>
            <w:proofErr w:type="spellEnd"/>
            <w:r w:rsidRPr="00612B17">
              <w:rPr>
                <w:rFonts w:ascii="Arial" w:eastAsia="Times New Roman" w:hAnsi="Arial" w:cs="Arial"/>
                <w:i/>
                <w:iCs/>
                <w:color w:val="333366"/>
                <w:sz w:val="16"/>
                <w:szCs w:val="16"/>
                <w:lang w:val="uk-UA" w:eastAsia="uk-UA"/>
              </w:rPr>
              <w:t xml:space="preserve">, </w:t>
            </w:r>
            <w:proofErr w:type="spellStart"/>
            <w:r w:rsidRPr="00612B17">
              <w:rPr>
                <w:rFonts w:ascii="Arial" w:eastAsia="Times New Roman" w:hAnsi="Arial" w:cs="Arial"/>
                <w:i/>
                <w:iCs/>
                <w:color w:val="333366"/>
                <w:sz w:val="16"/>
                <w:szCs w:val="16"/>
                <w:lang w:val="uk-UA" w:eastAsia="uk-UA"/>
              </w:rPr>
              <w:t>административный</w:t>
            </w:r>
            <w:proofErr w:type="spellEnd"/>
            <w:r w:rsidRPr="00612B17">
              <w:rPr>
                <w:rFonts w:ascii="Arial" w:eastAsia="Times New Roman" w:hAnsi="Arial" w:cs="Arial"/>
                <w:i/>
                <w:iCs/>
                <w:color w:val="333366"/>
                <w:sz w:val="16"/>
                <w:szCs w:val="16"/>
                <w:lang w:val="uk-UA" w:eastAsia="uk-UA"/>
              </w:rPr>
              <w:t xml:space="preserve">, </w:t>
            </w:r>
            <w:proofErr w:type="spellStart"/>
            <w:r w:rsidRPr="00612B17">
              <w:rPr>
                <w:rFonts w:ascii="Arial" w:eastAsia="Times New Roman" w:hAnsi="Arial" w:cs="Arial"/>
                <w:i/>
                <w:iCs/>
                <w:color w:val="333366"/>
                <w:sz w:val="16"/>
                <w:szCs w:val="16"/>
                <w:lang w:val="uk-UA" w:eastAsia="uk-UA"/>
              </w:rPr>
              <w:t>технический</w:t>
            </w:r>
            <w:proofErr w:type="spellEnd"/>
            <w:r w:rsidRPr="00612B17">
              <w:rPr>
                <w:rFonts w:ascii="Arial" w:eastAsia="Times New Roman" w:hAnsi="Arial" w:cs="Arial"/>
                <w:i/>
                <w:iCs/>
                <w:color w:val="333366"/>
                <w:sz w:val="16"/>
                <w:szCs w:val="16"/>
                <w:lang w:val="uk-UA" w:eastAsia="uk-UA"/>
              </w:rPr>
              <w:t xml:space="preserve">, </w:t>
            </w:r>
            <w:proofErr w:type="spellStart"/>
            <w:r w:rsidRPr="00612B17">
              <w:rPr>
                <w:rFonts w:ascii="Arial" w:eastAsia="Times New Roman" w:hAnsi="Arial" w:cs="Arial"/>
                <w:i/>
                <w:iCs/>
                <w:color w:val="333366"/>
                <w:sz w:val="16"/>
                <w:szCs w:val="16"/>
                <w:lang w:val="uk-UA" w:eastAsia="uk-UA"/>
              </w:rPr>
              <w:t>др</w:t>
            </w:r>
            <w:proofErr w:type="spellEnd"/>
            <w:r w:rsidRPr="00612B17">
              <w:rPr>
                <w:rFonts w:ascii="Arial" w:eastAsia="Times New Roman" w:hAnsi="Arial" w:cs="Arial"/>
                <w:i/>
                <w:iCs/>
                <w:color w:val="333366"/>
                <w:sz w:val="16"/>
                <w:szCs w:val="16"/>
                <w:lang w:val="uk-UA" w:eastAsia="uk-UA"/>
              </w:rPr>
              <w:t>.)</w:t>
            </w:r>
          </w:p>
        </w:tc>
      </w:tr>
      <w:tr w:rsidR="009E215C" w:rsidRPr="00612B17" w:rsidTr="00984C96">
        <w:trPr>
          <w:trHeight w:val="733"/>
        </w:trPr>
        <w:tc>
          <w:tcPr>
            <w:tcW w:w="9900" w:type="dxa"/>
            <w:gridSpan w:val="13"/>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r w:rsidRPr="00612B17">
              <w:rPr>
                <w:rFonts w:ascii="Arial" w:eastAsia="Times New Roman" w:hAnsi="Arial" w:cs="Arial"/>
                <w:color w:val="333366"/>
                <w:sz w:val="20"/>
                <w:szCs w:val="20"/>
                <w:lang w:val="uk-UA" w:eastAsia="uk-UA"/>
              </w:rPr>
              <w:t xml:space="preserve">13. </w:t>
            </w:r>
            <w:proofErr w:type="spellStart"/>
            <w:r w:rsidRPr="00612B17">
              <w:rPr>
                <w:rFonts w:ascii="Arial" w:eastAsia="Times New Roman" w:hAnsi="Arial" w:cs="Arial"/>
                <w:color w:val="333366"/>
                <w:sz w:val="20"/>
                <w:szCs w:val="20"/>
                <w:lang w:val="uk-UA" w:eastAsia="uk-UA"/>
              </w:rPr>
              <w:t>Какие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имеете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государственные</w:t>
            </w:r>
            <w:proofErr w:type="spellEnd"/>
            <w:r w:rsidRPr="00612B17">
              <w:rPr>
                <w:rFonts w:ascii="Arial" w:eastAsia="Times New Roman" w:hAnsi="Arial" w:cs="Arial"/>
                <w:color w:val="333366"/>
                <w:sz w:val="20"/>
                <w:szCs w:val="20"/>
                <w:lang w:val="uk-UA" w:eastAsia="uk-UA"/>
              </w:rPr>
              <w:t xml:space="preserve"> </w:t>
            </w:r>
            <w:proofErr w:type="spellStart"/>
            <w:r w:rsidRPr="00612B17">
              <w:rPr>
                <w:rFonts w:ascii="Arial" w:eastAsia="Times New Roman" w:hAnsi="Arial" w:cs="Arial"/>
                <w:color w:val="333366"/>
                <w:sz w:val="20"/>
                <w:szCs w:val="20"/>
                <w:lang w:val="uk-UA" w:eastAsia="uk-UA"/>
              </w:rPr>
              <w:t>награды</w:t>
            </w:r>
            <w:proofErr w:type="spellEnd"/>
            <w:r w:rsidRPr="00612B17">
              <w:rPr>
                <w:rFonts w:ascii="Arial" w:eastAsia="Times New Roman" w:hAnsi="Arial" w:cs="Arial"/>
                <w:color w:val="333366"/>
                <w:sz w:val="20"/>
                <w:szCs w:val="20"/>
                <w:lang w:val="uk-UA" w:eastAsia="uk-UA"/>
              </w:rPr>
              <w:t>___________________________________________</w:t>
            </w:r>
            <w:r w:rsidRPr="00612B17">
              <w:rPr>
                <w:rFonts w:ascii="Arial" w:eastAsia="Times New Roman" w:hAnsi="Arial" w:cs="Arial"/>
                <w:color w:val="333366"/>
                <w:sz w:val="20"/>
                <w:szCs w:val="20"/>
                <w:lang w:val="uk-UA" w:eastAsia="uk-UA"/>
              </w:rPr>
              <w:br/>
              <w:t xml:space="preserve">      </w:t>
            </w:r>
            <w:r w:rsidRPr="00612B17">
              <w:rPr>
                <w:rFonts w:ascii="Arial" w:eastAsia="Times New Roman" w:hAnsi="Arial" w:cs="Arial"/>
                <w:i/>
                <w:iCs/>
                <w:color w:val="333366"/>
                <w:sz w:val="16"/>
                <w:szCs w:val="16"/>
                <w:lang w:val="uk-UA" w:eastAsia="uk-UA"/>
              </w:rPr>
              <w:t>(</w:t>
            </w:r>
            <w:proofErr w:type="spellStart"/>
            <w:r w:rsidRPr="00612B17">
              <w:rPr>
                <w:rFonts w:ascii="Arial" w:eastAsia="Times New Roman" w:hAnsi="Arial" w:cs="Arial"/>
                <w:i/>
                <w:iCs/>
                <w:color w:val="333366"/>
                <w:sz w:val="16"/>
                <w:szCs w:val="16"/>
                <w:lang w:val="uk-UA" w:eastAsia="uk-UA"/>
              </w:rPr>
              <w:t>указать</w:t>
            </w:r>
            <w:proofErr w:type="spellEnd"/>
            <w:r w:rsidRPr="00612B17">
              <w:rPr>
                <w:rFonts w:ascii="Arial" w:eastAsia="Times New Roman" w:hAnsi="Arial" w:cs="Arial"/>
                <w:i/>
                <w:iCs/>
                <w:color w:val="333366"/>
                <w:sz w:val="16"/>
                <w:szCs w:val="16"/>
                <w:lang w:val="uk-UA" w:eastAsia="uk-UA"/>
              </w:rPr>
              <w:t xml:space="preserve"> вид и дату </w:t>
            </w:r>
            <w:proofErr w:type="spellStart"/>
            <w:r w:rsidRPr="00612B17">
              <w:rPr>
                <w:rFonts w:ascii="Arial" w:eastAsia="Times New Roman" w:hAnsi="Arial" w:cs="Arial"/>
                <w:i/>
                <w:iCs/>
                <w:color w:val="333366"/>
                <w:sz w:val="16"/>
                <w:szCs w:val="16"/>
                <w:lang w:val="uk-UA" w:eastAsia="uk-UA"/>
              </w:rPr>
              <w:t>получения</w:t>
            </w:r>
            <w:proofErr w:type="spellEnd"/>
            <w:r w:rsidRPr="00612B17">
              <w:rPr>
                <w:rFonts w:ascii="Arial" w:eastAsia="Times New Roman" w:hAnsi="Arial" w:cs="Arial"/>
                <w:i/>
                <w:iCs/>
                <w:color w:val="333366"/>
                <w:sz w:val="16"/>
                <w:szCs w:val="16"/>
                <w:lang w:val="uk-UA" w:eastAsia="uk-UA"/>
              </w:rPr>
              <w:t>)             _______________________________________________________________</w:t>
            </w:r>
          </w:p>
        </w:tc>
      </w:tr>
      <w:tr w:rsidR="009E215C" w:rsidRPr="00612B17" w:rsidTr="00984C96">
        <w:trPr>
          <w:trHeight w:val="180"/>
        </w:trPr>
        <w:tc>
          <w:tcPr>
            <w:tcW w:w="9900" w:type="dxa"/>
            <w:gridSpan w:val="13"/>
            <w:vAlign w:val="center"/>
          </w:tcPr>
          <w:p w:rsidR="009E215C" w:rsidRPr="00612B17" w:rsidRDefault="009E215C" w:rsidP="00984C96">
            <w:pPr>
              <w:spacing w:after="0" w:line="240" w:lineRule="auto"/>
              <w:rPr>
                <w:rFonts w:ascii="Arial" w:eastAsia="Times New Roman" w:hAnsi="Arial" w:cs="Arial"/>
                <w:color w:val="333366"/>
                <w:sz w:val="20"/>
                <w:szCs w:val="20"/>
                <w:lang w:val="uk-UA" w:eastAsia="uk-UA"/>
              </w:rPr>
            </w:pPr>
            <w:proofErr w:type="spellStart"/>
            <w:r w:rsidRPr="00612B17">
              <w:rPr>
                <w:rFonts w:ascii="Times New Roman" w:eastAsia="Times New Roman" w:hAnsi="Times New Roman"/>
                <w:i/>
                <w:iCs/>
                <w:sz w:val="18"/>
                <w:szCs w:val="18"/>
                <w:lang w:val="uk-UA"/>
              </w:rPr>
              <w:t>Примечание</w:t>
            </w:r>
            <w:proofErr w:type="spellEnd"/>
            <w:r w:rsidRPr="00612B17">
              <w:rPr>
                <w:rFonts w:ascii="Times New Roman" w:eastAsia="Times New Roman" w:hAnsi="Times New Roman"/>
                <w:i/>
                <w:iCs/>
                <w:sz w:val="18"/>
                <w:szCs w:val="18"/>
                <w:lang w:val="uk-UA"/>
              </w:rPr>
              <w:t xml:space="preserve">: С </w:t>
            </w:r>
            <w:proofErr w:type="spellStart"/>
            <w:r w:rsidRPr="00612B17">
              <w:rPr>
                <w:rFonts w:ascii="Times New Roman" w:eastAsia="Times New Roman" w:hAnsi="Times New Roman"/>
                <w:i/>
                <w:iCs/>
                <w:sz w:val="18"/>
                <w:szCs w:val="18"/>
                <w:lang w:val="uk-UA"/>
              </w:rPr>
              <w:t>целью</w:t>
            </w:r>
            <w:proofErr w:type="spellEnd"/>
            <w:r w:rsidRPr="00612B17">
              <w:rPr>
                <w:rFonts w:ascii="Times New Roman" w:eastAsia="Times New Roman" w:hAnsi="Times New Roman"/>
                <w:i/>
                <w:iCs/>
                <w:sz w:val="18"/>
                <w:szCs w:val="18"/>
                <w:lang w:val="uk-UA"/>
              </w:rPr>
              <w:t xml:space="preserve"> </w:t>
            </w:r>
            <w:proofErr w:type="spellStart"/>
            <w:r w:rsidRPr="00612B17">
              <w:rPr>
                <w:rFonts w:ascii="Times New Roman" w:eastAsia="Times New Roman" w:hAnsi="Times New Roman"/>
                <w:i/>
                <w:iCs/>
                <w:sz w:val="18"/>
                <w:szCs w:val="18"/>
                <w:lang w:val="uk-UA"/>
              </w:rPr>
              <w:t>универсализации</w:t>
            </w:r>
            <w:proofErr w:type="spellEnd"/>
            <w:r w:rsidRPr="00612B17">
              <w:rPr>
                <w:rFonts w:ascii="Times New Roman" w:eastAsia="Times New Roman" w:hAnsi="Times New Roman"/>
                <w:i/>
                <w:iCs/>
                <w:sz w:val="18"/>
                <w:szCs w:val="18"/>
                <w:lang w:val="uk-UA"/>
              </w:rPr>
              <w:t xml:space="preserve"> </w:t>
            </w:r>
            <w:proofErr w:type="spellStart"/>
            <w:r w:rsidRPr="00612B17">
              <w:rPr>
                <w:rFonts w:ascii="Times New Roman" w:eastAsia="Times New Roman" w:hAnsi="Times New Roman"/>
                <w:i/>
                <w:iCs/>
                <w:sz w:val="18"/>
                <w:szCs w:val="18"/>
                <w:lang w:val="uk-UA"/>
              </w:rPr>
              <w:t>учетных</w:t>
            </w:r>
            <w:proofErr w:type="spellEnd"/>
            <w:r w:rsidRPr="00612B17">
              <w:rPr>
                <w:rFonts w:ascii="Times New Roman" w:eastAsia="Times New Roman" w:hAnsi="Times New Roman"/>
                <w:i/>
                <w:iCs/>
                <w:sz w:val="18"/>
                <w:szCs w:val="18"/>
                <w:lang w:val="uk-UA"/>
              </w:rPr>
              <w:t xml:space="preserve"> </w:t>
            </w:r>
            <w:proofErr w:type="spellStart"/>
            <w:r w:rsidRPr="00612B17">
              <w:rPr>
                <w:rFonts w:ascii="Times New Roman" w:eastAsia="Times New Roman" w:hAnsi="Times New Roman"/>
                <w:i/>
                <w:iCs/>
                <w:sz w:val="18"/>
                <w:szCs w:val="18"/>
                <w:lang w:val="uk-UA"/>
              </w:rPr>
              <w:t>документов</w:t>
            </w:r>
            <w:proofErr w:type="spellEnd"/>
            <w:r w:rsidRPr="00612B17">
              <w:rPr>
                <w:rFonts w:ascii="Times New Roman" w:eastAsia="Times New Roman" w:hAnsi="Times New Roman"/>
                <w:i/>
                <w:iCs/>
                <w:sz w:val="18"/>
                <w:szCs w:val="18"/>
                <w:lang w:val="uk-UA"/>
              </w:rPr>
              <w:t xml:space="preserve">  в </w:t>
            </w:r>
            <w:proofErr w:type="spellStart"/>
            <w:r w:rsidRPr="00612B17">
              <w:rPr>
                <w:rFonts w:ascii="Times New Roman" w:eastAsia="Times New Roman" w:hAnsi="Times New Roman"/>
                <w:i/>
                <w:iCs/>
                <w:sz w:val="18"/>
                <w:szCs w:val="18"/>
                <w:lang w:val="uk-UA"/>
              </w:rPr>
              <w:t>данную</w:t>
            </w:r>
            <w:proofErr w:type="spellEnd"/>
            <w:r w:rsidRPr="00612B17">
              <w:rPr>
                <w:rFonts w:ascii="Times New Roman" w:eastAsia="Times New Roman" w:hAnsi="Times New Roman"/>
                <w:i/>
                <w:iCs/>
                <w:sz w:val="18"/>
                <w:szCs w:val="18"/>
                <w:lang w:val="uk-UA"/>
              </w:rPr>
              <w:t xml:space="preserve"> форму </w:t>
            </w:r>
            <w:proofErr w:type="spellStart"/>
            <w:r w:rsidRPr="00612B17">
              <w:rPr>
                <w:rFonts w:ascii="Times New Roman" w:eastAsia="Times New Roman" w:hAnsi="Times New Roman"/>
                <w:i/>
                <w:iCs/>
                <w:sz w:val="18"/>
                <w:szCs w:val="18"/>
                <w:lang w:val="uk-UA"/>
              </w:rPr>
              <w:t>далее</w:t>
            </w:r>
            <w:proofErr w:type="spellEnd"/>
            <w:r w:rsidRPr="00612B17">
              <w:rPr>
                <w:rFonts w:ascii="Times New Roman" w:eastAsia="Times New Roman" w:hAnsi="Times New Roman"/>
                <w:i/>
                <w:iCs/>
                <w:sz w:val="18"/>
                <w:szCs w:val="18"/>
                <w:lang w:val="uk-UA"/>
              </w:rPr>
              <w:t xml:space="preserve"> </w:t>
            </w:r>
            <w:proofErr w:type="spellStart"/>
            <w:r w:rsidRPr="00612B17">
              <w:rPr>
                <w:rFonts w:ascii="Times New Roman" w:eastAsia="Times New Roman" w:hAnsi="Times New Roman"/>
                <w:i/>
                <w:iCs/>
                <w:sz w:val="18"/>
                <w:szCs w:val="18"/>
                <w:lang w:val="uk-UA"/>
              </w:rPr>
              <w:t>добавлены</w:t>
            </w:r>
            <w:proofErr w:type="spellEnd"/>
            <w:r w:rsidRPr="00612B17">
              <w:rPr>
                <w:rFonts w:ascii="Times New Roman" w:eastAsia="Times New Roman" w:hAnsi="Times New Roman"/>
                <w:i/>
                <w:iCs/>
                <w:sz w:val="18"/>
                <w:szCs w:val="18"/>
                <w:lang w:val="uk-UA"/>
              </w:rPr>
              <w:t xml:space="preserve"> </w:t>
            </w:r>
            <w:proofErr w:type="spellStart"/>
            <w:r w:rsidRPr="00612B17">
              <w:rPr>
                <w:rFonts w:ascii="Times New Roman" w:eastAsia="Times New Roman" w:hAnsi="Times New Roman"/>
                <w:i/>
                <w:iCs/>
                <w:sz w:val="18"/>
                <w:szCs w:val="18"/>
                <w:lang w:val="uk-UA"/>
              </w:rPr>
              <w:t>информационные</w:t>
            </w:r>
            <w:proofErr w:type="spellEnd"/>
            <w:r w:rsidRPr="00612B17">
              <w:rPr>
                <w:rFonts w:ascii="Times New Roman" w:eastAsia="Times New Roman" w:hAnsi="Times New Roman"/>
                <w:i/>
                <w:iCs/>
                <w:sz w:val="18"/>
                <w:szCs w:val="18"/>
                <w:lang w:val="uk-UA"/>
              </w:rPr>
              <w:t xml:space="preserve"> поля, </w:t>
            </w:r>
            <w:proofErr w:type="spellStart"/>
            <w:r w:rsidRPr="00612B17">
              <w:rPr>
                <w:rFonts w:ascii="Times New Roman" w:eastAsia="Times New Roman" w:hAnsi="Times New Roman"/>
                <w:i/>
                <w:iCs/>
                <w:sz w:val="18"/>
                <w:szCs w:val="18"/>
                <w:lang w:val="uk-UA"/>
              </w:rPr>
              <w:t>которые</w:t>
            </w:r>
            <w:proofErr w:type="spellEnd"/>
            <w:r w:rsidRPr="00612B17">
              <w:rPr>
                <w:rFonts w:ascii="Times New Roman" w:eastAsia="Times New Roman" w:hAnsi="Times New Roman"/>
                <w:i/>
                <w:iCs/>
                <w:sz w:val="18"/>
                <w:szCs w:val="18"/>
                <w:lang w:val="uk-UA"/>
              </w:rPr>
              <w:t xml:space="preserve"> </w:t>
            </w:r>
            <w:proofErr w:type="spellStart"/>
            <w:r w:rsidRPr="00612B17">
              <w:rPr>
                <w:rFonts w:ascii="Times New Roman" w:eastAsia="Times New Roman" w:hAnsi="Times New Roman"/>
                <w:i/>
                <w:iCs/>
                <w:sz w:val="18"/>
                <w:szCs w:val="18"/>
                <w:lang w:val="uk-UA"/>
              </w:rPr>
              <w:t>встречаются</w:t>
            </w:r>
            <w:proofErr w:type="spellEnd"/>
            <w:r w:rsidRPr="00612B17">
              <w:rPr>
                <w:rFonts w:ascii="Times New Roman" w:eastAsia="Times New Roman" w:hAnsi="Times New Roman"/>
                <w:i/>
                <w:iCs/>
                <w:sz w:val="18"/>
                <w:szCs w:val="18"/>
                <w:lang w:val="uk-UA"/>
              </w:rPr>
              <w:t xml:space="preserve"> в </w:t>
            </w:r>
            <w:proofErr w:type="spellStart"/>
            <w:r w:rsidRPr="00612B17">
              <w:rPr>
                <w:rFonts w:ascii="Times New Roman" w:eastAsia="Times New Roman" w:hAnsi="Times New Roman"/>
                <w:i/>
                <w:iCs/>
                <w:sz w:val="18"/>
                <w:szCs w:val="18"/>
                <w:lang w:val="uk-UA"/>
              </w:rPr>
              <w:t>разных</w:t>
            </w:r>
            <w:proofErr w:type="spellEnd"/>
            <w:r w:rsidRPr="00612B17">
              <w:rPr>
                <w:rFonts w:ascii="Times New Roman" w:eastAsia="Times New Roman" w:hAnsi="Times New Roman"/>
                <w:i/>
                <w:iCs/>
                <w:sz w:val="18"/>
                <w:szCs w:val="18"/>
                <w:lang w:val="uk-UA"/>
              </w:rPr>
              <w:t xml:space="preserve"> </w:t>
            </w:r>
            <w:proofErr w:type="spellStart"/>
            <w:r w:rsidRPr="00612B17">
              <w:rPr>
                <w:rFonts w:ascii="Times New Roman" w:eastAsia="Times New Roman" w:hAnsi="Times New Roman"/>
                <w:i/>
                <w:iCs/>
                <w:sz w:val="18"/>
                <w:szCs w:val="18"/>
                <w:lang w:val="uk-UA"/>
              </w:rPr>
              <w:t>кадровых</w:t>
            </w:r>
            <w:proofErr w:type="spellEnd"/>
            <w:r w:rsidRPr="00612B17">
              <w:rPr>
                <w:rFonts w:ascii="Times New Roman" w:eastAsia="Times New Roman" w:hAnsi="Times New Roman"/>
                <w:i/>
                <w:iCs/>
                <w:sz w:val="18"/>
                <w:szCs w:val="18"/>
                <w:lang w:val="uk-UA"/>
              </w:rPr>
              <w:t xml:space="preserve"> формах , анкетах, </w:t>
            </w:r>
            <w:proofErr w:type="spellStart"/>
            <w:r w:rsidRPr="00612B17">
              <w:rPr>
                <w:rFonts w:ascii="Times New Roman" w:eastAsia="Times New Roman" w:hAnsi="Times New Roman"/>
                <w:i/>
                <w:iCs/>
                <w:sz w:val="18"/>
                <w:szCs w:val="18"/>
                <w:lang w:val="uk-UA"/>
              </w:rPr>
              <w:t>автобиографии</w:t>
            </w:r>
            <w:proofErr w:type="spellEnd"/>
            <w:r w:rsidRPr="00612B17">
              <w:rPr>
                <w:rFonts w:ascii="Times New Roman" w:eastAsia="Times New Roman" w:hAnsi="Times New Roman"/>
                <w:i/>
                <w:iCs/>
                <w:sz w:val="18"/>
                <w:szCs w:val="18"/>
                <w:lang w:val="uk-UA"/>
              </w:rPr>
              <w:t xml:space="preserve"> и </w:t>
            </w:r>
            <w:proofErr w:type="spellStart"/>
            <w:r w:rsidRPr="00612B17">
              <w:rPr>
                <w:rFonts w:ascii="Times New Roman" w:eastAsia="Times New Roman" w:hAnsi="Times New Roman"/>
                <w:i/>
                <w:iCs/>
                <w:sz w:val="18"/>
                <w:szCs w:val="18"/>
                <w:lang w:val="uk-UA"/>
              </w:rPr>
              <w:t>т.п</w:t>
            </w:r>
            <w:proofErr w:type="spellEnd"/>
            <w:r w:rsidRPr="00612B17">
              <w:rPr>
                <w:rFonts w:ascii="Times New Roman" w:eastAsia="Times New Roman" w:hAnsi="Times New Roman"/>
                <w:i/>
                <w:iCs/>
                <w:sz w:val="18"/>
                <w:szCs w:val="18"/>
                <w:lang w:val="uk-UA"/>
              </w:rPr>
              <w:t>.</w:t>
            </w:r>
          </w:p>
        </w:tc>
      </w:tr>
    </w:tbl>
    <w:p w:rsidR="000C07C7" w:rsidRPr="00612B17" w:rsidRDefault="000C07C7" w:rsidP="007A6677">
      <w:pPr>
        <w:outlineLvl w:val="0"/>
        <w:rPr>
          <w:sz w:val="20"/>
          <w:szCs w:val="20"/>
          <w:lang w:val="uk-UA"/>
        </w:rPr>
      </w:pPr>
    </w:p>
    <w:p w:rsidR="004E3EB8" w:rsidRPr="00612B17" w:rsidRDefault="004E3EB8" w:rsidP="004E3EB8">
      <w:pPr>
        <w:spacing w:after="0" w:line="240" w:lineRule="auto"/>
        <w:ind w:left="7080"/>
        <w:rPr>
          <w:rFonts w:ascii="Times New Roman" w:hAnsi="Times New Roman"/>
          <w:b/>
          <w:sz w:val="28"/>
          <w:szCs w:val="28"/>
        </w:rPr>
      </w:pPr>
      <w:r w:rsidRPr="00612B17">
        <w:rPr>
          <w:rFonts w:ascii="Times New Roman" w:hAnsi="Times New Roman"/>
          <w:b/>
          <w:sz w:val="28"/>
          <w:szCs w:val="28"/>
        </w:rPr>
        <w:lastRenderedPageBreak/>
        <w:t>Приложение 6</w:t>
      </w:r>
    </w:p>
    <w:p w:rsidR="004E3EB8" w:rsidRPr="00612B17" w:rsidRDefault="004E3EB8" w:rsidP="004E3EB8">
      <w:pPr>
        <w:pStyle w:val="HTML"/>
        <w:ind w:right="-143" w:firstLine="709"/>
        <w:jc w:val="center"/>
        <w:rPr>
          <w:rFonts w:ascii="Times New Roman" w:hAnsi="Times New Roman"/>
          <w:i/>
          <w:sz w:val="28"/>
          <w:szCs w:val="24"/>
          <w:u w:val="single"/>
        </w:rPr>
      </w:pPr>
    </w:p>
    <w:p w:rsidR="004E3EB8" w:rsidRPr="00612B17" w:rsidRDefault="004E3EB8" w:rsidP="004E3EB8">
      <w:pPr>
        <w:pStyle w:val="HTML"/>
        <w:ind w:right="-143" w:firstLine="709"/>
        <w:jc w:val="center"/>
        <w:rPr>
          <w:rFonts w:ascii="Times New Roman" w:hAnsi="Times New Roman"/>
          <w:i/>
          <w:sz w:val="28"/>
          <w:szCs w:val="24"/>
          <w:u w:val="single"/>
        </w:rPr>
      </w:pPr>
    </w:p>
    <w:tbl>
      <w:tblPr>
        <w:tblW w:w="0" w:type="auto"/>
        <w:tblLook w:val="04A0" w:firstRow="1" w:lastRow="0" w:firstColumn="1" w:lastColumn="0" w:noHBand="0" w:noVBand="1"/>
      </w:tblPr>
      <w:tblGrid>
        <w:gridCol w:w="9571"/>
      </w:tblGrid>
      <w:tr w:rsidR="004E3EB8" w:rsidRPr="00612B17" w:rsidTr="004E3EB8">
        <w:tc>
          <w:tcPr>
            <w:tcW w:w="9571" w:type="dxa"/>
            <w:hideMark/>
          </w:tcPr>
          <w:p w:rsidR="004E3EB8" w:rsidRPr="00612B17" w:rsidRDefault="004E3EB8" w:rsidP="004E3EB8">
            <w:pPr>
              <w:pStyle w:val="HTML"/>
              <w:jc w:val="center"/>
              <w:rPr>
                <w:rFonts w:ascii="Times New Roman" w:hAnsi="Times New Roman"/>
                <w:b/>
                <w:sz w:val="24"/>
                <w:szCs w:val="24"/>
              </w:rPr>
            </w:pPr>
            <w:r w:rsidRPr="00612B17">
              <w:rPr>
                <w:rFonts w:ascii="Times New Roman" w:hAnsi="Times New Roman"/>
                <w:b/>
                <w:sz w:val="24"/>
                <w:szCs w:val="24"/>
              </w:rPr>
              <w:t>СПИСОК ПУБЛИКАЦИЙ ПОСТУПАЮЩИХ В АСПИРАНТУРУ</w:t>
            </w:r>
          </w:p>
        </w:tc>
      </w:tr>
      <w:tr w:rsidR="004E3EB8" w:rsidRPr="00612B17" w:rsidTr="004E3EB8">
        <w:tc>
          <w:tcPr>
            <w:tcW w:w="9571" w:type="dxa"/>
            <w:tcBorders>
              <w:top w:val="nil"/>
              <w:left w:val="nil"/>
              <w:bottom w:val="single" w:sz="4" w:space="0" w:color="auto"/>
              <w:right w:val="nil"/>
            </w:tcBorders>
          </w:tcPr>
          <w:p w:rsidR="004E3EB8" w:rsidRPr="00612B17" w:rsidRDefault="004E3EB8" w:rsidP="004E3EB8">
            <w:pPr>
              <w:pStyle w:val="HTML"/>
              <w:jc w:val="center"/>
              <w:rPr>
                <w:rFonts w:ascii="Times New Roman" w:hAnsi="Times New Roman"/>
                <w:b/>
                <w:sz w:val="24"/>
                <w:szCs w:val="24"/>
              </w:rPr>
            </w:pPr>
          </w:p>
        </w:tc>
      </w:tr>
      <w:tr w:rsidR="004E3EB8" w:rsidRPr="00612B17" w:rsidTr="004E3EB8">
        <w:tc>
          <w:tcPr>
            <w:tcW w:w="9571" w:type="dxa"/>
            <w:tcBorders>
              <w:top w:val="single" w:sz="4" w:space="0" w:color="auto"/>
              <w:left w:val="nil"/>
              <w:bottom w:val="nil"/>
              <w:right w:val="nil"/>
            </w:tcBorders>
            <w:hideMark/>
          </w:tcPr>
          <w:p w:rsidR="004E3EB8" w:rsidRPr="00612B17" w:rsidRDefault="004E3EB8" w:rsidP="004E3EB8">
            <w:pPr>
              <w:pStyle w:val="HTML"/>
              <w:jc w:val="center"/>
              <w:rPr>
                <w:rFonts w:ascii="Times New Roman" w:hAnsi="Times New Roman"/>
                <w:b/>
                <w:sz w:val="24"/>
                <w:szCs w:val="24"/>
              </w:rPr>
            </w:pPr>
            <w:r w:rsidRPr="00612B17">
              <w:rPr>
                <w:rFonts w:ascii="Times New Roman" w:hAnsi="Times New Roman"/>
                <w:i/>
              </w:rPr>
              <w:t>ФИО (полностью в родительном падеже)</w:t>
            </w:r>
          </w:p>
        </w:tc>
      </w:tr>
    </w:tbl>
    <w:p w:rsidR="004E3EB8" w:rsidRPr="00612B17" w:rsidRDefault="004E3EB8" w:rsidP="004E3EB8">
      <w:pPr>
        <w:pStyle w:val="HTML"/>
        <w:jc w:val="center"/>
        <w:rPr>
          <w:rFonts w:ascii="Times New Roman" w:hAnsi="Times New Roman"/>
          <w:sz w:val="24"/>
          <w:szCs w:val="24"/>
        </w:rPr>
      </w:pPr>
    </w:p>
    <w:p w:rsidR="004E3EB8" w:rsidRPr="00612B17" w:rsidRDefault="004E3EB8" w:rsidP="004E3EB8">
      <w:pPr>
        <w:pStyle w:val="HTML"/>
        <w:jc w:val="center"/>
        <w:rPr>
          <w:rFonts w:ascii="Times New Roman" w:hAnsi="Times New Roman"/>
          <w:sz w:val="24"/>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40"/>
        <w:gridCol w:w="3226"/>
        <w:gridCol w:w="1133"/>
        <w:gridCol w:w="2355"/>
        <w:gridCol w:w="991"/>
        <w:gridCol w:w="1835"/>
      </w:tblGrid>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eastAsia="Calibri" w:hAnsi="Times New Roman" w:cs="Times New Roman"/>
                <w:b/>
                <w:sz w:val="24"/>
                <w:szCs w:val="24"/>
                <w:lang w:eastAsia="en-US"/>
              </w:rPr>
            </w:pPr>
            <w:r w:rsidRPr="00612B17">
              <w:rPr>
                <w:rFonts w:ascii="Times New Roman" w:hAnsi="Times New Roman"/>
                <w:b/>
                <w:sz w:val="24"/>
                <w:szCs w:val="24"/>
              </w:rPr>
              <w:t xml:space="preserve">№ </w:t>
            </w:r>
          </w:p>
          <w:p w:rsidR="004E3EB8" w:rsidRPr="00612B17" w:rsidRDefault="004E3EB8" w:rsidP="004E3EB8">
            <w:pPr>
              <w:spacing w:after="0" w:line="240" w:lineRule="auto"/>
              <w:jc w:val="center"/>
              <w:rPr>
                <w:rFonts w:ascii="Times New Roman" w:hAnsi="Times New Roman"/>
                <w:b/>
                <w:sz w:val="24"/>
                <w:szCs w:val="24"/>
                <w:lang w:eastAsia="en-US"/>
              </w:rPr>
            </w:pPr>
            <w:r w:rsidRPr="00612B17">
              <w:rPr>
                <w:rFonts w:ascii="Times New Roman" w:hAnsi="Times New Roman"/>
                <w:b/>
                <w:sz w:val="24"/>
                <w:szCs w:val="24"/>
              </w:rPr>
              <w:t>п/п</w:t>
            </w:r>
          </w:p>
        </w:tc>
        <w:tc>
          <w:tcPr>
            <w:tcW w:w="3226"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uppressAutoHyphens/>
              <w:spacing w:after="0" w:line="240" w:lineRule="auto"/>
              <w:jc w:val="center"/>
              <w:rPr>
                <w:rFonts w:ascii="Times New Roman" w:hAnsi="Times New Roman"/>
                <w:b/>
                <w:sz w:val="24"/>
                <w:szCs w:val="24"/>
                <w:lang w:eastAsia="en-US"/>
              </w:rPr>
            </w:pPr>
            <w:r w:rsidRPr="00612B17">
              <w:rPr>
                <w:rFonts w:ascii="Times New Roman" w:hAnsi="Times New Roman"/>
                <w:b/>
                <w:sz w:val="24"/>
                <w:szCs w:val="24"/>
              </w:rPr>
              <w:t>Наименование работы</w:t>
            </w:r>
          </w:p>
        </w:tc>
        <w:tc>
          <w:tcPr>
            <w:tcW w:w="1133"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b/>
                <w:sz w:val="24"/>
                <w:szCs w:val="24"/>
                <w:lang w:eastAsia="en-US"/>
              </w:rPr>
            </w:pPr>
            <w:r w:rsidRPr="00612B17">
              <w:rPr>
                <w:rFonts w:ascii="Times New Roman" w:hAnsi="Times New Roman"/>
                <w:b/>
                <w:sz w:val="24"/>
                <w:szCs w:val="24"/>
              </w:rPr>
              <w:t xml:space="preserve">Форма работы </w:t>
            </w:r>
            <w:r w:rsidRPr="00612B17">
              <w:rPr>
                <w:rFonts w:ascii="Times New Roman" w:hAnsi="Times New Roman"/>
                <w:sz w:val="20"/>
                <w:szCs w:val="20"/>
              </w:rPr>
              <w:t>(статья/ доклад/ тезисы)</w:t>
            </w:r>
          </w:p>
        </w:tc>
        <w:tc>
          <w:tcPr>
            <w:tcW w:w="2355"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b/>
                <w:sz w:val="24"/>
                <w:szCs w:val="24"/>
                <w:lang w:eastAsia="en-US"/>
              </w:rPr>
            </w:pPr>
            <w:r w:rsidRPr="00612B17">
              <w:rPr>
                <w:rFonts w:ascii="Times New Roman" w:hAnsi="Times New Roman"/>
                <w:b/>
                <w:sz w:val="24"/>
                <w:szCs w:val="24"/>
              </w:rPr>
              <w:t xml:space="preserve">Выходные данные: </w:t>
            </w:r>
            <w:r w:rsidRPr="00612B17">
              <w:rPr>
                <w:rFonts w:ascii="Times New Roman" w:hAnsi="Times New Roman"/>
                <w:sz w:val="20"/>
                <w:szCs w:val="20"/>
              </w:rPr>
              <w:t>издание, том, номер, год, страницы, индексация в базе данных (при наличии)</w:t>
            </w:r>
          </w:p>
        </w:tc>
        <w:tc>
          <w:tcPr>
            <w:tcW w:w="991"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b/>
                <w:sz w:val="24"/>
                <w:szCs w:val="24"/>
                <w:lang w:eastAsia="en-US"/>
              </w:rPr>
            </w:pPr>
            <w:r w:rsidRPr="00612B17">
              <w:rPr>
                <w:rFonts w:ascii="Times New Roman" w:hAnsi="Times New Roman"/>
                <w:b/>
                <w:sz w:val="24"/>
                <w:szCs w:val="24"/>
              </w:rPr>
              <w:t xml:space="preserve">Объем, </w:t>
            </w:r>
            <w:proofErr w:type="spellStart"/>
            <w:r w:rsidRPr="00612B17">
              <w:rPr>
                <w:rFonts w:ascii="Times New Roman" w:hAnsi="Times New Roman"/>
                <w:b/>
                <w:sz w:val="24"/>
                <w:szCs w:val="24"/>
              </w:rPr>
              <w:t>печ</w:t>
            </w:r>
            <w:proofErr w:type="spellEnd"/>
            <w:r w:rsidRPr="00612B17">
              <w:rPr>
                <w:rFonts w:ascii="Times New Roman" w:hAnsi="Times New Roman"/>
                <w:b/>
                <w:sz w:val="24"/>
                <w:szCs w:val="24"/>
              </w:rPr>
              <w:t>. л.</w:t>
            </w:r>
          </w:p>
        </w:tc>
        <w:tc>
          <w:tcPr>
            <w:tcW w:w="1835"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b/>
                <w:sz w:val="24"/>
                <w:szCs w:val="24"/>
                <w:lang w:eastAsia="en-US"/>
              </w:rPr>
            </w:pPr>
            <w:r w:rsidRPr="00612B17">
              <w:rPr>
                <w:rFonts w:ascii="Times New Roman" w:hAnsi="Times New Roman"/>
                <w:b/>
                <w:sz w:val="24"/>
                <w:szCs w:val="24"/>
              </w:rPr>
              <w:t>Соавторы</w:t>
            </w:r>
          </w:p>
        </w:tc>
      </w:tr>
      <w:tr w:rsidR="004E3EB8" w:rsidRPr="00612B17" w:rsidTr="00FB290A">
        <w:trPr>
          <w:jc w:val="center"/>
        </w:trPr>
        <w:tc>
          <w:tcPr>
            <w:tcW w:w="10080" w:type="dxa"/>
            <w:gridSpan w:val="6"/>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FB290A">
            <w:pPr>
              <w:spacing w:after="0" w:line="240" w:lineRule="auto"/>
              <w:jc w:val="center"/>
              <w:rPr>
                <w:rFonts w:ascii="Times New Roman" w:hAnsi="Times New Roman"/>
                <w:sz w:val="20"/>
                <w:szCs w:val="20"/>
                <w:lang w:eastAsia="en-US"/>
              </w:rPr>
            </w:pPr>
            <w:proofErr w:type="gramStart"/>
            <w:r w:rsidRPr="00612B17">
              <w:rPr>
                <w:rFonts w:ascii="Times New Roman" w:hAnsi="Times New Roman"/>
                <w:sz w:val="20"/>
                <w:szCs w:val="20"/>
              </w:rPr>
              <w:t xml:space="preserve">Публикации в </w:t>
            </w:r>
            <w:r w:rsidR="00FB290A" w:rsidRPr="00612B17">
              <w:rPr>
                <w:rFonts w:ascii="Times New Roman" w:hAnsi="Times New Roman"/>
                <w:sz w:val="20"/>
                <w:szCs w:val="20"/>
              </w:rPr>
              <w:t xml:space="preserve"> научных изданиях</w:t>
            </w:r>
            <w:r w:rsidRPr="00612B17">
              <w:rPr>
                <w:rFonts w:ascii="Times New Roman" w:hAnsi="Times New Roman"/>
                <w:sz w:val="20"/>
                <w:szCs w:val="20"/>
              </w:rPr>
              <w:t>)</w:t>
            </w:r>
            <w:proofErr w:type="gramEnd"/>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1.</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2.</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3.</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4.</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r w:rsidR="004E3EB8" w:rsidRPr="00612B17" w:rsidTr="00FB290A">
        <w:trPr>
          <w:jc w:val="center"/>
        </w:trPr>
        <w:tc>
          <w:tcPr>
            <w:tcW w:w="10080" w:type="dxa"/>
            <w:gridSpan w:val="6"/>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0"/>
                <w:szCs w:val="20"/>
                <w:lang w:eastAsia="en-US"/>
              </w:rPr>
            </w:pPr>
            <w:r w:rsidRPr="00612B17">
              <w:rPr>
                <w:rFonts w:ascii="Times New Roman" w:hAnsi="Times New Roman"/>
                <w:sz w:val="20"/>
                <w:szCs w:val="20"/>
              </w:rPr>
              <w:t>Статьи, тезисы докладов, опубликованные в трудах международных или всероссийских симпозиумов, конференций, семинаров</w:t>
            </w:r>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5.</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6.</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7.</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r w:rsidR="004E3EB8" w:rsidRPr="00612B17" w:rsidTr="00FB29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E3EB8" w:rsidRPr="00612B17" w:rsidRDefault="004E3EB8" w:rsidP="004E3EB8">
            <w:pPr>
              <w:spacing w:after="0" w:line="240" w:lineRule="auto"/>
              <w:jc w:val="center"/>
              <w:rPr>
                <w:rFonts w:ascii="Times New Roman" w:hAnsi="Times New Roman"/>
                <w:sz w:val="24"/>
                <w:szCs w:val="24"/>
                <w:lang w:eastAsia="en-US"/>
              </w:rPr>
            </w:pPr>
            <w:r w:rsidRPr="00612B17">
              <w:rPr>
                <w:rFonts w:ascii="Times New Roman" w:hAnsi="Times New Roman"/>
                <w:sz w:val="24"/>
                <w:szCs w:val="24"/>
              </w:rPr>
              <w:t>8.</w:t>
            </w:r>
          </w:p>
        </w:tc>
        <w:tc>
          <w:tcPr>
            <w:tcW w:w="3226"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uppressAutoHyphens/>
              <w:spacing w:after="0" w:line="240" w:lineRule="auto"/>
              <w:jc w:val="center"/>
              <w:rPr>
                <w:rFonts w:ascii="Times New Roman" w:hAnsi="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235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c>
          <w:tcPr>
            <w:tcW w:w="1835" w:type="dxa"/>
            <w:tcBorders>
              <w:top w:val="single" w:sz="4" w:space="0" w:color="auto"/>
              <w:left w:val="single" w:sz="4" w:space="0" w:color="auto"/>
              <w:bottom w:val="single" w:sz="4" w:space="0" w:color="auto"/>
              <w:right w:val="single" w:sz="4" w:space="0" w:color="auto"/>
            </w:tcBorders>
            <w:vAlign w:val="center"/>
          </w:tcPr>
          <w:p w:rsidR="004E3EB8" w:rsidRPr="00612B17" w:rsidRDefault="004E3EB8" w:rsidP="004E3EB8">
            <w:pPr>
              <w:spacing w:after="0" w:line="240" w:lineRule="auto"/>
              <w:jc w:val="center"/>
              <w:rPr>
                <w:rFonts w:ascii="Times New Roman" w:hAnsi="Times New Roman"/>
                <w:sz w:val="24"/>
                <w:szCs w:val="24"/>
                <w:lang w:eastAsia="en-US"/>
              </w:rPr>
            </w:pPr>
          </w:p>
        </w:tc>
      </w:tr>
    </w:tbl>
    <w:p w:rsidR="004E3EB8" w:rsidRPr="00612B17" w:rsidRDefault="004E3EB8" w:rsidP="004E3EB8">
      <w:pPr>
        <w:tabs>
          <w:tab w:val="num" w:pos="1444"/>
          <w:tab w:val="left" w:pos="9923"/>
        </w:tabs>
        <w:spacing w:after="0" w:line="240" w:lineRule="auto"/>
        <w:rPr>
          <w:rFonts w:ascii="Times New Roman" w:hAnsi="Times New Roman"/>
          <w:sz w:val="24"/>
          <w:szCs w:val="24"/>
          <w:lang w:eastAsia="en-US"/>
        </w:rPr>
      </w:pPr>
    </w:p>
    <w:p w:rsidR="004E3EB8" w:rsidRPr="00612B17" w:rsidRDefault="004E3EB8" w:rsidP="004E3EB8">
      <w:pPr>
        <w:pStyle w:val="2"/>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caps/>
          <w:kern w:val="24"/>
          <w:sz w:val="24"/>
          <w:szCs w:val="24"/>
        </w:rPr>
      </w:pPr>
    </w:p>
    <w:p w:rsidR="004E3EB8" w:rsidRPr="00612B17" w:rsidRDefault="004E3EB8" w:rsidP="004E3EB8">
      <w:pPr>
        <w:pStyle w:val="2"/>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caps/>
          <w:kern w:val="24"/>
          <w:sz w:val="24"/>
          <w:szCs w:val="24"/>
        </w:rPr>
      </w:pPr>
    </w:p>
    <w:p w:rsidR="004E3EB8" w:rsidRPr="00612B17" w:rsidRDefault="004E3EB8" w:rsidP="004E3EB8">
      <w:pPr>
        <w:pStyle w:val="2"/>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caps/>
          <w:kern w:val="24"/>
          <w:sz w:val="24"/>
          <w:szCs w:val="24"/>
        </w:rPr>
      </w:pP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612B17">
        <w:rPr>
          <w:rFonts w:ascii="Times New Roman" w:hAnsi="Times New Roman"/>
          <w:sz w:val="24"/>
          <w:szCs w:val="24"/>
        </w:rPr>
        <w:t>Дата</w:t>
      </w:r>
      <w:r w:rsidRPr="00612B17">
        <w:rPr>
          <w:rFonts w:ascii="Times New Roman" w:hAnsi="Times New Roman"/>
          <w:sz w:val="24"/>
          <w:szCs w:val="24"/>
        </w:rPr>
        <w:tab/>
      </w:r>
      <w:r w:rsidRPr="00612B17">
        <w:rPr>
          <w:rFonts w:ascii="Times New Roman" w:hAnsi="Times New Roman"/>
          <w:sz w:val="24"/>
          <w:szCs w:val="24"/>
        </w:rPr>
        <w:tab/>
      </w:r>
      <w:r w:rsidRPr="00612B17">
        <w:rPr>
          <w:rFonts w:ascii="Times New Roman" w:hAnsi="Times New Roman"/>
          <w:sz w:val="24"/>
          <w:szCs w:val="24"/>
        </w:rPr>
        <w:tab/>
      </w:r>
      <w:r w:rsidRPr="00612B17">
        <w:rPr>
          <w:rFonts w:ascii="Times New Roman" w:hAnsi="Times New Roman"/>
          <w:sz w:val="24"/>
          <w:szCs w:val="24"/>
        </w:rPr>
        <w:tab/>
      </w: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sz w:val="24"/>
          <w:szCs w:val="24"/>
          <w:lang w:val="en-US"/>
        </w:rPr>
      </w:pP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sz w:val="24"/>
          <w:szCs w:val="24"/>
          <w:lang w:val="en-US"/>
        </w:rPr>
      </w:pP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b/>
          <w:i/>
          <w:sz w:val="24"/>
          <w:szCs w:val="24"/>
        </w:rPr>
      </w:pPr>
      <w:r w:rsidRPr="00612B17">
        <w:rPr>
          <w:rFonts w:ascii="Times New Roman" w:hAnsi="Times New Roman"/>
          <w:sz w:val="24"/>
          <w:szCs w:val="24"/>
          <w:lang w:val="en-US"/>
        </w:rPr>
        <w:tab/>
      </w:r>
      <w:r w:rsidRPr="00612B17">
        <w:rPr>
          <w:rFonts w:ascii="Times New Roman" w:hAnsi="Times New Roman"/>
          <w:sz w:val="24"/>
          <w:szCs w:val="24"/>
          <w:lang w:val="en-US"/>
        </w:rPr>
        <w:tab/>
      </w:r>
      <w:r w:rsidRPr="00612B17">
        <w:rPr>
          <w:rFonts w:ascii="Times New Roman" w:hAnsi="Times New Roman"/>
          <w:sz w:val="24"/>
          <w:szCs w:val="24"/>
        </w:rPr>
        <w:t>____________</w:t>
      </w:r>
      <w:r w:rsidRPr="00612B17">
        <w:rPr>
          <w:rFonts w:ascii="Times New Roman" w:hAnsi="Times New Roman"/>
          <w:b/>
          <w:i/>
          <w:sz w:val="24"/>
          <w:szCs w:val="24"/>
        </w:rPr>
        <w:t>___________/______________________________/</w:t>
      </w: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i/>
          <w:sz w:val="16"/>
          <w:szCs w:val="16"/>
        </w:rPr>
      </w:pPr>
      <w:r w:rsidRPr="00612B17">
        <w:rPr>
          <w:rFonts w:ascii="Times New Roman" w:hAnsi="Times New Roman"/>
          <w:i/>
          <w:sz w:val="16"/>
          <w:szCs w:val="16"/>
        </w:rPr>
        <w:tab/>
      </w:r>
      <w:r w:rsidRPr="00612B17">
        <w:rPr>
          <w:rFonts w:ascii="Times New Roman" w:hAnsi="Times New Roman"/>
          <w:i/>
          <w:sz w:val="16"/>
          <w:szCs w:val="16"/>
        </w:rPr>
        <w:tab/>
      </w:r>
      <w:r w:rsidRPr="00612B17">
        <w:rPr>
          <w:rFonts w:ascii="Times New Roman" w:hAnsi="Times New Roman"/>
          <w:i/>
          <w:sz w:val="16"/>
          <w:szCs w:val="16"/>
        </w:rPr>
        <w:tab/>
        <w:t xml:space="preserve">подпись </w:t>
      </w:r>
      <w:r w:rsidRPr="00612B17">
        <w:rPr>
          <w:rFonts w:ascii="Times New Roman" w:hAnsi="Times New Roman"/>
          <w:i/>
          <w:sz w:val="16"/>
          <w:szCs w:val="16"/>
        </w:rPr>
        <w:tab/>
      </w:r>
      <w:r w:rsidRPr="00612B17">
        <w:rPr>
          <w:rFonts w:ascii="Times New Roman" w:hAnsi="Times New Roman"/>
          <w:i/>
          <w:sz w:val="16"/>
          <w:szCs w:val="16"/>
        </w:rPr>
        <w:tab/>
        <w:t>расшифровка подписи</w:t>
      </w: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sz w:val="24"/>
          <w:szCs w:val="24"/>
        </w:rPr>
      </w:pPr>
    </w:p>
    <w:p w:rsidR="004E3EB8" w:rsidRPr="00612B17" w:rsidRDefault="004E3EB8" w:rsidP="004E3EB8">
      <w:pPr>
        <w:pStyle w:val="2"/>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caps/>
          <w:kern w:val="24"/>
          <w:sz w:val="24"/>
          <w:szCs w:val="24"/>
        </w:rPr>
      </w:pPr>
      <w:r w:rsidRPr="00612B17">
        <w:rPr>
          <w:rFonts w:ascii="Times New Roman" w:hAnsi="Times New Roman"/>
          <w:caps/>
          <w:kern w:val="24"/>
          <w:sz w:val="24"/>
          <w:szCs w:val="24"/>
        </w:rPr>
        <w:t>Список верен</w:t>
      </w: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sz w:val="24"/>
          <w:szCs w:val="24"/>
        </w:rPr>
      </w:pP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b/>
          <w:i/>
          <w:sz w:val="24"/>
          <w:szCs w:val="24"/>
        </w:rPr>
      </w:pPr>
      <w:r w:rsidRPr="00612B17">
        <w:rPr>
          <w:rFonts w:ascii="Times New Roman" w:hAnsi="Times New Roman"/>
          <w:sz w:val="24"/>
          <w:szCs w:val="24"/>
        </w:rPr>
        <w:t>Ученый секретарь ИБМХ __________</w:t>
      </w:r>
      <w:r w:rsidRPr="00612B17">
        <w:rPr>
          <w:rFonts w:ascii="Times New Roman" w:hAnsi="Times New Roman"/>
          <w:b/>
          <w:i/>
          <w:sz w:val="24"/>
          <w:szCs w:val="24"/>
        </w:rPr>
        <w:t>___________/______________________________/</w:t>
      </w:r>
    </w:p>
    <w:p w:rsidR="004E3EB8" w:rsidRPr="00612B17" w:rsidRDefault="004E3EB8" w:rsidP="004E3EB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left="2832" w:firstLine="708"/>
        <w:rPr>
          <w:rFonts w:ascii="Times New Roman" w:hAnsi="Times New Roman"/>
          <w:i/>
          <w:sz w:val="16"/>
          <w:szCs w:val="16"/>
        </w:rPr>
      </w:pPr>
      <w:r w:rsidRPr="00612B17">
        <w:rPr>
          <w:rFonts w:ascii="Times New Roman" w:hAnsi="Times New Roman"/>
          <w:i/>
          <w:sz w:val="16"/>
          <w:szCs w:val="16"/>
        </w:rPr>
        <w:t>подпись</w:t>
      </w:r>
      <w:r w:rsidRPr="00612B17">
        <w:rPr>
          <w:rFonts w:ascii="Times New Roman" w:hAnsi="Times New Roman"/>
          <w:i/>
          <w:sz w:val="16"/>
          <w:szCs w:val="16"/>
        </w:rPr>
        <w:tab/>
      </w:r>
      <w:r w:rsidRPr="00612B17">
        <w:rPr>
          <w:rFonts w:ascii="Times New Roman" w:hAnsi="Times New Roman"/>
          <w:i/>
          <w:sz w:val="16"/>
          <w:szCs w:val="16"/>
        </w:rPr>
        <w:tab/>
      </w:r>
      <w:r w:rsidRPr="00612B17">
        <w:rPr>
          <w:rFonts w:ascii="Times New Roman" w:hAnsi="Times New Roman"/>
          <w:i/>
          <w:sz w:val="16"/>
          <w:szCs w:val="16"/>
        </w:rPr>
        <w:tab/>
      </w:r>
      <w:r w:rsidRPr="00612B17">
        <w:rPr>
          <w:rFonts w:ascii="Times New Roman" w:hAnsi="Times New Roman"/>
          <w:i/>
          <w:sz w:val="16"/>
          <w:szCs w:val="16"/>
        </w:rPr>
        <w:tab/>
        <w:t>расшифровка подписи</w:t>
      </w:r>
    </w:p>
    <w:p w:rsidR="004E3EB8" w:rsidRPr="00612B17" w:rsidRDefault="004E3EB8" w:rsidP="004E3EB8">
      <w:pPr>
        <w:rPr>
          <w:rFonts w:ascii="Calibri" w:hAnsi="Calibri"/>
        </w:rPr>
      </w:pPr>
    </w:p>
    <w:p w:rsidR="004E3EB8" w:rsidRPr="00612B17" w:rsidRDefault="004E3EB8" w:rsidP="004E3EB8"/>
    <w:p w:rsidR="000C07C7" w:rsidRPr="00612B17" w:rsidRDefault="000C07C7" w:rsidP="007A6677">
      <w:pPr>
        <w:outlineLvl w:val="0"/>
        <w:rPr>
          <w:sz w:val="20"/>
          <w:szCs w:val="20"/>
        </w:rPr>
      </w:pPr>
    </w:p>
    <w:p w:rsidR="000C07C7" w:rsidRPr="00612B17" w:rsidRDefault="000C07C7" w:rsidP="007A6677">
      <w:pPr>
        <w:outlineLvl w:val="0"/>
        <w:rPr>
          <w:sz w:val="20"/>
          <w:szCs w:val="20"/>
        </w:rPr>
      </w:pPr>
    </w:p>
    <w:p w:rsidR="000C07C7" w:rsidRPr="00612B17" w:rsidRDefault="000C07C7" w:rsidP="007A6677">
      <w:pPr>
        <w:outlineLvl w:val="0"/>
        <w:rPr>
          <w:sz w:val="20"/>
          <w:szCs w:val="20"/>
        </w:rPr>
      </w:pPr>
    </w:p>
    <w:p w:rsidR="000C07C7" w:rsidRPr="00612B17" w:rsidRDefault="000C07C7" w:rsidP="007A6677">
      <w:pPr>
        <w:outlineLvl w:val="0"/>
        <w:rPr>
          <w:sz w:val="20"/>
          <w:szCs w:val="20"/>
        </w:rPr>
      </w:pPr>
    </w:p>
    <w:p w:rsidR="000C07C7" w:rsidRPr="00612B17" w:rsidRDefault="000C07C7" w:rsidP="007A6677">
      <w:pPr>
        <w:outlineLvl w:val="0"/>
        <w:rPr>
          <w:sz w:val="20"/>
          <w:szCs w:val="20"/>
        </w:rPr>
      </w:pPr>
    </w:p>
    <w:p w:rsidR="004E3EB8" w:rsidRPr="00612B17" w:rsidRDefault="004E3EB8" w:rsidP="005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0"/>
          <w:szCs w:val="20"/>
        </w:rPr>
      </w:pPr>
    </w:p>
    <w:p w:rsidR="0070493F" w:rsidRPr="00612B17" w:rsidRDefault="004E3EB8" w:rsidP="005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0"/>
          <w:szCs w:val="20"/>
        </w:rPr>
      </w:pPr>
      <w:r w:rsidRPr="00612B17">
        <w:rPr>
          <w:sz w:val="20"/>
          <w:szCs w:val="20"/>
        </w:rPr>
        <w:tab/>
      </w:r>
      <w:r w:rsidRPr="00612B17">
        <w:rPr>
          <w:sz w:val="20"/>
          <w:szCs w:val="20"/>
        </w:rPr>
        <w:tab/>
      </w:r>
      <w:r w:rsidRPr="00612B17">
        <w:rPr>
          <w:sz w:val="20"/>
          <w:szCs w:val="20"/>
        </w:rPr>
        <w:tab/>
      </w:r>
      <w:r w:rsidRPr="00612B17">
        <w:rPr>
          <w:sz w:val="20"/>
          <w:szCs w:val="20"/>
        </w:rPr>
        <w:tab/>
      </w:r>
      <w:r w:rsidRPr="00612B17">
        <w:rPr>
          <w:sz w:val="20"/>
          <w:szCs w:val="20"/>
        </w:rPr>
        <w:tab/>
      </w:r>
      <w:r w:rsidRPr="00612B17">
        <w:rPr>
          <w:sz w:val="20"/>
          <w:szCs w:val="20"/>
        </w:rPr>
        <w:tab/>
      </w:r>
      <w:r w:rsidRPr="00612B17">
        <w:rPr>
          <w:sz w:val="20"/>
          <w:szCs w:val="20"/>
        </w:rPr>
        <w:tab/>
      </w:r>
      <w:r w:rsidRPr="00612B17">
        <w:rPr>
          <w:sz w:val="20"/>
          <w:szCs w:val="20"/>
        </w:rPr>
        <w:tab/>
      </w:r>
    </w:p>
    <w:p w:rsidR="007A6677" w:rsidRPr="00612B17" w:rsidRDefault="0070493F" w:rsidP="005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rsidRPr="00612B17">
        <w:rPr>
          <w:sz w:val="20"/>
          <w:szCs w:val="20"/>
        </w:rPr>
        <w:lastRenderedPageBreak/>
        <w:tab/>
      </w:r>
      <w:r w:rsidRPr="00612B17">
        <w:rPr>
          <w:sz w:val="20"/>
          <w:szCs w:val="20"/>
        </w:rPr>
        <w:tab/>
      </w:r>
      <w:r w:rsidRPr="00612B17">
        <w:rPr>
          <w:sz w:val="20"/>
          <w:szCs w:val="20"/>
        </w:rPr>
        <w:tab/>
      </w:r>
      <w:r w:rsidRPr="00612B17">
        <w:rPr>
          <w:sz w:val="20"/>
          <w:szCs w:val="20"/>
        </w:rPr>
        <w:tab/>
      </w:r>
      <w:r w:rsidRPr="00612B17">
        <w:rPr>
          <w:sz w:val="20"/>
          <w:szCs w:val="20"/>
        </w:rPr>
        <w:tab/>
      </w:r>
      <w:r w:rsidRPr="00612B17">
        <w:rPr>
          <w:sz w:val="20"/>
          <w:szCs w:val="20"/>
        </w:rPr>
        <w:tab/>
      </w:r>
      <w:r w:rsidRPr="00612B17">
        <w:rPr>
          <w:sz w:val="20"/>
          <w:szCs w:val="20"/>
        </w:rPr>
        <w:tab/>
      </w:r>
      <w:r w:rsidR="007A6677" w:rsidRPr="00612B17">
        <w:rPr>
          <w:rFonts w:ascii="Times New Roman" w:hAnsi="Times New Roman"/>
          <w:b/>
          <w:sz w:val="28"/>
          <w:szCs w:val="28"/>
        </w:rPr>
        <w:t xml:space="preserve">Приложение </w:t>
      </w:r>
      <w:r w:rsidR="004E3EB8" w:rsidRPr="00612B17">
        <w:rPr>
          <w:rFonts w:ascii="Times New Roman" w:hAnsi="Times New Roman"/>
          <w:b/>
          <w:sz w:val="28"/>
          <w:szCs w:val="28"/>
        </w:rPr>
        <w:t>7</w:t>
      </w:r>
    </w:p>
    <w:p w:rsidR="007A6677" w:rsidRPr="00612B17" w:rsidRDefault="007A6677" w:rsidP="007A6677">
      <w:pPr>
        <w:pStyle w:val="HTML"/>
        <w:jc w:val="center"/>
        <w:rPr>
          <w:rFonts w:ascii="Times New Roman" w:hAnsi="Times New Roman"/>
          <w:i/>
          <w:sz w:val="28"/>
          <w:szCs w:val="24"/>
          <w:u w:val="single"/>
        </w:rPr>
      </w:pPr>
    </w:p>
    <w:p w:rsidR="007A6677" w:rsidRPr="00612B17" w:rsidRDefault="007A6677" w:rsidP="007A6677">
      <w:pPr>
        <w:pStyle w:val="HTML"/>
        <w:jc w:val="center"/>
        <w:rPr>
          <w:rFonts w:ascii="Times New Roman" w:hAnsi="Times New Roman"/>
          <w:i/>
          <w:sz w:val="28"/>
          <w:szCs w:val="24"/>
          <w:u w:val="single"/>
        </w:rPr>
      </w:pPr>
    </w:p>
    <w:p w:rsidR="007A6677" w:rsidRPr="00612B17" w:rsidRDefault="007A6677" w:rsidP="003D4A59">
      <w:pPr>
        <w:pStyle w:val="HTML"/>
        <w:jc w:val="center"/>
        <w:rPr>
          <w:rFonts w:ascii="Times New Roman" w:hAnsi="Times New Roman"/>
          <w:i/>
          <w:sz w:val="28"/>
          <w:szCs w:val="24"/>
          <w:u w:val="single"/>
        </w:rPr>
      </w:pPr>
      <w:r w:rsidRPr="00612B17">
        <w:rPr>
          <w:rFonts w:ascii="Times New Roman" w:hAnsi="Times New Roman"/>
          <w:i/>
          <w:sz w:val="28"/>
          <w:szCs w:val="24"/>
          <w:u w:val="single"/>
        </w:rPr>
        <w:t>Оформление реферата</w:t>
      </w: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jc w:val="center"/>
        <w:rPr>
          <w:rFonts w:ascii="Times New Roman" w:hAnsi="Times New Roman"/>
          <w:b/>
          <w:sz w:val="24"/>
          <w:szCs w:val="24"/>
        </w:rPr>
      </w:pPr>
      <w:r w:rsidRPr="00612B17">
        <w:rPr>
          <w:rFonts w:ascii="Times New Roman" w:hAnsi="Times New Roman"/>
          <w:b/>
          <w:sz w:val="24"/>
          <w:szCs w:val="24"/>
        </w:rPr>
        <w:t>Федеральное агентство научных организаций России</w:t>
      </w:r>
    </w:p>
    <w:p w:rsidR="007A6677" w:rsidRPr="00612B17" w:rsidRDefault="007A6677" w:rsidP="007A6677">
      <w:pPr>
        <w:pStyle w:val="HTML"/>
        <w:jc w:val="center"/>
        <w:rPr>
          <w:rFonts w:ascii="Times New Roman" w:hAnsi="Times New Roman"/>
          <w:b/>
          <w:sz w:val="24"/>
          <w:szCs w:val="24"/>
        </w:rPr>
      </w:pPr>
      <w:r w:rsidRPr="00612B17">
        <w:rPr>
          <w:rFonts w:ascii="Times New Roman" w:hAnsi="Times New Roman"/>
          <w:b/>
          <w:sz w:val="24"/>
          <w:szCs w:val="24"/>
        </w:rPr>
        <w:t xml:space="preserve">Федеральное государственное бюджетное научное учреждение </w:t>
      </w:r>
    </w:p>
    <w:p w:rsidR="007A6677" w:rsidRPr="00612B17" w:rsidRDefault="007A6677" w:rsidP="007A6677">
      <w:pPr>
        <w:pStyle w:val="HTML"/>
        <w:jc w:val="center"/>
        <w:rPr>
          <w:rFonts w:ascii="Times New Roman" w:hAnsi="Times New Roman"/>
          <w:b/>
          <w:sz w:val="24"/>
          <w:szCs w:val="24"/>
        </w:rPr>
      </w:pPr>
      <w:r w:rsidRPr="00612B17">
        <w:rPr>
          <w:rFonts w:ascii="Times New Roman" w:hAnsi="Times New Roman"/>
          <w:b/>
          <w:sz w:val="24"/>
          <w:szCs w:val="24"/>
        </w:rPr>
        <w:t xml:space="preserve">«Научно-исследовательский институт биомедицинской химии имени </w:t>
      </w:r>
      <w:proofErr w:type="spellStart"/>
      <w:r w:rsidRPr="00612B17">
        <w:rPr>
          <w:rFonts w:ascii="Times New Roman" w:hAnsi="Times New Roman"/>
          <w:b/>
          <w:sz w:val="24"/>
          <w:szCs w:val="24"/>
        </w:rPr>
        <w:t>В.Н.Ореховича</w:t>
      </w:r>
      <w:proofErr w:type="spellEnd"/>
      <w:r w:rsidRPr="00612B17">
        <w:rPr>
          <w:rFonts w:ascii="Times New Roman" w:hAnsi="Times New Roman"/>
          <w:b/>
          <w:sz w:val="24"/>
          <w:szCs w:val="24"/>
        </w:rPr>
        <w:t>»</w:t>
      </w:r>
    </w:p>
    <w:p w:rsidR="007A6677" w:rsidRPr="00612B17" w:rsidRDefault="007A6677" w:rsidP="007A6677">
      <w:pPr>
        <w:pStyle w:val="HTML"/>
        <w:jc w:val="center"/>
        <w:rPr>
          <w:rFonts w:ascii="Times New Roman" w:hAnsi="Times New Roman"/>
          <w:b/>
          <w:sz w:val="24"/>
          <w:szCs w:val="24"/>
        </w:rPr>
      </w:pPr>
    </w:p>
    <w:p w:rsidR="007A6677" w:rsidRPr="00612B17" w:rsidRDefault="007A6677" w:rsidP="007A6677">
      <w:pPr>
        <w:pStyle w:val="HTML"/>
        <w:jc w:val="center"/>
        <w:rPr>
          <w:rFonts w:ascii="Times New Roman" w:hAnsi="Times New Roman"/>
          <w:b/>
          <w:sz w:val="24"/>
          <w:szCs w:val="24"/>
        </w:rPr>
      </w:pPr>
    </w:p>
    <w:p w:rsidR="007A6677" w:rsidRPr="00612B17" w:rsidRDefault="007A6677" w:rsidP="007A6677">
      <w:pPr>
        <w:pStyle w:val="HTML"/>
        <w:jc w:val="center"/>
        <w:rPr>
          <w:rFonts w:ascii="Times New Roman" w:hAnsi="Times New Roman"/>
          <w:b/>
          <w:sz w:val="24"/>
          <w:szCs w:val="24"/>
        </w:rPr>
      </w:pPr>
    </w:p>
    <w:p w:rsidR="007A6677" w:rsidRPr="00612B17" w:rsidRDefault="007A6677" w:rsidP="007A6677">
      <w:pPr>
        <w:pStyle w:val="HTML"/>
        <w:jc w:val="center"/>
        <w:rPr>
          <w:rFonts w:ascii="Times New Roman" w:hAnsi="Times New Roman"/>
          <w:b/>
          <w:sz w:val="28"/>
          <w:szCs w:val="28"/>
        </w:rPr>
      </w:pPr>
      <w:r w:rsidRPr="00612B17">
        <w:rPr>
          <w:rFonts w:ascii="Times New Roman" w:hAnsi="Times New Roman"/>
          <w:b/>
          <w:sz w:val="28"/>
          <w:szCs w:val="28"/>
        </w:rPr>
        <w:t>«Название темы»</w:t>
      </w:r>
    </w:p>
    <w:p w:rsidR="007A6677" w:rsidRPr="00612B17" w:rsidRDefault="007A6677" w:rsidP="007A6677">
      <w:pPr>
        <w:pStyle w:val="HTML"/>
        <w:rPr>
          <w:rFonts w:ascii="Times New Roman" w:hAnsi="Times New Roman"/>
          <w:b/>
          <w:sz w:val="28"/>
          <w:szCs w:val="28"/>
        </w:rPr>
      </w:pPr>
    </w:p>
    <w:p w:rsidR="007A6677" w:rsidRPr="00612B17" w:rsidRDefault="007A6677" w:rsidP="007A6677">
      <w:pPr>
        <w:pStyle w:val="HTML"/>
        <w:jc w:val="center"/>
        <w:rPr>
          <w:rFonts w:ascii="Times New Roman" w:hAnsi="Times New Roman"/>
          <w:sz w:val="24"/>
          <w:szCs w:val="24"/>
        </w:rPr>
      </w:pPr>
    </w:p>
    <w:p w:rsidR="007A6677" w:rsidRPr="00612B17" w:rsidRDefault="007A6677" w:rsidP="007A6677">
      <w:pPr>
        <w:pStyle w:val="HTML"/>
        <w:jc w:val="center"/>
        <w:rPr>
          <w:rFonts w:ascii="Times New Roman" w:hAnsi="Times New Roman"/>
          <w:sz w:val="24"/>
          <w:szCs w:val="24"/>
        </w:rPr>
      </w:pPr>
      <w:r w:rsidRPr="00612B17">
        <w:rPr>
          <w:rFonts w:ascii="Times New Roman" w:hAnsi="Times New Roman"/>
          <w:sz w:val="24"/>
          <w:szCs w:val="24"/>
        </w:rPr>
        <w:t>(Реферат)</w:t>
      </w:r>
    </w:p>
    <w:p w:rsidR="007A6677" w:rsidRPr="00612B17" w:rsidRDefault="007A6677" w:rsidP="007A6677">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p>
    <w:p w:rsidR="007A5D65" w:rsidRPr="00612B17" w:rsidRDefault="007A5D65" w:rsidP="004E3EB8">
      <w:pPr>
        <w:pStyle w:val="HTML"/>
        <w:rPr>
          <w:rFonts w:ascii="Times New Roman" w:hAnsi="Times New Roman"/>
          <w:sz w:val="24"/>
          <w:szCs w:val="24"/>
        </w:rPr>
      </w:pPr>
      <w:r w:rsidRPr="00612B17">
        <w:rPr>
          <w:rFonts w:ascii="Times New Roman" w:hAnsi="Times New Roman"/>
          <w:sz w:val="24"/>
          <w:szCs w:val="24"/>
        </w:rPr>
        <w:tab/>
      </w:r>
      <w:r w:rsidRPr="00612B17">
        <w:rPr>
          <w:rFonts w:ascii="Times New Roman" w:hAnsi="Times New Roman"/>
          <w:sz w:val="24"/>
          <w:szCs w:val="24"/>
        </w:rPr>
        <w:tab/>
      </w:r>
      <w:r w:rsidRPr="00612B17">
        <w:rPr>
          <w:rFonts w:ascii="Times New Roman" w:hAnsi="Times New Roman"/>
          <w:sz w:val="24"/>
          <w:szCs w:val="24"/>
        </w:rPr>
        <w:tab/>
      </w:r>
      <w:r w:rsidR="004E3EB8" w:rsidRPr="00612B17">
        <w:rPr>
          <w:rFonts w:ascii="Times New Roman" w:hAnsi="Times New Roman"/>
          <w:sz w:val="24"/>
          <w:szCs w:val="24"/>
        </w:rPr>
        <w:t>Шифр и наименование научной специальности</w:t>
      </w:r>
      <w:r w:rsidRPr="00612B17">
        <w:rPr>
          <w:rFonts w:ascii="Times New Roman" w:hAnsi="Times New Roman"/>
          <w:sz w:val="24"/>
          <w:szCs w:val="24"/>
        </w:rPr>
        <w:t>: _____________</w:t>
      </w:r>
    </w:p>
    <w:p w:rsidR="007A6677" w:rsidRPr="00612B17" w:rsidRDefault="004E3EB8" w:rsidP="004E3EB8">
      <w:pPr>
        <w:pStyle w:val="HTML"/>
        <w:rPr>
          <w:rFonts w:ascii="Times New Roman" w:hAnsi="Times New Roman"/>
          <w:sz w:val="24"/>
          <w:szCs w:val="24"/>
        </w:rPr>
      </w:pPr>
      <w:r w:rsidRPr="00612B17">
        <w:rPr>
          <w:rFonts w:ascii="Times New Roman" w:hAnsi="Times New Roman"/>
          <w:sz w:val="24"/>
          <w:szCs w:val="24"/>
        </w:rPr>
        <w:tab/>
      </w:r>
    </w:p>
    <w:p w:rsidR="007A6677" w:rsidRPr="00612B17" w:rsidRDefault="007A5D65" w:rsidP="007A6677">
      <w:pPr>
        <w:pStyle w:val="HTML"/>
        <w:jc w:val="right"/>
        <w:rPr>
          <w:rFonts w:ascii="Times New Roman" w:hAnsi="Times New Roman"/>
          <w:sz w:val="24"/>
          <w:szCs w:val="24"/>
        </w:rPr>
      </w:pPr>
      <w:r w:rsidRPr="00612B17">
        <w:rPr>
          <w:rFonts w:ascii="Times New Roman" w:hAnsi="Times New Roman"/>
          <w:sz w:val="24"/>
          <w:szCs w:val="24"/>
        </w:rPr>
        <w:t>_______________________________________________________</w:t>
      </w:r>
    </w:p>
    <w:p w:rsidR="007A6677" w:rsidRPr="00612B17" w:rsidRDefault="007A6677" w:rsidP="004E3EB8">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r w:rsidRPr="00612B17">
        <w:rPr>
          <w:rFonts w:ascii="Times New Roman" w:hAnsi="Times New Roman"/>
          <w:sz w:val="24"/>
          <w:szCs w:val="24"/>
        </w:rPr>
        <w:t>Исполнитель: ________________________</w:t>
      </w:r>
    </w:p>
    <w:p w:rsidR="007A6677" w:rsidRPr="00612B17" w:rsidRDefault="007A6677" w:rsidP="007A6677">
      <w:pPr>
        <w:pStyle w:val="HTML"/>
        <w:jc w:val="right"/>
        <w:rPr>
          <w:rFonts w:ascii="Times New Roman" w:hAnsi="Times New Roman"/>
          <w:sz w:val="24"/>
          <w:szCs w:val="24"/>
        </w:rPr>
      </w:pPr>
    </w:p>
    <w:p w:rsidR="007A6677" w:rsidRPr="00612B17" w:rsidRDefault="007A6677" w:rsidP="007A6677">
      <w:pPr>
        <w:pStyle w:val="HTML"/>
        <w:jc w:val="right"/>
        <w:rPr>
          <w:rFonts w:ascii="Times New Roman" w:hAnsi="Times New Roman"/>
          <w:sz w:val="24"/>
          <w:szCs w:val="24"/>
        </w:rPr>
      </w:pPr>
      <w:r w:rsidRPr="00612B17">
        <w:rPr>
          <w:rFonts w:ascii="Times New Roman" w:hAnsi="Times New Roman"/>
          <w:sz w:val="24"/>
          <w:szCs w:val="24"/>
        </w:rPr>
        <w:t>Предполагаемый научный руководитель: ________________________</w:t>
      </w: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pStyle w:val="HTML"/>
        <w:rPr>
          <w:rFonts w:ascii="Times New Roman" w:hAnsi="Times New Roman"/>
          <w:sz w:val="24"/>
          <w:szCs w:val="24"/>
        </w:rPr>
      </w:pP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center"/>
        <w:rPr>
          <w:rFonts w:ascii="Times New Roman" w:hAnsi="Times New Roman"/>
          <w:i/>
          <w:sz w:val="28"/>
          <w:szCs w:val="28"/>
          <w:u w:val="single"/>
        </w:rPr>
      </w:pPr>
      <w:r w:rsidRPr="00612B17">
        <w:rPr>
          <w:b/>
          <w:sz w:val="24"/>
          <w:u w:val="single"/>
        </w:rPr>
        <w:br w:type="page"/>
      </w:r>
      <w:r w:rsidRPr="00612B17">
        <w:rPr>
          <w:rFonts w:ascii="Times New Roman" w:hAnsi="Times New Roman"/>
          <w:i/>
          <w:sz w:val="28"/>
          <w:szCs w:val="28"/>
          <w:u w:val="single"/>
        </w:rPr>
        <w:lastRenderedPageBreak/>
        <w:t>Рекомендации по структуре и содержанию реферата</w:t>
      </w: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center"/>
        <w:rPr>
          <w:rFonts w:ascii="Times New Roman" w:hAnsi="Times New Roman"/>
          <w:i/>
          <w:sz w:val="28"/>
          <w:szCs w:val="28"/>
          <w:u w:val="single"/>
        </w:rPr>
      </w:pP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rFonts w:ascii="Times New Roman" w:hAnsi="Times New Roman"/>
          <w:sz w:val="24"/>
          <w:szCs w:val="24"/>
        </w:rPr>
      </w:pPr>
      <w:r w:rsidRPr="00612B17">
        <w:rPr>
          <w:rFonts w:ascii="Times New Roman" w:hAnsi="Times New Roman"/>
          <w:sz w:val="24"/>
          <w:szCs w:val="24"/>
        </w:rPr>
        <w:tab/>
        <w:t xml:space="preserve">Тема реферата определяется поступающим самостоятельно с помощью  предполагаемого научного руководителя. </w:t>
      </w:r>
    </w:p>
    <w:p w:rsidR="007A6677" w:rsidRPr="00612B17" w:rsidRDefault="007A6677" w:rsidP="007A6677">
      <w:pPr>
        <w:pStyle w:val="a5"/>
        <w:tabs>
          <w:tab w:val="clear" w:pos="9590"/>
          <w:tab w:val="left" w:pos="9923"/>
        </w:tabs>
        <w:ind w:right="-143" w:firstLine="709"/>
        <w:jc w:val="both"/>
        <w:rPr>
          <w:rFonts w:ascii="Times New Roman" w:hAnsi="Times New Roman"/>
          <w:sz w:val="24"/>
          <w:szCs w:val="24"/>
        </w:rPr>
      </w:pPr>
    </w:p>
    <w:p w:rsidR="007A6677" w:rsidRPr="00612B17" w:rsidRDefault="007A6677" w:rsidP="007A6677">
      <w:pPr>
        <w:pStyle w:val="a5"/>
        <w:tabs>
          <w:tab w:val="clear" w:pos="0"/>
          <w:tab w:val="clear" w:pos="9590"/>
          <w:tab w:val="left" w:pos="-180"/>
          <w:tab w:val="left" w:pos="9923"/>
        </w:tabs>
        <w:ind w:firstLine="709"/>
        <w:jc w:val="both"/>
        <w:rPr>
          <w:rFonts w:ascii="Times New Roman" w:hAnsi="Times New Roman"/>
          <w:sz w:val="24"/>
          <w:szCs w:val="24"/>
        </w:rPr>
      </w:pPr>
      <w:r w:rsidRPr="00612B17">
        <w:rPr>
          <w:rFonts w:ascii="Times New Roman" w:hAnsi="Times New Roman"/>
          <w:sz w:val="24"/>
          <w:szCs w:val="24"/>
        </w:rPr>
        <w:t>В реферате необходимо провести предварительный анализ научной проблемы и обосновать выбор темы диссертации (актуальность проблемы, цель и основные задачи работы, научная новизна и практическая значимость планируемого исследования и др.). Кроме того, рекомендуется изложить основные результаты предыдущих исследований автора в выбранной области (в том числе можно выделить результаты, полученные при выполнении курсовых и дипломной работ).</w:t>
      </w: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r w:rsidRPr="00612B17">
        <w:rPr>
          <w:rFonts w:ascii="Times New Roman" w:eastAsiaTheme="minorHAnsi" w:hAnsi="Times New Roman" w:cs="Times New Roman"/>
          <w:color w:val="000000"/>
          <w:sz w:val="24"/>
          <w:szCs w:val="24"/>
          <w:lang w:eastAsia="en-US"/>
        </w:rPr>
        <w:t xml:space="preserve">Реферат по объему должен составлять 20 -25 страницы (формат А4) </w:t>
      </w: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612B17">
        <w:rPr>
          <w:rFonts w:ascii="Times New Roman" w:eastAsiaTheme="minorHAnsi" w:hAnsi="Times New Roman" w:cs="Times New Roman"/>
          <w:color w:val="000000"/>
          <w:sz w:val="24"/>
          <w:szCs w:val="24"/>
          <w:lang w:eastAsia="en-US"/>
        </w:rPr>
        <w:t xml:space="preserve">печатного текста при оформлении реферата с помощью компьютерной </w:t>
      </w: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612B17">
        <w:rPr>
          <w:rFonts w:ascii="Times New Roman" w:eastAsiaTheme="minorHAnsi" w:hAnsi="Times New Roman" w:cs="Times New Roman"/>
          <w:color w:val="000000"/>
          <w:sz w:val="24"/>
          <w:szCs w:val="24"/>
          <w:lang w:eastAsia="en-US"/>
        </w:rPr>
        <w:t xml:space="preserve">техники с использованием текстового редактора Word: шрифт Times New </w:t>
      </w: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spellStart"/>
      <w:r w:rsidRPr="00612B17">
        <w:rPr>
          <w:rFonts w:ascii="Times New Roman" w:eastAsiaTheme="minorHAnsi" w:hAnsi="Times New Roman" w:cs="Times New Roman"/>
          <w:color w:val="000000"/>
          <w:sz w:val="24"/>
          <w:szCs w:val="24"/>
          <w:lang w:eastAsia="en-US"/>
        </w:rPr>
        <w:t>Roman</w:t>
      </w:r>
      <w:proofErr w:type="spellEnd"/>
      <w:r w:rsidRPr="00612B17">
        <w:rPr>
          <w:rFonts w:ascii="Times New Roman" w:eastAsiaTheme="minorHAnsi" w:hAnsi="Times New Roman" w:cs="Times New Roman"/>
          <w:color w:val="000000"/>
          <w:sz w:val="24"/>
          <w:szCs w:val="24"/>
          <w:lang w:eastAsia="en-US"/>
        </w:rPr>
        <w:t xml:space="preserve">, размер шрифта – 14pt, междустрочный интервал - 1,5. Поля: верхнее и нижнее - 2 см, левое - 3 см, правое - 1,5 см. </w:t>
      </w:r>
    </w:p>
    <w:p w:rsidR="007A6677" w:rsidRPr="00612B17" w:rsidRDefault="007A6677" w:rsidP="007A6677">
      <w:pPr>
        <w:tabs>
          <w:tab w:val="left" w:pos="9923"/>
        </w:tabs>
        <w:spacing w:after="0" w:line="240" w:lineRule="auto"/>
        <w:jc w:val="both"/>
        <w:rPr>
          <w:rFonts w:ascii="Times New Roman" w:hAnsi="Times New Roman"/>
          <w:sz w:val="24"/>
          <w:szCs w:val="24"/>
        </w:rPr>
      </w:pPr>
      <w:r w:rsidRPr="00612B17">
        <w:rPr>
          <w:rFonts w:ascii="Times New Roman" w:eastAsiaTheme="minorHAnsi" w:hAnsi="Times New Roman" w:cs="Times New Roman"/>
          <w:color w:val="000000"/>
          <w:sz w:val="24"/>
          <w:szCs w:val="24"/>
          <w:lang w:eastAsia="en-US"/>
        </w:rPr>
        <w:t>Страницы реферата должны быть пронумерованы и скреплены в папку</w:t>
      </w:r>
      <w:r w:rsidRPr="00612B17">
        <w:rPr>
          <w:rFonts w:ascii="Times New Roman" w:eastAsiaTheme="minorHAnsi" w:hAnsi="Times New Roman" w:cs="Times New Roman"/>
          <w:color w:val="000000"/>
          <w:sz w:val="28"/>
          <w:szCs w:val="28"/>
          <w:lang w:eastAsia="en-US"/>
        </w:rPr>
        <w:t>.</w:t>
      </w:r>
    </w:p>
    <w:p w:rsidR="007A6677" w:rsidRPr="00612B17" w:rsidRDefault="007A6677" w:rsidP="007A6677">
      <w:pPr>
        <w:tabs>
          <w:tab w:val="left" w:pos="9923"/>
        </w:tabs>
        <w:spacing w:after="0" w:line="240" w:lineRule="auto"/>
        <w:ind w:firstLine="709"/>
        <w:jc w:val="both"/>
        <w:rPr>
          <w:rFonts w:ascii="Times New Roman" w:hAnsi="Times New Roman"/>
          <w:sz w:val="24"/>
          <w:szCs w:val="24"/>
        </w:rPr>
      </w:pPr>
    </w:p>
    <w:p w:rsidR="007A6677" w:rsidRPr="00612B17" w:rsidRDefault="007A6677" w:rsidP="007A6677">
      <w:pPr>
        <w:tabs>
          <w:tab w:val="left" w:pos="9923"/>
        </w:tabs>
        <w:spacing w:after="0" w:line="240" w:lineRule="auto"/>
        <w:ind w:firstLine="709"/>
        <w:jc w:val="both"/>
        <w:rPr>
          <w:rFonts w:ascii="Times New Roman" w:hAnsi="Times New Roman"/>
          <w:sz w:val="24"/>
          <w:szCs w:val="24"/>
        </w:rPr>
      </w:pPr>
      <w:r w:rsidRPr="00612B17">
        <w:rPr>
          <w:rFonts w:ascii="Times New Roman" w:hAnsi="Times New Roman"/>
          <w:sz w:val="24"/>
          <w:szCs w:val="24"/>
        </w:rPr>
        <w:t xml:space="preserve"> Реферат должен включать следующие разделы:</w:t>
      </w:r>
    </w:p>
    <w:p w:rsidR="007A6677" w:rsidRPr="00612B17" w:rsidRDefault="007A6677" w:rsidP="007A6677">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12B17">
        <w:rPr>
          <w:bCs/>
        </w:rPr>
        <w:t>введение</w:t>
      </w:r>
      <w:r w:rsidRPr="00612B17">
        <w:t>;</w:t>
      </w:r>
    </w:p>
    <w:p w:rsidR="007A6677" w:rsidRPr="00612B17" w:rsidRDefault="007A6677" w:rsidP="007A6677">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dstrike/>
        </w:rPr>
      </w:pPr>
      <w:r w:rsidRPr="00612B17">
        <w:rPr>
          <w:bCs/>
        </w:rPr>
        <w:t>основная часть;</w:t>
      </w:r>
    </w:p>
    <w:p w:rsidR="007A6677" w:rsidRPr="00612B17" w:rsidRDefault="007A6677" w:rsidP="007A6677">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dstrike/>
        </w:rPr>
      </w:pPr>
      <w:r w:rsidRPr="00612B17">
        <w:rPr>
          <w:bCs/>
        </w:rPr>
        <w:t>выводы (заключение);</w:t>
      </w:r>
    </w:p>
    <w:p w:rsidR="007A6677" w:rsidRPr="00612B17" w:rsidRDefault="007A6677" w:rsidP="007A6677">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dstrike/>
        </w:rPr>
      </w:pPr>
      <w:r w:rsidRPr="00612B17">
        <w:rPr>
          <w:bCs/>
        </w:rPr>
        <w:t>список литературы.</w:t>
      </w:r>
    </w:p>
    <w:p w:rsidR="007A6677" w:rsidRPr="00612B17" w:rsidRDefault="007A6677" w:rsidP="007A6677">
      <w:pPr>
        <w:pStyle w:val="a4"/>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left="1080"/>
        <w:jc w:val="both"/>
        <w:rPr>
          <w:dstrike/>
        </w:rPr>
      </w:pPr>
    </w:p>
    <w:p w:rsidR="007A6677" w:rsidRPr="00612B17" w:rsidRDefault="007A6677" w:rsidP="007A6677">
      <w:pPr>
        <w:pStyle w:val="a5"/>
        <w:tabs>
          <w:tab w:val="clear" w:pos="0"/>
          <w:tab w:val="clear" w:pos="9590"/>
          <w:tab w:val="left" w:pos="-180"/>
          <w:tab w:val="left" w:pos="9923"/>
        </w:tabs>
        <w:ind w:firstLine="709"/>
        <w:jc w:val="both"/>
        <w:rPr>
          <w:rFonts w:ascii="Times New Roman" w:hAnsi="Times New Roman"/>
          <w:sz w:val="24"/>
          <w:szCs w:val="24"/>
        </w:rPr>
      </w:pPr>
      <w:r w:rsidRPr="00612B17">
        <w:rPr>
          <w:rFonts w:ascii="Times New Roman" w:hAnsi="Times New Roman"/>
          <w:sz w:val="24"/>
          <w:szCs w:val="24"/>
        </w:rPr>
        <w:t xml:space="preserve">Реферат должен быть подписан поступающим </w:t>
      </w:r>
    </w:p>
    <w:p w:rsidR="007A6677" w:rsidRPr="00612B17" w:rsidRDefault="007A6677" w:rsidP="007A6677">
      <w:pPr>
        <w:pStyle w:val="a5"/>
        <w:tabs>
          <w:tab w:val="clear" w:pos="0"/>
          <w:tab w:val="clear" w:pos="9590"/>
          <w:tab w:val="left" w:pos="-180"/>
          <w:tab w:val="left" w:pos="9923"/>
        </w:tabs>
        <w:ind w:firstLine="709"/>
        <w:jc w:val="both"/>
        <w:rPr>
          <w:rFonts w:ascii="Times New Roman" w:hAnsi="Times New Roman"/>
          <w:sz w:val="24"/>
          <w:szCs w:val="24"/>
        </w:rPr>
      </w:pP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rPr>
          <w:rFonts w:ascii="Calibri" w:hAnsi="Calibri"/>
        </w:rPr>
      </w:pPr>
      <w:r w:rsidRPr="00612B17">
        <w:rPr>
          <w:rFonts w:ascii="Calibri" w:hAnsi="Calibri"/>
          <w:sz w:val="24"/>
          <w:szCs w:val="24"/>
        </w:rPr>
        <w:t xml:space="preserve">            Реферат должен содержать</w:t>
      </w:r>
      <w:r w:rsidRPr="00612B17">
        <w:rPr>
          <w:rFonts w:ascii="Calibri" w:hAnsi="Calibri"/>
        </w:rPr>
        <w:t xml:space="preserve"> подпись и отзыв на реферат предполагаемого научного руководителя.</w:t>
      </w: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A6677" w:rsidRPr="00612B17" w:rsidRDefault="007A6677"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E34F1" w:rsidRPr="00612B17" w:rsidRDefault="008E34F1"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4D52" w:rsidRPr="00612B17" w:rsidRDefault="00B24D52" w:rsidP="00B24D52">
      <w:pPr>
        <w:spacing w:after="60" w:line="312" w:lineRule="atLeast"/>
        <w:jc w:val="center"/>
        <w:rPr>
          <w:rFonts w:ascii="Times New Roman" w:eastAsia="Times New Roman" w:hAnsi="Times New Roman" w:cs="Times New Roman"/>
          <w:b/>
          <w:color w:val="393838"/>
          <w:sz w:val="16"/>
          <w:szCs w:val="16"/>
        </w:rPr>
      </w:pPr>
    </w:p>
    <w:p w:rsidR="00B24D52" w:rsidRPr="00612B17" w:rsidRDefault="00B24D52" w:rsidP="00B24D52">
      <w:pPr>
        <w:spacing w:after="60" w:line="312" w:lineRule="atLeast"/>
        <w:jc w:val="center"/>
        <w:rPr>
          <w:rFonts w:ascii="Times New Roman" w:eastAsia="Times New Roman" w:hAnsi="Times New Roman" w:cs="Times New Roman"/>
          <w:b/>
          <w:color w:val="393838"/>
          <w:sz w:val="16"/>
          <w:szCs w:val="16"/>
        </w:rPr>
      </w:pPr>
    </w:p>
    <w:p w:rsidR="007A3213" w:rsidRPr="00612B17" w:rsidRDefault="007A3213" w:rsidP="007A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80"/>
        <w:rPr>
          <w:rFonts w:ascii="Times New Roman" w:hAnsi="Times New Roman"/>
          <w:b/>
          <w:sz w:val="28"/>
          <w:szCs w:val="28"/>
        </w:rPr>
      </w:pPr>
      <w:r w:rsidRPr="00612B17">
        <w:rPr>
          <w:rFonts w:ascii="Times New Roman" w:hAnsi="Times New Roman"/>
          <w:b/>
          <w:sz w:val="28"/>
          <w:szCs w:val="28"/>
        </w:rPr>
        <w:lastRenderedPageBreak/>
        <w:t xml:space="preserve">Приложение </w:t>
      </w:r>
      <w:r w:rsidR="004E3EB8" w:rsidRPr="00612B17">
        <w:rPr>
          <w:rFonts w:ascii="Times New Roman" w:hAnsi="Times New Roman"/>
          <w:b/>
          <w:sz w:val="28"/>
          <w:szCs w:val="28"/>
        </w:rPr>
        <w:t>8</w:t>
      </w:r>
    </w:p>
    <w:p w:rsidR="00E32763" w:rsidRPr="00612B17" w:rsidRDefault="00E32763" w:rsidP="00E32763">
      <w:pPr>
        <w:ind w:left="5387"/>
        <w:rPr>
          <w:sz w:val="28"/>
          <w:szCs w:val="28"/>
        </w:rPr>
      </w:pPr>
    </w:p>
    <w:p w:rsidR="00E32763" w:rsidRPr="00612B17" w:rsidRDefault="00E32763" w:rsidP="00E32763">
      <w:pPr>
        <w:jc w:val="center"/>
        <w:rPr>
          <w:rFonts w:ascii="Times New Roman" w:hAnsi="Times New Roman" w:cs="Times New Roman"/>
          <w:b/>
          <w:sz w:val="28"/>
          <w:szCs w:val="28"/>
        </w:rPr>
      </w:pPr>
      <w:r w:rsidRPr="00612B17">
        <w:rPr>
          <w:rFonts w:ascii="Times New Roman" w:hAnsi="Times New Roman" w:cs="Times New Roman"/>
          <w:b/>
          <w:sz w:val="28"/>
          <w:szCs w:val="28"/>
        </w:rPr>
        <w:t>Согласие на зачисление</w:t>
      </w:r>
    </w:p>
    <w:p w:rsidR="00E32763" w:rsidRPr="00612B17" w:rsidRDefault="008E5E82" w:rsidP="00E32763">
      <w:pPr>
        <w:ind w:left="6372"/>
        <w:rPr>
          <w:rFonts w:ascii="Times New Roman" w:hAnsi="Times New Roman" w:cs="Times New Roman"/>
          <w:sz w:val="28"/>
          <w:szCs w:val="28"/>
        </w:rPr>
      </w:pPr>
      <w:r w:rsidRPr="00612B17">
        <w:rPr>
          <w:rFonts w:ascii="Times New Roman" w:hAnsi="Times New Roman" w:cs="Times New Roman"/>
          <w:sz w:val="28"/>
          <w:szCs w:val="28"/>
        </w:rPr>
        <w:t xml:space="preserve"> Директору</w:t>
      </w:r>
      <w:r w:rsidR="00E32763" w:rsidRPr="00612B17">
        <w:rPr>
          <w:rFonts w:ascii="Times New Roman" w:hAnsi="Times New Roman" w:cs="Times New Roman"/>
          <w:sz w:val="28"/>
          <w:szCs w:val="28"/>
        </w:rPr>
        <w:t xml:space="preserve"> ИБМХ     Пономаренко Е.А.           от___________________</w:t>
      </w:r>
    </w:p>
    <w:p w:rsidR="00E32763" w:rsidRPr="00612B17" w:rsidRDefault="00E32763" w:rsidP="00E32763">
      <w:pPr>
        <w:pStyle w:val="1"/>
        <w:ind w:left="5664" w:hanging="277"/>
        <w:jc w:val="left"/>
        <w:rPr>
          <w:szCs w:val="28"/>
        </w:rPr>
      </w:pPr>
    </w:p>
    <w:p w:rsidR="00E32763" w:rsidRPr="00612B17" w:rsidRDefault="00E32763" w:rsidP="00E32763">
      <w:pPr>
        <w:pStyle w:val="1"/>
        <w:jc w:val="left"/>
        <w:rPr>
          <w:szCs w:val="28"/>
        </w:rPr>
      </w:pPr>
    </w:p>
    <w:p w:rsidR="00E32763" w:rsidRPr="00612B17" w:rsidRDefault="00E32763" w:rsidP="00E32763">
      <w:pPr>
        <w:pStyle w:val="1"/>
        <w:jc w:val="center"/>
        <w:rPr>
          <w:b/>
          <w:szCs w:val="28"/>
        </w:rPr>
      </w:pPr>
      <w:r w:rsidRPr="00612B17">
        <w:rPr>
          <w:b/>
          <w:szCs w:val="28"/>
        </w:rPr>
        <w:t>З А Я В Л Е Н И Е</w:t>
      </w:r>
    </w:p>
    <w:p w:rsidR="00E32763" w:rsidRPr="00612B17" w:rsidRDefault="00E32763" w:rsidP="00E32763">
      <w:pPr>
        <w:rPr>
          <w:rFonts w:ascii="Times New Roman" w:hAnsi="Times New Roman" w:cs="Times New Roman"/>
          <w:sz w:val="28"/>
          <w:szCs w:val="28"/>
        </w:rPr>
      </w:pPr>
    </w:p>
    <w:p w:rsidR="00E32763" w:rsidRPr="00612B17" w:rsidRDefault="00E32763" w:rsidP="00E32763">
      <w:pPr>
        <w:rPr>
          <w:rFonts w:ascii="Times New Roman" w:hAnsi="Times New Roman" w:cs="Times New Roman"/>
          <w:sz w:val="28"/>
          <w:szCs w:val="28"/>
        </w:rPr>
      </w:pPr>
    </w:p>
    <w:p w:rsidR="00E32763" w:rsidRPr="00612B17" w:rsidRDefault="00E32763" w:rsidP="00E32763">
      <w:pPr>
        <w:spacing w:line="360" w:lineRule="auto"/>
        <w:jc w:val="both"/>
        <w:rPr>
          <w:rFonts w:ascii="Times New Roman" w:hAnsi="Times New Roman" w:cs="Times New Roman"/>
          <w:sz w:val="28"/>
          <w:szCs w:val="28"/>
        </w:rPr>
      </w:pPr>
      <w:r w:rsidRPr="00612B17">
        <w:rPr>
          <w:rFonts w:ascii="Times New Roman" w:hAnsi="Times New Roman" w:cs="Times New Roman"/>
          <w:sz w:val="28"/>
          <w:szCs w:val="28"/>
        </w:rPr>
        <w:t>Я, _______________________________________________________________</w:t>
      </w:r>
    </w:p>
    <w:p w:rsidR="00E32763" w:rsidRPr="00612B17" w:rsidRDefault="00E32763" w:rsidP="00E32763">
      <w:pPr>
        <w:spacing w:line="360" w:lineRule="auto"/>
        <w:jc w:val="both"/>
        <w:rPr>
          <w:rFonts w:ascii="Times New Roman" w:hAnsi="Times New Roman" w:cs="Times New Roman"/>
          <w:sz w:val="28"/>
          <w:szCs w:val="28"/>
        </w:rPr>
      </w:pPr>
      <w:r w:rsidRPr="00612B17">
        <w:rPr>
          <w:rFonts w:ascii="Times New Roman" w:hAnsi="Times New Roman" w:cs="Times New Roman"/>
          <w:sz w:val="28"/>
          <w:szCs w:val="28"/>
        </w:rPr>
        <w:t xml:space="preserve">поступающая в Федеральное государственное бюджетное научное учреждение «Научно-исследовательский  институт биомедицинской химии имени В.Н. </w:t>
      </w:r>
      <w:proofErr w:type="spellStart"/>
      <w:r w:rsidRPr="00612B17">
        <w:rPr>
          <w:rFonts w:ascii="Times New Roman" w:hAnsi="Times New Roman" w:cs="Times New Roman"/>
          <w:sz w:val="28"/>
          <w:szCs w:val="28"/>
        </w:rPr>
        <w:t>Ореховича</w:t>
      </w:r>
      <w:proofErr w:type="spellEnd"/>
      <w:r w:rsidRPr="00612B17">
        <w:rPr>
          <w:rFonts w:ascii="Times New Roman" w:hAnsi="Times New Roman" w:cs="Times New Roman"/>
          <w:sz w:val="28"/>
          <w:szCs w:val="28"/>
        </w:rPr>
        <w:t>» (ИБМХ) даю согласие на зачисление в рамках контрольных цифр приема на очную форму о</w:t>
      </w:r>
      <w:r w:rsidR="008E5E82" w:rsidRPr="00612B17">
        <w:rPr>
          <w:rFonts w:ascii="Times New Roman" w:hAnsi="Times New Roman" w:cs="Times New Roman"/>
          <w:sz w:val="28"/>
          <w:szCs w:val="28"/>
        </w:rPr>
        <w:t>бучения по научной специальности   1.5.4. – биохимия</w:t>
      </w:r>
      <w:r w:rsidRPr="00612B17">
        <w:rPr>
          <w:rFonts w:ascii="Times New Roman" w:hAnsi="Times New Roman" w:cs="Times New Roman"/>
          <w:sz w:val="28"/>
          <w:szCs w:val="28"/>
        </w:rPr>
        <w:t>.</w:t>
      </w:r>
    </w:p>
    <w:p w:rsidR="00E32763" w:rsidRPr="00612B17" w:rsidRDefault="00E32763" w:rsidP="00E32763">
      <w:pPr>
        <w:spacing w:line="360" w:lineRule="auto"/>
        <w:jc w:val="both"/>
        <w:rPr>
          <w:rFonts w:ascii="Times New Roman" w:hAnsi="Times New Roman" w:cs="Times New Roman"/>
          <w:sz w:val="28"/>
          <w:szCs w:val="28"/>
        </w:rPr>
      </w:pPr>
    </w:p>
    <w:p w:rsidR="00E32763" w:rsidRPr="00612B17" w:rsidRDefault="00E32763" w:rsidP="00E32763">
      <w:pPr>
        <w:rPr>
          <w:rFonts w:ascii="Times New Roman" w:hAnsi="Times New Roman" w:cs="Times New Roman"/>
          <w:sz w:val="28"/>
          <w:szCs w:val="28"/>
        </w:rPr>
      </w:pPr>
    </w:p>
    <w:p w:rsidR="00E32763" w:rsidRPr="00612B17" w:rsidRDefault="00E32763" w:rsidP="00E32763">
      <w:pPr>
        <w:rPr>
          <w:rFonts w:ascii="Times New Roman" w:hAnsi="Times New Roman" w:cs="Times New Roman"/>
          <w:sz w:val="28"/>
          <w:szCs w:val="28"/>
        </w:rPr>
      </w:pPr>
    </w:p>
    <w:p w:rsidR="00E32763" w:rsidRPr="00612B17" w:rsidRDefault="00E32763" w:rsidP="00E32763">
      <w:pPr>
        <w:rPr>
          <w:rFonts w:ascii="Times New Roman" w:hAnsi="Times New Roman" w:cs="Times New Roman"/>
          <w:sz w:val="28"/>
          <w:szCs w:val="28"/>
        </w:rPr>
      </w:pPr>
    </w:p>
    <w:p w:rsidR="00E32763" w:rsidRPr="00612B17" w:rsidRDefault="00E32763" w:rsidP="00E32763">
      <w:pPr>
        <w:rPr>
          <w:rFonts w:ascii="Times New Roman" w:hAnsi="Times New Roman" w:cs="Times New Roman"/>
          <w:sz w:val="28"/>
          <w:szCs w:val="28"/>
        </w:rPr>
      </w:pPr>
      <w:r w:rsidRPr="00612B17">
        <w:rPr>
          <w:rFonts w:ascii="Times New Roman" w:hAnsi="Times New Roman" w:cs="Times New Roman"/>
          <w:sz w:val="28"/>
          <w:szCs w:val="28"/>
        </w:rPr>
        <w:t xml:space="preserve">Дата </w:t>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t>Подпись</w:t>
      </w:r>
    </w:p>
    <w:p w:rsidR="00E32763" w:rsidRPr="00612B17" w:rsidRDefault="00E32763" w:rsidP="00E32763">
      <w:pPr>
        <w:rPr>
          <w:rFonts w:ascii="Times New Roman" w:hAnsi="Times New Roman" w:cs="Times New Roman"/>
          <w:sz w:val="28"/>
          <w:szCs w:val="28"/>
        </w:rPr>
      </w:pPr>
    </w:p>
    <w:p w:rsidR="00E32763" w:rsidRPr="00612B17" w:rsidRDefault="00E32763" w:rsidP="00E32763"/>
    <w:p w:rsidR="00E32763" w:rsidRPr="00612B17" w:rsidRDefault="00E32763" w:rsidP="00E32763"/>
    <w:p w:rsidR="00E32763" w:rsidRPr="00612B17" w:rsidRDefault="00E32763" w:rsidP="00E32763"/>
    <w:p w:rsidR="00E32763" w:rsidRPr="00612B17" w:rsidRDefault="00E32763" w:rsidP="00E32763"/>
    <w:p w:rsidR="008E5E82" w:rsidRPr="00612B17" w:rsidRDefault="008E5E82" w:rsidP="00A730DD">
      <w:pPr>
        <w:jc w:val="center"/>
        <w:rPr>
          <w:rFonts w:ascii="Times New Roman" w:hAnsi="Times New Roman" w:cs="Times New Roman"/>
          <w:b/>
          <w:sz w:val="28"/>
          <w:szCs w:val="28"/>
        </w:rPr>
      </w:pPr>
    </w:p>
    <w:p w:rsidR="00A730DD" w:rsidRPr="00612B17" w:rsidRDefault="00A730DD" w:rsidP="00A730DD">
      <w:pPr>
        <w:jc w:val="center"/>
        <w:rPr>
          <w:rFonts w:ascii="Times New Roman" w:hAnsi="Times New Roman" w:cs="Times New Roman"/>
          <w:b/>
          <w:sz w:val="28"/>
          <w:szCs w:val="28"/>
        </w:rPr>
      </w:pPr>
      <w:r w:rsidRPr="00612B17">
        <w:rPr>
          <w:rFonts w:ascii="Times New Roman" w:hAnsi="Times New Roman" w:cs="Times New Roman"/>
          <w:b/>
          <w:sz w:val="28"/>
          <w:szCs w:val="28"/>
        </w:rPr>
        <w:lastRenderedPageBreak/>
        <w:t>Согласие на зачисление</w:t>
      </w:r>
    </w:p>
    <w:p w:rsidR="007A5D65" w:rsidRPr="00612B17" w:rsidRDefault="007A5D65" w:rsidP="00A730DD">
      <w:pPr>
        <w:ind w:left="6372"/>
        <w:rPr>
          <w:rFonts w:ascii="Times New Roman" w:hAnsi="Times New Roman" w:cs="Times New Roman"/>
          <w:sz w:val="28"/>
          <w:szCs w:val="28"/>
        </w:rPr>
      </w:pPr>
    </w:p>
    <w:p w:rsidR="00A730DD" w:rsidRPr="00612B17" w:rsidRDefault="008E5E82" w:rsidP="00A730DD">
      <w:pPr>
        <w:ind w:left="6372"/>
        <w:rPr>
          <w:rFonts w:ascii="Times New Roman" w:hAnsi="Times New Roman" w:cs="Times New Roman"/>
          <w:sz w:val="28"/>
          <w:szCs w:val="28"/>
        </w:rPr>
      </w:pPr>
      <w:r w:rsidRPr="00612B17">
        <w:rPr>
          <w:rFonts w:ascii="Times New Roman" w:hAnsi="Times New Roman" w:cs="Times New Roman"/>
          <w:sz w:val="28"/>
          <w:szCs w:val="28"/>
        </w:rPr>
        <w:t xml:space="preserve"> Директору</w:t>
      </w:r>
      <w:r w:rsidR="00A730DD" w:rsidRPr="00612B17">
        <w:rPr>
          <w:rFonts w:ascii="Times New Roman" w:hAnsi="Times New Roman" w:cs="Times New Roman"/>
          <w:sz w:val="28"/>
          <w:szCs w:val="28"/>
        </w:rPr>
        <w:t xml:space="preserve"> ИБМХ     Пономаренко Е.А.           от___________________</w:t>
      </w:r>
    </w:p>
    <w:p w:rsidR="00A730DD" w:rsidRPr="00612B17" w:rsidRDefault="00A730DD" w:rsidP="00A730DD">
      <w:pPr>
        <w:pStyle w:val="1"/>
        <w:ind w:left="5664" w:hanging="277"/>
        <w:jc w:val="left"/>
        <w:rPr>
          <w:szCs w:val="28"/>
        </w:rPr>
      </w:pPr>
    </w:p>
    <w:p w:rsidR="00A730DD" w:rsidRPr="00612B17" w:rsidRDefault="00A730DD" w:rsidP="00A730DD">
      <w:pPr>
        <w:pStyle w:val="1"/>
        <w:jc w:val="left"/>
        <w:rPr>
          <w:szCs w:val="28"/>
        </w:rPr>
      </w:pPr>
    </w:p>
    <w:p w:rsidR="00A730DD" w:rsidRPr="00612B17" w:rsidRDefault="00A730DD" w:rsidP="00A730DD">
      <w:pPr>
        <w:pStyle w:val="1"/>
        <w:jc w:val="center"/>
        <w:rPr>
          <w:b/>
          <w:szCs w:val="28"/>
        </w:rPr>
      </w:pPr>
      <w:r w:rsidRPr="00612B17">
        <w:rPr>
          <w:b/>
          <w:szCs w:val="28"/>
        </w:rPr>
        <w:t>З А Я В Л Е Н И Е</w:t>
      </w:r>
    </w:p>
    <w:p w:rsidR="00A730DD" w:rsidRPr="00612B17" w:rsidRDefault="00A730DD" w:rsidP="00A730DD">
      <w:pPr>
        <w:rPr>
          <w:rFonts w:ascii="Times New Roman" w:hAnsi="Times New Roman" w:cs="Times New Roman"/>
          <w:sz w:val="28"/>
          <w:szCs w:val="28"/>
        </w:rPr>
      </w:pPr>
    </w:p>
    <w:p w:rsidR="00A730DD" w:rsidRPr="00612B17" w:rsidRDefault="00A730DD" w:rsidP="00A730DD">
      <w:pPr>
        <w:rPr>
          <w:rFonts w:ascii="Times New Roman" w:hAnsi="Times New Roman" w:cs="Times New Roman"/>
          <w:sz w:val="28"/>
          <w:szCs w:val="28"/>
        </w:rPr>
      </w:pPr>
    </w:p>
    <w:p w:rsidR="00A730DD" w:rsidRPr="00612B17" w:rsidRDefault="00A730DD" w:rsidP="00A730DD">
      <w:pPr>
        <w:spacing w:line="360" w:lineRule="auto"/>
        <w:jc w:val="both"/>
        <w:rPr>
          <w:rFonts w:ascii="Times New Roman" w:hAnsi="Times New Roman" w:cs="Times New Roman"/>
          <w:sz w:val="28"/>
          <w:szCs w:val="28"/>
        </w:rPr>
      </w:pPr>
      <w:r w:rsidRPr="00612B17">
        <w:rPr>
          <w:rFonts w:ascii="Times New Roman" w:hAnsi="Times New Roman" w:cs="Times New Roman"/>
          <w:sz w:val="28"/>
          <w:szCs w:val="28"/>
        </w:rPr>
        <w:t>Я, _______________________________________________________________</w:t>
      </w:r>
    </w:p>
    <w:p w:rsidR="00A730DD" w:rsidRPr="00612B17" w:rsidRDefault="00A730DD" w:rsidP="00A730DD">
      <w:pPr>
        <w:spacing w:line="360" w:lineRule="auto"/>
        <w:jc w:val="both"/>
        <w:rPr>
          <w:rFonts w:ascii="Times New Roman" w:hAnsi="Times New Roman" w:cs="Times New Roman"/>
          <w:sz w:val="28"/>
          <w:szCs w:val="28"/>
        </w:rPr>
      </w:pPr>
      <w:r w:rsidRPr="00612B17">
        <w:rPr>
          <w:rFonts w:ascii="Times New Roman" w:hAnsi="Times New Roman" w:cs="Times New Roman"/>
          <w:sz w:val="28"/>
          <w:szCs w:val="28"/>
        </w:rPr>
        <w:t xml:space="preserve">поступающая в Федеральное государственное бюджетное научное учреждение «Научно-исследовательский институт биомедицинской химии имени В.Н. </w:t>
      </w:r>
      <w:proofErr w:type="spellStart"/>
      <w:r w:rsidRPr="00612B17">
        <w:rPr>
          <w:rFonts w:ascii="Times New Roman" w:hAnsi="Times New Roman" w:cs="Times New Roman"/>
          <w:sz w:val="28"/>
          <w:szCs w:val="28"/>
        </w:rPr>
        <w:t>Ореховича</w:t>
      </w:r>
      <w:proofErr w:type="spellEnd"/>
      <w:r w:rsidRPr="00612B17">
        <w:rPr>
          <w:rFonts w:ascii="Times New Roman" w:hAnsi="Times New Roman" w:cs="Times New Roman"/>
          <w:sz w:val="28"/>
          <w:szCs w:val="28"/>
        </w:rPr>
        <w:t>» (ИБМХ) даю согласие на зачисление в рамках контрольных цифр приема</w:t>
      </w:r>
      <w:r w:rsidR="008E5E82" w:rsidRPr="00612B17">
        <w:rPr>
          <w:rFonts w:ascii="Times New Roman" w:hAnsi="Times New Roman" w:cs="Times New Roman"/>
          <w:sz w:val="28"/>
          <w:szCs w:val="28"/>
        </w:rPr>
        <w:t xml:space="preserve"> на очную форму </w:t>
      </w:r>
      <w:proofErr w:type="gramStart"/>
      <w:r w:rsidR="008E5E82" w:rsidRPr="00612B17">
        <w:rPr>
          <w:rFonts w:ascii="Times New Roman" w:hAnsi="Times New Roman" w:cs="Times New Roman"/>
          <w:sz w:val="28"/>
          <w:szCs w:val="28"/>
        </w:rPr>
        <w:t>обучения по</w:t>
      </w:r>
      <w:proofErr w:type="gramEnd"/>
      <w:r w:rsidR="008E5E82" w:rsidRPr="00612B17">
        <w:rPr>
          <w:rFonts w:ascii="Times New Roman" w:hAnsi="Times New Roman" w:cs="Times New Roman"/>
          <w:sz w:val="28"/>
          <w:szCs w:val="28"/>
        </w:rPr>
        <w:t xml:space="preserve"> научной специальности</w:t>
      </w:r>
      <w:r w:rsidRPr="00612B17">
        <w:rPr>
          <w:rFonts w:ascii="Times New Roman" w:hAnsi="Times New Roman" w:cs="Times New Roman"/>
          <w:sz w:val="28"/>
          <w:szCs w:val="28"/>
        </w:rPr>
        <w:t xml:space="preserve"> </w:t>
      </w:r>
      <w:r w:rsidR="008E5E82" w:rsidRPr="00612B17">
        <w:rPr>
          <w:rFonts w:ascii="Times New Roman" w:hAnsi="Times New Roman" w:cs="Times New Roman"/>
          <w:sz w:val="28"/>
          <w:szCs w:val="28"/>
        </w:rPr>
        <w:t xml:space="preserve"> 1.5.8.</w:t>
      </w:r>
      <w:r w:rsidRPr="00612B17">
        <w:rPr>
          <w:rFonts w:ascii="Times New Roman" w:hAnsi="Times New Roman" w:cs="Times New Roman"/>
          <w:sz w:val="28"/>
          <w:szCs w:val="28"/>
        </w:rPr>
        <w:t xml:space="preserve"> – математи</w:t>
      </w:r>
      <w:r w:rsidR="008E5E82" w:rsidRPr="00612B17">
        <w:rPr>
          <w:rFonts w:ascii="Times New Roman" w:hAnsi="Times New Roman" w:cs="Times New Roman"/>
          <w:sz w:val="28"/>
          <w:szCs w:val="28"/>
        </w:rPr>
        <w:t>ческая биология, биоинформатика</w:t>
      </w:r>
      <w:r w:rsidRPr="00612B17">
        <w:rPr>
          <w:rFonts w:ascii="Times New Roman" w:hAnsi="Times New Roman" w:cs="Times New Roman"/>
          <w:sz w:val="28"/>
          <w:szCs w:val="28"/>
        </w:rPr>
        <w:t>.</w:t>
      </w:r>
    </w:p>
    <w:p w:rsidR="00E32763" w:rsidRPr="00612B17" w:rsidRDefault="00E32763" w:rsidP="00E32763">
      <w:pPr>
        <w:spacing w:line="360" w:lineRule="auto"/>
        <w:jc w:val="both"/>
        <w:rPr>
          <w:rFonts w:ascii="Times New Roman" w:hAnsi="Times New Roman" w:cs="Times New Roman"/>
          <w:sz w:val="28"/>
          <w:szCs w:val="28"/>
        </w:rPr>
      </w:pPr>
    </w:p>
    <w:p w:rsidR="00E32763" w:rsidRPr="00612B17" w:rsidRDefault="00E32763" w:rsidP="00E32763">
      <w:pPr>
        <w:spacing w:line="360" w:lineRule="auto"/>
        <w:jc w:val="both"/>
        <w:rPr>
          <w:sz w:val="28"/>
          <w:szCs w:val="28"/>
        </w:rPr>
      </w:pPr>
    </w:p>
    <w:p w:rsidR="00E32763" w:rsidRPr="00612B17" w:rsidRDefault="00E32763" w:rsidP="00E32763">
      <w:pPr>
        <w:rPr>
          <w:sz w:val="28"/>
          <w:szCs w:val="28"/>
        </w:rPr>
      </w:pPr>
    </w:p>
    <w:p w:rsidR="00E32763" w:rsidRPr="00612B17" w:rsidRDefault="00E32763" w:rsidP="00E32763">
      <w:pPr>
        <w:rPr>
          <w:sz w:val="28"/>
          <w:szCs w:val="28"/>
        </w:rPr>
      </w:pPr>
    </w:p>
    <w:p w:rsidR="00E32763" w:rsidRPr="00612B17" w:rsidRDefault="00E32763" w:rsidP="00E32763">
      <w:pPr>
        <w:rPr>
          <w:sz w:val="28"/>
          <w:szCs w:val="28"/>
        </w:rPr>
      </w:pPr>
    </w:p>
    <w:p w:rsidR="00E32763" w:rsidRPr="00A730DD" w:rsidRDefault="00E32763" w:rsidP="00E32763">
      <w:pPr>
        <w:rPr>
          <w:rFonts w:ascii="Times New Roman" w:hAnsi="Times New Roman" w:cs="Times New Roman"/>
          <w:sz w:val="28"/>
          <w:szCs w:val="28"/>
        </w:rPr>
      </w:pPr>
      <w:r w:rsidRPr="00612B17">
        <w:rPr>
          <w:rFonts w:ascii="Times New Roman" w:hAnsi="Times New Roman" w:cs="Times New Roman"/>
          <w:sz w:val="28"/>
          <w:szCs w:val="28"/>
        </w:rPr>
        <w:t xml:space="preserve">Дата </w:t>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r>
      <w:r w:rsidRPr="00612B17">
        <w:rPr>
          <w:rFonts w:ascii="Times New Roman" w:hAnsi="Times New Roman" w:cs="Times New Roman"/>
          <w:sz w:val="28"/>
          <w:szCs w:val="28"/>
        </w:rPr>
        <w:tab/>
        <w:t>Подпись</w:t>
      </w:r>
    </w:p>
    <w:p w:rsidR="00E32763" w:rsidRDefault="00E32763" w:rsidP="00E32763">
      <w:pPr>
        <w:rPr>
          <w:sz w:val="24"/>
          <w:szCs w:val="24"/>
        </w:rPr>
      </w:pPr>
    </w:p>
    <w:p w:rsidR="00E32763" w:rsidRDefault="00E32763" w:rsidP="00E32763"/>
    <w:p w:rsidR="00E32763" w:rsidRDefault="00E32763" w:rsidP="00E32763"/>
    <w:p w:rsidR="007F1EB2" w:rsidRPr="00F1279B" w:rsidRDefault="007F1EB2" w:rsidP="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7F1EB2" w:rsidRPr="00F1279B" w:rsidSect="007777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9E3" w:rsidRDefault="001C19E3" w:rsidP="003875DE">
      <w:pPr>
        <w:spacing w:after="0" w:line="240" w:lineRule="auto"/>
      </w:pPr>
      <w:r>
        <w:separator/>
      </w:r>
    </w:p>
  </w:endnote>
  <w:endnote w:type="continuationSeparator" w:id="0">
    <w:p w:rsidR="001C19E3" w:rsidRDefault="001C19E3" w:rsidP="0038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9E3" w:rsidRDefault="001C19E3" w:rsidP="003875DE">
      <w:pPr>
        <w:spacing w:after="0" w:line="240" w:lineRule="auto"/>
      </w:pPr>
      <w:r>
        <w:separator/>
      </w:r>
    </w:p>
  </w:footnote>
  <w:footnote w:type="continuationSeparator" w:id="0">
    <w:p w:rsidR="001C19E3" w:rsidRDefault="001C19E3" w:rsidP="00387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554C4"/>
    <w:multiLevelType w:val="hybridMultilevel"/>
    <w:tmpl w:val="0A44323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D0076C"/>
    <w:multiLevelType w:val="hybridMultilevel"/>
    <w:tmpl w:val="A0A0B2B8"/>
    <w:lvl w:ilvl="0" w:tplc="F350CD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677"/>
    <w:rsid w:val="000005CB"/>
    <w:rsid w:val="00001474"/>
    <w:rsid w:val="000141C1"/>
    <w:rsid w:val="00015A7F"/>
    <w:rsid w:val="0002311E"/>
    <w:rsid w:val="00053312"/>
    <w:rsid w:val="0005472C"/>
    <w:rsid w:val="00055B2E"/>
    <w:rsid w:val="00057C32"/>
    <w:rsid w:val="000625B4"/>
    <w:rsid w:val="00067872"/>
    <w:rsid w:val="00070155"/>
    <w:rsid w:val="000A5565"/>
    <w:rsid w:val="000B3031"/>
    <w:rsid w:val="000B7F22"/>
    <w:rsid w:val="000C07C7"/>
    <w:rsid w:val="000C7A09"/>
    <w:rsid w:val="000E101A"/>
    <w:rsid w:val="000F0857"/>
    <w:rsid w:val="001002A6"/>
    <w:rsid w:val="001142BF"/>
    <w:rsid w:val="00120159"/>
    <w:rsid w:val="00120F76"/>
    <w:rsid w:val="0012180E"/>
    <w:rsid w:val="001272B1"/>
    <w:rsid w:val="00130417"/>
    <w:rsid w:val="0013234B"/>
    <w:rsid w:val="001335B3"/>
    <w:rsid w:val="001357DF"/>
    <w:rsid w:val="001530BD"/>
    <w:rsid w:val="00162921"/>
    <w:rsid w:val="0017228E"/>
    <w:rsid w:val="00175BEE"/>
    <w:rsid w:val="001772E7"/>
    <w:rsid w:val="001773C7"/>
    <w:rsid w:val="0018616D"/>
    <w:rsid w:val="00191557"/>
    <w:rsid w:val="00194D6B"/>
    <w:rsid w:val="001A0010"/>
    <w:rsid w:val="001A7176"/>
    <w:rsid w:val="001A71C9"/>
    <w:rsid w:val="001B20FD"/>
    <w:rsid w:val="001C19E3"/>
    <w:rsid w:val="001C4FD3"/>
    <w:rsid w:val="001C6F5A"/>
    <w:rsid w:val="001D0A7F"/>
    <w:rsid w:val="001D3D7F"/>
    <w:rsid w:val="001D5605"/>
    <w:rsid w:val="001E4952"/>
    <w:rsid w:val="001E5FD7"/>
    <w:rsid w:val="001F0D61"/>
    <w:rsid w:val="00201AC4"/>
    <w:rsid w:val="002068F3"/>
    <w:rsid w:val="00207435"/>
    <w:rsid w:val="002210AE"/>
    <w:rsid w:val="002279AB"/>
    <w:rsid w:val="00233EC8"/>
    <w:rsid w:val="00237F27"/>
    <w:rsid w:val="00241247"/>
    <w:rsid w:val="002412F6"/>
    <w:rsid w:val="00250232"/>
    <w:rsid w:val="00253E6F"/>
    <w:rsid w:val="00262035"/>
    <w:rsid w:val="002638F0"/>
    <w:rsid w:val="00270D1F"/>
    <w:rsid w:val="002A49F1"/>
    <w:rsid w:val="002B294C"/>
    <w:rsid w:val="002B50A9"/>
    <w:rsid w:val="002B630C"/>
    <w:rsid w:val="002D042A"/>
    <w:rsid w:val="002E3CB9"/>
    <w:rsid w:val="002E6C57"/>
    <w:rsid w:val="002F607D"/>
    <w:rsid w:val="0030537B"/>
    <w:rsid w:val="003138E7"/>
    <w:rsid w:val="00335AE6"/>
    <w:rsid w:val="00340E0F"/>
    <w:rsid w:val="003415C1"/>
    <w:rsid w:val="00341889"/>
    <w:rsid w:val="00341979"/>
    <w:rsid w:val="00341D54"/>
    <w:rsid w:val="0034320A"/>
    <w:rsid w:val="003445F0"/>
    <w:rsid w:val="00345D78"/>
    <w:rsid w:val="00353CDB"/>
    <w:rsid w:val="00354D4C"/>
    <w:rsid w:val="003577F5"/>
    <w:rsid w:val="003832B2"/>
    <w:rsid w:val="003871D8"/>
    <w:rsid w:val="003875DE"/>
    <w:rsid w:val="00395764"/>
    <w:rsid w:val="00396F63"/>
    <w:rsid w:val="003A4ED7"/>
    <w:rsid w:val="003A790D"/>
    <w:rsid w:val="003C4F32"/>
    <w:rsid w:val="003C54D8"/>
    <w:rsid w:val="003C5847"/>
    <w:rsid w:val="003D4A59"/>
    <w:rsid w:val="003D4ACA"/>
    <w:rsid w:val="003D709B"/>
    <w:rsid w:val="003E1C50"/>
    <w:rsid w:val="003F4DCB"/>
    <w:rsid w:val="003F7F11"/>
    <w:rsid w:val="00414AFB"/>
    <w:rsid w:val="00415A47"/>
    <w:rsid w:val="00417186"/>
    <w:rsid w:val="004211C2"/>
    <w:rsid w:val="0043181E"/>
    <w:rsid w:val="004354ED"/>
    <w:rsid w:val="004432B5"/>
    <w:rsid w:val="00446D3C"/>
    <w:rsid w:val="00450C21"/>
    <w:rsid w:val="00452918"/>
    <w:rsid w:val="00456449"/>
    <w:rsid w:val="00456DA2"/>
    <w:rsid w:val="00457655"/>
    <w:rsid w:val="00466646"/>
    <w:rsid w:val="00473D13"/>
    <w:rsid w:val="00480A0E"/>
    <w:rsid w:val="004814CB"/>
    <w:rsid w:val="004A2BFB"/>
    <w:rsid w:val="004A66AD"/>
    <w:rsid w:val="004C2EE3"/>
    <w:rsid w:val="004C4A29"/>
    <w:rsid w:val="004D56F4"/>
    <w:rsid w:val="004E3EB8"/>
    <w:rsid w:val="004E49DD"/>
    <w:rsid w:val="004E6072"/>
    <w:rsid w:val="004F0135"/>
    <w:rsid w:val="00500E3F"/>
    <w:rsid w:val="00506BCD"/>
    <w:rsid w:val="00510315"/>
    <w:rsid w:val="00514D1A"/>
    <w:rsid w:val="00523E26"/>
    <w:rsid w:val="00526B4E"/>
    <w:rsid w:val="005315CD"/>
    <w:rsid w:val="00531DF0"/>
    <w:rsid w:val="005339B0"/>
    <w:rsid w:val="00537EDB"/>
    <w:rsid w:val="00540A8E"/>
    <w:rsid w:val="00541FA7"/>
    <w:rsid w:val="00551082"/>
    <w:rsid w:val="00555943"/>
    <w:rsid w:val="00561914"/>
    <w:rsid w:val="00590F7D"/>
    <w:rsid w:val="005973C9"/>
    <w:rsid w:val="00597EA9"/>
    <w:rsid w:val="005A0D59"/>
    <w:rsid w:val="005A33F5"/>
    <w:rsid w:val="005A4C16"/>
    <w:rsid w:val="005B7BC7"/>
    <w:rsid w:val="005C02C8"/>
    <w:rsid w:val="005C053F"/>
    <w:rsid w:val="005E6233"/>
    <w:rsid w:val="005E6E35"/>
    <w:rsid w:val="005F25EB"/>
    <w:rsid w:val="005F6BAC"/>
    <w:rsid w:val="00600780"/>
    <w:rsid w:val="00604611"/>
    <w:rsid w:val="006070BD"/>
    <w:rsid w:val="00612B17"/>
    <w:rsid w:val="006144E7"/>
    <w:rsid w:val="00614F6C"/>
    <w:rsid w:val="00624B98"/>
    <w:rsid w:val="00640F93"/>
    <w:rsid w:val="00646F01"/>
    <w:rsid w:val="00650A5B"/>
    <w:rsid w:val="006568BD"/>
    <w:rsid w:val="00657403"/>
    <w:rsid w:val="00666368"/>
    <w:rsid w:val="00677106"/>
    <w:rsid w:val="00685239"/>
    <w:rsid w:val="00697BBC"/>
    <w:rsid w:val="006B0140"/>
    <w:rsid w:val="006B45F3"/>
    <w:rsid w:val="006B4CF2"/>
    <w:rsid w:val="006C2C2F"/>
    <w:rsid w:val="006C4DEB"/>
    <w:rsid w:val="006D1523"/>
    <w:rsid w:val="006D23BE"/>
    <w:rsid w:val="006E1DDD"/>
    <w:rsid w:val="006F0C51"/>
    <w:rsid w:val="00700823"/>
    <w:rsid w:val="0070493F"/>
    <w:rsid w:val="007072FE"/>
    <w:rsid w:val="0071438C"/>
    <w:rsid w:val="00735705"/>
    <w:rsid w:val="00741021"/>
    <w:rsid w:val="00741E45"/>
    <w:rsid w:val="0074303A"/>
    <w:rsid w:val="00747642"/>
    <w:rsid w:val="007528CE"/>
    <w:rsid w:val="0075332F"/>
    <w:rsid w:val="007559E8"/>
    <w:rsid w:val="00765E71"/>
    <w:rsid w:val="00770399"/>
    <w:rsid w:val="00771C18"/>
    <w:rsid w:val="007777FF"/>
    <w:rsid w:val="00793B1B"/>
    <w:rsid w:val="007A12EE"/>
    <w:rsid w:val="007A2BF9"/>
    <w:rsid w:val="007A3213"/>
    <w:rsid w:val="007A5926"/>
    <w:rsid w:val="007A5D65"/>
    <w:rsid w:val="007A6677"/>
    <w:rsid w:val="007C047A"/>
    <w:rsid w:val="007C4125"/>
    <w:rsid w:val="007E7172"/>
    <w:rsid w:val="007F1707"/>
    <w:rsid w:val="007F1CE8"/>
    <w:rsid w:val="007F1EB2"/>
    <w:rsid w:val="007F2DDC"/>
    <w:rsid w:val="007F362E"/>
    <w:rsid w:val="008024A8"/>
    <w:rsid w:val="00810E6A"/>
    <w:rsid w:val="00811FDF"/>
    <w:rsid w:val="00821A23"/>
    <w:rsid w:val="0082292C"/>
    <w:rsid w:val="0083214E"/>
    <w:rsid w:val="00836796"/>
    <w:rsid w:val="00846D2A"/>
    <w:rsid w:val="00851883"/>
    <w:rsid w:val="00864AE0"/>
    <w:rsid w:val="00866F3A"/>
    <w:rsid w:val="008777AC"/>
    <w:rsid w:val="008834C7"/>
    <w:rsid w:val="0089556E"/>
    <w:rsid w:val="008A39AF"/>
    <w:rsid w:val="008A7082"/>
    <w:rsid w:val="008C5693"/>
    <w:rsid w:val="008C6966"/>
    <w:rsid w:val="008E2AA2"/>
    <w:rsid w:val="008E34F1"/>
    <w:rsid w:val="008E571B"/>
    <w:rsid w:val="008E5E82"/>
    <w:rsid w:val="008E622A"/>
    <w:rsid w:val="008F20C0"/>
    <w:rsid w:val="008F613A"/>
    <w:rsid w:val="009048FB"/>
    <w:rsid w:val="009118B6"/>
    <w:rsid w:val="009142B8"/>
    <w:rsid w:val="00916648"/>
    <w:rsid w:val="00932F9C"/>
    <w:rsid w:val="00935BB1"/>
    <w:rsid w:val="00943079"/>
    <w:rsid w:val="00946B0E"/>
    <w:rsid w:val="00970FD4"/>
    <w:rsid w:val="009719E8"/>
    <w:rsid w:val="00973019"/>
    <w:rsid w:val="00976A01"/>
    <w:rsid w:val="0098208F"/>
    <w:rsid w:val="00983E04"/>
    <w:rsid w:val="009840D1"/>
    <w:rsid w:val="00984C96"/>
    <w:rsid w:val="00985C4D"/>
    <w:rsid w:val="00996011"/>
    <w:rsid w:val="009A0972"/>
    <w:rsid w:val="009A26DB"/>
    <w:rsid w:val="009A3061"/>
    <w:rsid w:val="009B63E7"/>
    <w:rsid w:val="009C33C1"/>
    <w:rsid w:val="009C7851"/>
    <w:rsid w:val="009D3276"/>
    <w:rsid w:val="009E1364"/>
    <w:rsid w:val="009E215C"/>
    <w:rsid w:val="009E5718"/>
    <w:rsid w:val="009F0188"/>
    <w:rsid w:val="009F5EBB"/>
    <w:rsid w:val="00A03DC0"/>
    <w:rsid w:val="00A105C5"/>
    <w:rsid w:val="00A10C3B"/>
    <w:rsid w:val="00A127F0"/>
    <w:rsid w:val="00A13266"/>
    <w:rsid w:val="00A13CBA"/>
    <w:rsid w:val="00A209C3"/>
    <w:rsid w:val="00A20E4D"/>
    <w:rsid w:val="00A27F96"/>
    <w:rsid w:val="00A30D34"/>
    <w:rsid w:val="00A31783"/>
    <w:rsid w:val="00A3522F"/>
    <w:rsid w:val="00A4052A"/>
    <w:rsid w:val="00A61DCE"/>
    <w:rsid w:val="00A62ECE"/>
    <w:rsid w:val="00A638D1"/>
    <w:rsid w:val="00A66BDE"/>
    <w:rsid w:val="00A72D79"/>
    <w:rsid w:val="00A730DD"/>
    <w:rsid w:val="00A85EB9"/>
    <w:rsid w:val="00AA102F"/>
    <w:rsid w:val="00AA42F8"/>
    <w:rsid w:val="00AB2047"/>
    <w:rsid w:val="00AB4590"/>
    <w:rsid w:val="00AC13FA"/>
    <w:rsid w:val="00AC598D"/>
    <w:rsid w:val="00AD0830"/>
    <w:rsid w:val="00AD0FED"/>
    <w:rsid w:val="00AD1F5A"/>
    <w:rsid w:val="00AE29CC"/>
    <w:rsid w:val="00AE6273"/>
    <w:rsid w:val="00AF61BC"/>
    <w:rsid w:val="00B0016F"/>
    <w:rsid w:val="00B00987"/>
    <w:rsid w:val="00B05B74"/>
    <w:rsid w:val="00B17D27"/>
    <w:rsid w:val="00B2324B"/>
    <w:rsid w:val="00B2393B"/>
    <w:rsid w:val="00B24BD9"/>
    <w:rsid w:val="00B24D52"/>
    <w:rsid w:val="00B250AF"/>
    <w:rsid w:val="00B36925"/>
    <w:rsid w:val="00B4052E"/>
    <w:rsid w:val="00B4378F"/>
    <w:rsid w:val="00B5095B"/>
    <w:rsid w:val="00B745B6"/>
    <w:rsid w:val="00B83098"/>
    <w:rsid w:val="00B83BD1"/>
    <w:rsid w:val="00B90F7D"/>
    <w:rsid w:val="00B93EF4"/>
    <w:rsid w:val="00B93F9D"/>
    <w:rsid w:val="00BA57AA"/>
    <w:rsid w:val="00BB01BC"/>
    <w:rsid w:val="00BB1AB2"/>
    <w:rsid w:val="00BC0EF3"/>
    <w:rsid w:val="00BD34A2"/>
    <w:rsid w:val="00BF3813"/>
    <w:rsid w:val="00C02655"/>
    <w:rsid w:val="00C121D6"/>
    <w:rsid w:val="00C16903"/>
    <w:rsid w:val="00C32C90"/>
    <w:rsid w:val="00C52C3E"/>
    <w:rsid w:val="00C5555C"/>
    <w:rsid w:val="00C63103"/>
    <w:rsid w:val="00C63EC3"/>
    <w:rsid w:val="00C75ADB"/>
    <w:rsid w:val="00C81DEC"/>
    <w:rsid w:val="00C82DC9"/>
    <w:rsid w:val="00C86B21"/>
    <w:rsid w:val="00C91EAB"/>
    <w:rsid w:val="00C9533B"/>
    <w:rsid w:val="00C9702B"/>
    <w:rsid w:val="00C9728B"/>
    <w:rsid w:val="00CA19FB"/>
    <w:rsid w:val="00CD165B"/>
    <w:rsid w:val="00CE16B1"/>
    <w:rsid w:val="00D00BE8"/>
    <w:rsid w:val="00D00EF2"/>
    <w:rsid w:val="00D05D9F"/>
    <w:rsid w:val="00D10187"/>
    <w:rsid w:val="00D20898"/>
    <w:rsid w:val="00D26316"/>
    <w:rsid w:val="00D3138C"/>
    <w:rsid w:val="00D50783"/>
    <w:rsid w:val="00D50A46"/>
    <w:rsid w:val="00D55BFE"/>
    <w:rsid w:val="00D74E6F"/>
    <w:rsid w:val="00D7551A"/>
    <w:rsid w:val="00D8193F"/>
    <w:rsid w:val="00D87179"/>
    <w:rsid w:val="00D936DB"/>
    <w:rsid w:val="00D94BC8"/>
    <w:rsid w:val="00DA0AE6"/>
    <w:rsid w:val="00DA5EEC"/>
    <w:rsid w:val="00DB59D0"/>
    <w:rsid w:val="00DC5187"/>
    <w:rsid w:val="00DD56A9"/>
    <w:rsid w:val="00DD7F3B"/>
    <w:rsid w:val="00DE1C9B"/>
    <w:rsid w:val="00DE2D8E"/>
    <w:rsid w:val="00DE454B"/>
    <w:rsid w:val="00DE4939"/>
    <w:rsid w:val="00DE67B3"/>
    <w:rsid w:val="00DE7BC1"/>
    <w:rsid w:val="00E00601"/>
    <w:rsid w:val="00E00C8F"/>
    <w:rsid w:val="00E1271E"/>
    <w:rsid w:val="00E17112"/>
    <w:rsid w:val="00E316D6"/>
    <w:rsid w:val="00E32763"/>
    <w:rsid w:val="00E37DF5"/>
    <w:rsid w:val="00E404CB"/>
    <w:rsid w:val="00E543A7"/>
    <w:rsid w:val="00E73A7F"/>
    <w:rsid w:val="00E81AD2"/>
    <w:rsid w:val="00E83B50"/>
    <w:rsid w:val="00E853C6"/>
    <w:rsid w:val="00E87FEB"/>
    <w:rsid w:val="00EA1786"/>
    <w:rsid w:val="00EA4524"/>
    <w:rsid w:val="00EA4BDA"/>
    <w:rsid w:val="00EA764A"/>
    <w:rsid w:val="00EB22FA"/>
    <w:rsid w:val="00EB2E6F"/>
    <w:rsid w:val="00EB3BCD"/>
    <w:rsid w:val="00EC17B2"/>
    <w:rsid w:val="00EC5386"/>
    <w:rsid w:val="00ED678B"/>
    <w:rsid w:val="00EE1316"/>
    <w:rsid w:val="00EE573A"/>
    <w:rsid w:val="00EF02BB"/>
    <w:rsid w:val="00EF24CB"/>
    <w:rsid w:val="00F001CB"/>
    <w:rsid w:val="00F02BFD"/>
    <w:rsid w:val="00F1279B"/>
    <w:rsid w:val="00F156D1"/>
    <w:rsid w:val="00F2066E"/>
    <w:rsid w:val="00F21A9E"/>
    <w:rsid w:val="00F24F1D"/>
    <w:rsid w:val="00F27579"/>
    <w:rsid w:val="00F30358"/>
    <w:rsid w:val="00F30F1E"/>
    <w:rsid w:val="00F33B72"/>
    <w:rsid w:val="00F533DE"/>
    <w:rsid w:val="00F55F08"/>
    <w:rsid w:val="00F57512"/>
    <w:rsid w:val="00F6684F"/>
    <w:rsid w:val="00F66883"/>
    <w:rsid w:val="00F66907"/>
    <w:rsid w:val="00F70B70"/>
    <w:rsid w:val="00F73BA2"/>
    <w:rsid w:val="00F80ED2"/>
    <w:rsid w:val="00F81B53"/>
    <w:rsid w:val="00F82F4A"/>
    <w:rsid w:val="00F8389E"/>
    <w:rsid w:val="00F95FE9"/>
    <w:rsid w:val="00F96DB9"/>
    <w:rsid w:val="00FA08B0"/>
    <w:rsid w:val="00FA0CF1"/>
    <w:rsid w:val="00FA7058"/>
    <w:rsid w:val="00FB290A"/>
    <w:rsid w:val="00FB52D2"/>
    <w:rsid w:val="00FC0938"/>
    <w:rsid w:val="00FC0BC0"/>
    <w:rsid w:val="00FC65CA"/>
    <w:rsid w:val="00FC7B83"/>
    <w:rsid w:val="00FE2370"/>
    <w:rsid w:val="00FE7F50"/>
    <w:rsid w:val="00FF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2763"/>
    <w:pPr>
      <w:keepNext/>
      <w:spacing w:after="0" w:line="240" w:lineRule="auto"/>
      <w:jc w:val="right"/>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character" w:customStyle="1" w:styleId="HTML0">
    <w:name w:val="Стандартный HTML Знак"/>
    <w:basedOn w:val="a0"/>
    <w:link w:val="HTML"/>
    <w:rsid w:val="007A6677"/>
    <w:rPr>
      <w:rFonts w:ascii="Arial Unicode MS" w:eastAsia="Arial Unicode MS" w:hAnsi="Arial Unicode MS" w:cs="Times New Roman"/>
      <w:sz w:val="20"/>
      <w:szCs w:val="20"/>
      <w:lang w:eastAsia="ru-RU"/>
    </w:rPr>
  </w:style>
  <w:style w:type="paragraph" w:styleId="2">
    <w:name w:val="Body Text 2"/>
    <w:basedOn w:val="a"/>
    <w:link w:val="20"/>
    <w:uiPriority w:val="99"/>
    <w:semiHidden/>
    <w:unhideWhenUsed/>
    <w:rsid w:val="007A6677"/>
    <w:pPr>
      <w:spacing w:after="120" w:line="480" w:lineRule="auto"/>
    </w:pPr>
    <w:rPr>
      <w:rFonts w:ascii="Calibri" w:eastAsia="Calibri" w:hAnsi="Calibri" w:cs="Times New Roman"/>
      <w:sz w:val="20"/>
      <w:szCs w:val="20"/>
    </w:rPr>
  </w:style>
  <w:style w:type="character" w:customStyle="1" w:styleId="20">
    <w:name w:val="Основной текст 2 Знак"/>
    <w:basedOn w:val="a0"/>
    <w:link w:val="2"/>
    <w:uiPriority w:val="99"/>
    <w:semiHidden/>
    <w:rsid w:val="007A6677"/>
    <w:rPr>
      <w:rFonts w:ascii="Calibri" w:eastAsia="Calibri" w:hAnsi="Calibri" w:cs="Times New Roman"/>
      <w:sz w:val="20"/>
      <w:szCs w:val="20"/>
      <w:lang w:eastAsia="ru-RU"/>
    </w:rPr>
  </w:style>
  <w:style w:type="paragraph" w:styleId="a3">
    <w:name w:val="No Spacing"/>
    <w:uiPriority w:val="1"/>
    <w:qFormat/>
    <w:rsid w:val="007A6677"/>
    <w:pPr>
      <w:spacing w:after="0" w:line="240" w:lineRule="auto"/>
    </w:pPr>
  </w:style>
  <w:style w:type="paragraph" w:styleId="a4">
    <w:name w:val="List Paragraph"/>
    <w:basedOn w:val="a"/>
    <w:uiPriority w:val="99"/>
    <w:qFormat/>
    <w:rsid w:val="007A6677"/>
    <w:pPr>
      <w:ind w:left="720"/>
      <w:contextualSpacing/>
    </w:pPr>
    <w:rPr>
      <w:rFonts w:ascii="Calibri" w:eastAsia="Calibri" w:hAnsi="Calibri" w:cs="Times New Roman"/>
    </w:rPr>
  </w:style>
  <w:style w:type="paragraph" w:customStyle="1" w:styleId="Default">
    <w:name w:val="Default"/>
    <w:uiPriority w:val="99"/>
    <w:semiHidden/>
    <w:rsid w:val="007A66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5">
    <w:name w:val="Готовый"/>
    <w:basedOn w:val="a"/>
    <w:uiPriority w:val="99"/>
    <w:semiHidden/>
    <w:rsid w:val="007A667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table" w:styleId="a6">
    <w:name w:val="Table Grid"/>
    <w:basedOn w:val="a1"/>
    <w:uiPriority w:val="39"/>
    <w:rsid w:val="007A667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875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5DE"/>
    <w:rPr>
      <w:rFonts w:eastAsiaTheme="minorEastAsia"/>
      <w:lang w:eastAsia="ru-RU"/>
    </w:rPr>
  </w:style>
  <w:style w:type="paragraph" w:styleId="a9">
    <w:name w:val="footer"/>
    <w:basedOn w:val="a"/>
    <w:link w:val="aa"/>
    <w:uiPriority w:val="99"/>
    <w:unhideWhenUsed/>
    <w:rsid w:val="003875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5DE"/>
    <w:rPr>
      <w:rFonts w:eastAsiaTheme="minorEastAsia"/>
      <w:lang w:eastAsia="ru-RU"/>
    </w:rPr>
  </w:style>
  <w:style w:type="character" w:styleId="ab">
    <w:name w:val="Hyperlink"/>
    <w:basedOn w:val="a0"/>
    <w:uiPriority w:val="99"/>
    <w:unhideWhenUsed/>
    <w:rsid w:val="003445F0"/>
    <w:rPr>
      <w:color w:val="0000FF" w:themeColor="hyperlink"/>
      <w:u w:val="single"/>
    </w:rPr>
  </w:style>
  <w:style w:type="character" w:customStyle="1" w:styleId="10">
    <w:name w:val="Заголовок 1 Знак"/>
    <w:basedOn w:val="a0"/>
    <w:link w:val="1"/>
    <w:rsid w:val="00E32763"/>
    <w:rPr>
      <w:rFonts w:ascii="Times New Roman" w:eastAsia="Times New Roman" w:hAnsi="Times New Roman" w:cs="Times New Roman"/>
      <w:sz w:val="28"/>
      <w:szCs w:val="24"/>
      <w:lang w:eastAsia="ru-RU"/>
    </w:rPr>
  </w:style>
  <w:style w:type="paragraph" w:styleId="ac">
    <w:name w:val="Balloon Text"/>
    <w:basedOn w:val="a"/>
    <w:link w:val="ad"/>
    <w:uiPriority w:val="99"/>
    <w:semiHidden/>
    <w:unhideWhenUsed/>
    <w:rsid w:val="00AB459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B4590"/>
    <w:rPr>
      <w:rFonts w:ascii="Tahoma" w:eastAsiaTheme="minorEastAsia" w:hAnsi="Tahoma" w:cs="Tahoma"/>
      <w:sz w:val="16"/>
      <w:szCs w:val="16"/>
      <w:lang w:eastAsia="ru-RU"/>
    </w:rPr>
  </w:style>
  <w:style w:type="paragraph" w:styleId="ae">
    <w:name w:val="Normal (Web)"/>
    <w:basedOn w:val="a"/>
    <w:uiPriority w:val="99"/>
    <w:unhideWhenUsed/>
    <w:rsid w:val="007008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2763"/>
    <w:pPr>
      <w:keepNext/>
      <w:spacing w:after="0" w:line="240" w:lineRule="auto"/>
      <w:jc w:val="right"/>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7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character" w:customStyle="1" w:styleId="HTML0">
    <w:name w:val="Стандартный HTML Знак"/>
    <w:basedOn w:val="a0"/>
    <w:link w:val="HTML"/>
    <w:rsid w:val="007A6677"/>
    <w:rPr>
      <w:rFonts w:ascii="Arial Unicode MS" w:eastAsia="Arial Unicode MS" w:hAnsi="Arial Unicode MS" w:cs="Times New Roman"/>
      <w:sz w:val="20"/>
      <w:szCs w:val="20"/>
      <w:lang w:eastAsia="ru-RU"/>
    </w:rPr>
  </w:style>
  <w:style w:type="paragraph" w:styleId="2">
    <w:name w:val="Body Text 2"/>
    <w:basedOn w:val="a"/>
    <w:link w:val="20"/>
    <w:uiPriority w:val="99"/>
    <w:semiHidden/>
    <w:unhideWhenUsed/>
    <w:rsid w:val="007A6677"/>
    <w:pPr>
      <w:spacing w:after="120" w:line="480" w:lineRule="auto"/>
    </w:pPr>
    <w:rPr>
      <w:rFonts w:ascii="Calibri" w:eastAsia="Calibri" w:hAnsi="Calibri" w:cs="Times New Roman"/>
      <w:sz w:val="20"/>
      <w:szCs w:val="20"/>
    </w:rPr>
  </w:style>
  <w:style w:type="character" w:customStyle="1" w:styleId="20">
    <w:name w:val="Основной текст 2 Знак"/>
    <w:basedOn w:val="a0"/>
    <w:link w:val="2"/>
    <w:uiPriority w:val="99"/>
    <w:semiHidden/>
    <w:rsid w:val="007A6677"/>
    <w:rPr>
      <w:rFonts w:ascii="Calibri" w:eastAsia="Calibri" w:hAnsi="Calibri" w:cs="Times New Roman"/>
      <w:sz w:val="20"/>
      <w:szCs w:val="20"/>
      <w:lang w:eastAsia="ru-RU"/>
    </w:rPr>
  </w:style>
  <w:style w:type="paragraph" w:styleId="a3">
    <w:name w:val="No Spacing"/>
    <w:uiPriority w:val="1"/>
    <w:qFormat/>
    <w:rsid w:val="007A6677"/>
    <w:pPr>
      <w:spacing w:after="0" w:line="240" w:lineRule="auto"/>
    </w:pPr>
  </w:style>
  <w:style w:type="paragraph" w:styleId="a4">
    <w:name w:val="List Paragraph"/>
    <w:basedOn w:val="a"/>
    <w:uiPriority w:val="99"/>
    <w:qFormat/>
    <w:rsid w:val="007A6677"/>
    <w:pPr>
      <w:ind w:left="720"/>
      <w:contextualSpacing/>
    </w:pPr>
    <w:rPr>
      <w:rFonts w:ascii="Calibri" w:eastAsia="Calibri" w:hAnsi="Calibri" w:cs="Times New Roman"/>
    </w:rPr>
  </w:style>
  <w:style w:type="paragraph" w:customStyle="1" w:styleId="Default">
    <w:name w:val="Default"/>
    <w:uiPriority w:val="99"/>
    <w:semiHidden/>
    <w:rsid w:val="007A66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5">
    <w:name w:val="Готовый"/>
    <w:basedOn w:val="a"/>
    <w:uiPriority w:val="99"/>
    <w:semiHidden/>
    <w:rsid w:val="007A667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table" w:styleId="a6">
    <w:name w:val="Table Grid"/>
    <w:basedOn w:val="a1"/>
    <w:uiPriority w:val="39"/>
    <w:rsid w:val="007A667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875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5DE"/>
    <w:rPr>
      <w:rFonts w:eastAsiaTheme="minorEastAsia"/>
      <w:lang w:eastAsia="ru-RU"/>
    </w:rPr>
  </w:style>
  <w:style w:type="paragraph" w:styleId="a9">
    <w:name w:val="footer"/>
    <w:basedOn w:val="a"/>
    <w:link w:val="aa"/>
    <w:uiPriority w:val="99"/>
    <w:unhideWhenUsed/>
    <w:rsid w:val="003875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5DE"/>
    <w:rPr>
      <w:rFonts w:eastAsiaTheme="minorEastAsia"/>
      <w:lang w:eastAsia="ru-RU"/>
    </w:rPr>
  </w:style>
  <w:style w:type="character" w:styleId="ab">
    <w:name w:val="Hyperlink"/>
    <w:basedOn w:val="a0"/>
    <w:uiPriority w:val="99"/>
    <w:unhideWhenUsed/>
    <w:rsid w:val="003445F0"/>
    <w:rPr>
      <w:color w:val="0000FF" w:themeColor="hyperlink"/>
      <w:u w:val="single"/>
    </w:rPr>
  </w:style>
  <w:style w:type="character" w:customStyle="1" w:styleId="10">
    <w:name w:val="Заголовок 1 Знак"/>
    <w:basedOn w:val="a0"/>
    <w:link w:val="1"/>
    <w:rsid w:val="00E32763"/>
    <w:rPr>
      <w:rFonts w:ascii="Times New Roman" w:eastAsia="Times New Roman" w:hAnsi="Times New Roman" w:cs="Times New Roman"/>
      <w:sz w:val="28"/>
      <w:szCs w:val="24"/>
      <w:lang w:eastAsia="ru-RU"/>
    </w:rPr>
  </w:style>
  <w:style w:type="paragraph" w:styleId="ac">
    <w:name w:val="Balloon Text"/>
    <w:basedOn w:val="a"/>
    <w:link w:val="ad"/>
    <w:uiPriority w:val="99"/>
    <w:semiHidden/>
    <w:unhideWhenUsed/>
    <w:rsid w:val="00AB459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B4590"/>
    <w:rPr>
      <w:rFonts w:ascii="Tahoma" w:eastAsiaTheme="minorEastAsia" w:hAnsi="Tahoma" w:cs="Tahoma"/>
      <w:sz w:val="16"/>
      <w:szCs w:val="16"/>
      <w:lang w:eastAsia="ru-RU"/>
    </w:rPr>
  </w:style>
  <w:style w:type="paragraph" w:styleId="ae">
    <w:name w:val="Normal (Web)"/>
    <w:basedOn w:val="a"/>
    <w:uiPriority w:val="99"/>
    <w:unhideWhenUsed/>
    <w:rsid w:val="007008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3178">
      <w:bodyDiv w:val="1"/>
      <w:marLeft w:val="0"/>
      <w:marRight w:val="0"/>
      <w:marTop w:val="0"/>
      <w:marBottom w:val="0"/>
      <w:divBdr>
        <w:top w:val="none" w:sz="0" w:space="0" w:color="auto"/>
        <w:left w:val="none" w:sz="0" w:space="0" w:color="auto"/>
        <w:bottom w:val="none" w:sz="0" w:space="0" w:color="auto"/>
        <w:right w:val="none" w:sz="0" w:space="0" w:color="auto"/>
      </w:divBdr>
    </w:div>
    <w:div w:id="407963308">
      <w:bodyDiv w:val="1"/>
      <w:marLeft w:val="0"/>
      <w:marRight w:val="0"/>
      <w:marTop w:val="0"/>
      <w:marBottom w:val="0"/>
      <w:divBdr>
        <w:top w:val="none" w:sz="0" w:space="0" w:color="auto"/>
        <w:left w:val="none" w:sz="0" w:space="0" w:color="auto"/>
        <w:bottom w:val="none" w:sz="0" w:space="0" w:color="auto"/>
        <w:right w:val="none" w:sz="0" w:space="0" w:color="auto"/>
      </w:divBdr>
    </w:div>
    <w:div w:id="641351144">
      <w:bodyDiv w:val="1"/>
      <w:marLeft w:val="0"/>
      <w:marRight w:val="0"/>
      <w:marTop w:val="0"/>
      <w:marBottom w:val="0"/>
      <w:divBdr>
        <w:top w:val="none" w:sz="0" w:space="0" w:color="auto"/>
        <w:left w:val="none" w:sz="0" w:space="0" w:color="auto"/>
        <w:bottom w:val="none" w:sz="0" w:space="0" w:color="auto"/>
        <w:right w:val="none" w:sz="0" w:space="0" w:color="auto"/>
      </w:divBdr>
    </w:div>
    <w:div w:id="1356157876">
      <w:bodyDiv w:val="1"/>
      <w:marLeft w:val="0"/>
      <w:marRight w:val="0"/>
      <w:marTop w:val="0"/>
      <w:marBottom w:val="0"/>
      <w:divBdr>
        <w:top w:val="none" w:sz="0" w:space="0" w:color="auto"/>
        <w:left w:val="none" w:sz="0" w:space="0" w:color="auto"/>
        <w:bottom w:val="none" w:sz="0" w:space="0" w:color="auto"/>
        <w:right w:val="none" w:sz="0" w:space="0" w:color="auto"/>
      </w:divBdr>
    </w:div>
    <w:div w:id="17991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lena.tarasova@ibmc.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BAC5-4844-40A4-B46C-5ED936AE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31</Pages>
  <Words>8875</Words>
  <Characters>50590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IBMCh</Company>
  <LinksUpToDate>false</LinksUpToDate>
  <CharactersWithSpaces>59347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tarasova</dc:creator>
  <cp:lastModifiedBy>Elena A. Tarasova</cp:lastModifiedBy>
  <cp:revision>14</cp:revision>
  <cp:lastPrinted>2026-02-06T10:48:00Z</cp:lastPrinted>
  <dcterms:created xsi:type="dcterms:W3CDTF">2026-01-20T09:56:00Z</dcterms:created>
  <dcterms:modified xsi:type="dcterms:W3CDTF">2026-02-06T10:59:00Z</dcterms:modified>
</cp:coreProperties>
</file>